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AD7CE" w14:textId="19CC438E" w:rsidR="00FD4CBF" w:rsidRPr="0065359F" w:rsidRDefault="00C67F22" w:rsidP="0065359F">
      <w:pPr>
        <w:jc w:val="right"/>
        <w:rPr>
          <w:rFonts w:asciiTheme="minorHAnsi" w:hAnsiTheme="minorHAnsi" w:cstheme="minorHAnsi"/>
          <w:b/>
          <w:sz w:val="28"/>
          <w:szCs w:val="28"/>
        </w:rPr>
      </w:pPr>
      <w:bookmarkStart w:id="0" w:name="_Hlk74318217"/>
      <w:bookmarkStart w:id="1" w:name="_Toc37847045"/>
      <w:bookmarkEnd w:id="0"/>
      <w:r w:rsidRPr="00827DE9">
        <w:rPr>
          <w:rFonts w:asciiTheme="minorHAnsi" w:hAnsiTheme="minorHAnsi" w:cstheme="minorHAnsi"/>
          <w:b/>
          <w:noProof/>
          <w:sz w:val="28"/>
          <w:szCs w:val="28"/>
        </w:rPr>
        <w:drawing>
          <wp:inline distT="0" distB="0" distL="0" distR="0" wp14:anchorId="2AFD3746" wp14:editId="4F3E3678">
            <wp:extent cx="2095500"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800100"/>
                    </a:xfrm>
                    <a:prstGeom prst="rect">
                      <a:avLst/>
                    </a:prstGeom>
                    <a:noFill/>
                  </pic:spPr>
                </pic:pic>
              </a:graphicData>
            </a:graphic>
          </wp:inline>
        </w:drawing>
      </w:r>
    </w:p>
    <w:p w14:paraId="2700D4B4" w14:textId="4B15CE48" w:rsidR="007603EB" w:rsidRPr="00F066DD" w:rsidRDefault="007603EB" w:rsidP="001D5A8A">
      <w:pPr>
        <w:jc w:val="both"/>
        <w:rPr>
          <w:rFonts w:asciiTheme="minorHAnsi" w:hAnsiTheme="minorHAnsi" w:cstheme="minorHAnsi"/>
          <w:b/>
        </w:rPr>
      </w:pPr>
      <w:bookmarkStart w:id="2" w:name="_Hlk76722548"/>
      <w:r w:rsidRPr="00F066DD">
        <w:rPr>
          <w:rFonts w:asciiTheme="minorHAnsi" w:hAnsiTheme="minorHAnsi" w:cstheme="minorHAnsi"/>
          <w:b/>
        </w:rPr>
        <w:t>NHS South West London CCG</w:t>
      </w:r>
      <w:bookmarkEnd w:id="1"/>
    </w:p>
    <w:p w14:paraId="65ECBEF3" w14:textId="77777777" w:rsidR="007603EB" w:rsidRPr="00F066DD" w:rsidRDefault="007603EB" w:rsidP="001D5A8A">
      <w:pPr>
        <w:jc w:val="both"/>
        <w:rPr>
          <w:rFonts w:asciiTheme="minorHAnsi" w:hAnsiTheme="minorHAnsi" w:cstheme="minorHAnsi"/>
          <w:b/>
        </w:rPr>
      </w:pPr>
      <w:bookmarkStart w:id="3" w:name="_Toc37847046"/>
      <w:r w:rsidRPr="00F066DD">
        <w:rPr>
          <w:rFonts w:asciiTheme="minorHAnsi" w:hAnsiTheme="minorHAnsi" w:cstheme="minorHAnsi"/>
          <w:b/>
        </w:rPr>
        <w:t>Covid-19 and Care Homes - Frequently Asked Questions</w:t>
      </w:r>
      <w:bookmarkEnd w:id="3"/>
    </w:p>
    <w:p w14:paraId="6297149F" w14:textId="0C7BE5E3" w:rsidR="00CD4D6F" w:rsidRPr="0065359F" w:rsidRDefault="005448CB" w:rsidP="001D5A8A">
      <w:pPr>
        <w:jc w:val="both"/>
        <w:rPr>
          <w:rFonts w:asciiTheme="minorHAnsi" w:hAnsiTheme="minorHAnsi" w:cstheme="minorHAnsi"/>
          <w:b/>
        </w:rPr>
      </w:pPr>
      <w:bookmarkStart w:id="4" w:name="_Toc37847047"/>
      <w:r w:rsidRPr="00F066DD">
        <w:rPr>
          <w:rFonts w:asciiTheme="minorHAnsi" w:hAnsiTheme="minorHAnsi" w:cstheme="minorHAnsi"/>
          <w:b/>
        </w:rPr>
        <w:t>Information Sharing</w:t>
      </w:r>
      <w:r w:rsidR="00B602FD">
        <w:rPr>
          <w:rFonts w:asciiTheme="minorHAnsi" w:hAnsiTheme="minorHAnsi" w:cstheme="minorHAnsi"/>
          <w:b/>
        </w:rPr>
        <w:t xml:space="preserve"> </w:t>
      </w:r>
      <w:r w:rsidR="007603EB" w:rsidRPr="00F066DD">
        <w:rPr>
          <w:rFonts w:asciiTheme="minorHAnsi" w:hAnsiTheme="minorHAnsi" w:cstheme="minorHAnsi"/>
          <w:b/>
        </w:rPr>
        <w:t xml:space="preserve">Infection Prevention and Control Webinar: </w:t>
      </w:r>
      <w:bookmarkEnd w:id="4"/>
      <w:r w:rsidR="001670E2" w:rsidRPr="00F066DD">
        <w:rPr>
          <w:rFonts w:asciiTheme="minorHAnsi" w:hAnsiTheme="minorHAnsi" w:cstheme="minorHAnsi"/>
          <w:b/>
        </w:rPr>
        <w:t>Tuesday</w:t>
      </w:r>
      <w:r w:rsidR="00E61FC8">
        <w:rPr>
          <w:rFonts w:asciiTheme="minorHAnsi" w:hAnsiTheme="minorHAnsi" w:cstheme="minorHAnsi"/>
          <w:b/>
        </w:rPr>
        <w:t xml:space="preserve"> </w:t>
      </w:r>
      <w:r w:rsidR="00645EC3">
        <w:rPr>
          <w:rFonts w:asciiTheme="minorHAnsi" w:hAnsiTheme="minorHAnsi" w:cstheme="minorHAnsi"/>
          <w:b/>
        </w:rPr>
        <w:t>6</w:t>
      </w:r>
      <w:r w:rsidR="00645EC3" w:rsidRPr="00645EC3">
        <w:rPr>
          <w:rFonts w:asciiTheme="minorHAnsi" w:hAnsiTheme="minorHAnsi" w:cstheme="minorHAnsi"/>
          <w:b/>
          <w:vertAlign w:val="superscript"/>
        </w:rPr>
        <w:t>th</w:t>
      </w:r>
      <w:r w:rsidR="00645EC3">
        <w:rPr>
          <w:rFonts w:asciiTheme="minorHAnsi" w:hAnsiTheme="minorHAnsi" w:cstheme="minorHAnsi"/>
          <w:b/>
        </w:rPr>
        <w:t xml:space="preserve"> July </w:t>
      </w:r>
      <w:r w:rsidR="00E75CCF" w:rsidRPr="00F066DD">
        <w:rPr>
          <w:rFonts w:asciiTheme="minorHAnsi" w:hAnsiTheme="minorHAnsi" w:cstheme="minorHAnsi"/>
          <w:b/>
        </w:rPr>
        <w:t>2021</w:t>
      </w:r>
    </w:p>
    <w:p w14:paraId="0604AD53" w14:textId="77777777" w:rsidR="00FD4CBF" w:rsidRPr="00827DE9" w:rsidRDefault="00FD4CBF" w:rsidP="001D5A8A">
      <w:pPr>
        <w:jc w:val="both"/>
        <w:rPr>
          <w:rFonts w:asciiTheme="minorHAnsi" w:hAnsiTheme="minorHAnsi" w:cstheme="minorHAnsi"/>
        </w:rPr>
      </w:pPr>
    </w:p>
    <w:p w14:paraId="4A982F50" w14:textId="080A6EEB" w:rsidR="008C781E" w:rsidRDefault="007603EB" w:rsidP="001D5A8A">
      <w:pPr>
        <w:jc w:val="both"/>
        <w:rPr>
          <w:rFonts w:asciiTheme="minorHAnsi" w:hAnsiTheme="minorHAnsi" w:cstheme="minorHAnsi"/>
          <w:sz w:val="22"/>
          <w:szCs w:val="22"/>
        </w:rPr>
      </w:pPr>
      <w:r w:rsidRPr="005D5672">
        <w:rPr>
          <w:rFonts w:asciiTheme="minorHAnsi" w:hAnsiTheme="minorHAnsi" w:cstheme="minorHAnsi"/>
          <w:sz w:val="22"/>
          <w:szCs w:val="22"/>
        </w:rPr>
        <w:t>Dear Social Care Colleagues</w:t>
      </w:r>
      <w:r w:rsidR="009056CE" w:rsidRPr="005D5672">
        <w:rPr>
          <w:rFonts w:asciiTheme="minorHAnsi" w:hAnsiTheme="minorHAnsi" w:cstheme="minorHAnsi"/>
          <w:sz w:val="22"/>
          <w:szCs w:val="22"/>
        </w:rPr>
        <w:t>,</w:t>
      </w:r>
    </w:p>
    <w:p w14:paraId="3AF2D0AA" w14:textId="77777777" w:rsidR="00FD4CBF" w:rsidRPr="005D5672" w:rsidRDefault="00FD4CBF" w:rsidP="001D5A8A">
      <w:pPr>
        <w:jc w:val="both"/>
        <w:rPr>
          <w:rFonts w:asciiTheme="minorHAnsi" w:hAnsiTheme="minorHAnsi" w:cstheme="minorHAnsi"/>
          <w:sz w:val="22"/>
          <w:szCs w:val="22"/>
        </w:rPr>
      </w:pPr>
    </w:p>
    <w:p w14:paraId="1E37CAF7" w14:textId="5C211BD3" w:rsidR="009D69F8" w:rsidRDefault="009D69F8" w:rsidP="001D5A8A">
      <w:pPr>
        <w:jc w:val="both"/>
        <w:rPr>
          <w:rFonts w:asciiTheme="minorHAnsi" w:hAnsiTheme="minorHAnsi" w:cstheme="minorHAnsi"/>
          <w:sz w:val="22"/>
          <w:szCs w:val="22"/>
        </w:rPr>
      </w:pPr>
      <w:r>
        <w:rPr>
          <w:rFonts w:asciiTheme="minorHAnsi" w:hAnsiTheme="minorHAnsi" w:cstheme="minorHAnsi"/>
          <w:sz w:val="22"/>
          <w:szCs w:val="22"/>
        </w:rPr>
        <w:t xml:space="preserve">Thank you for attending the Webinar for Care Homes this week; we hope that these continue to support you during the Covid-19 pandemic. </w:t>
      </w:r>
    </w:p>
    <w:p w14:paraId="7D355905" w14:textId="77777777" w:rsidR="00877292" w:rsidRDefault="00877292" w:rsidP="001D5A8A">
      <w:pPr>
        <w:jc w:val="both"/>
        <w:rPr>
          <w:rFonts w:asciiTheme="minorHAnsi" w:hAnsiTheme="minorHAnsi" w:cstheme="minorHAnsi"/>
          <w:sz w:val="22"/>
          <w:szCs w:val="22"/>
        </w:rPr>
      </w:pPr>
    </w:p>
    <w:p w14:paraId="71B45742" w14:textId="75E8B328" w:rsidR="00530476" w:rsidRDefault="009D69F8" w:rsidP="00835537">
      <w:pPr>
        <w:jc w:val="both"/>
        <w:rPr>
          <w:rFonts w:asciiTheme="minorHAnsi" w:hAnsiTheme="minorHAnsi" w:cstheme="minorHAnsi"/>
          <w:sz w:val="22"/>
          <w:szCs w:val="22"/>
        </w:rPr>
      </w:pPr>
      <w:r>
        <w:rPr>
          <w:rFonts w:asciiTheme="minorHAnsi" w:hAnsiTheme="minorHAnsi" w:cstheme="minorHAnsi"/>
          <w:sz w:val="22"/>
          <w:szCs w:val="22"/>
        </w:rPr>
        <w:t>Thank you</w:t>
      </w:r>
      <w:r w:rsidR="002B715D">
        <w:rPr>
          <w:rFonts w:asciiTheme="minorHAnsi" w:hAnsiTheme="minorHAnsi" w:cstheme="minorHAnsi"/>
          <w:sz w:val="22"/>
          <w:szCs w:val="22"/>
        </w:rPr>
        <w:t>,</w:t>
      </w:r>
      <w:r>
        <w:rPr>
          <w:rFonts w:asciiTheme="minorHAnsi" w:hAnsiTheme="minorHAnsi" w:cstheme="minorHAnsi"/>
          <w:sz w:val="22"/>
          <w:szCs w:val="22"/>
        </w:rPr>
        <w:t xml:space="preserve"> too</w:t>
      </w:r>
      <w:r w:rsidR="002B715D">
        <w:rPr>
          <w:rFonts w:asciiTheme="minorHAnsi" w:hAnsiTheme="minorHAnsi" w:cstheme="minorHAnsi"/>
          <w:sz w:val="22"/>
          <w:szCs w:val="22"/>
        </w:rPr>
        <w:t>,</w:t>
      </w:r>
      <w:r>
        <w:rPr>
          <w:rFonts w:asciiTheme="minorHAnsi" w:hAnsiTheme="minorHAnsi" w:cstheme="minorHAnsi"/>
          <w:sz w:val="22"/>
          <w:szCs w:val="22"/>
        </w:rPr>
        <w:t xml:space="preserve"> for all your hard work to support your staff to take up the Covid-19 vaccine</w:t>
      </w:r>
      <w:r w:rsidR="00746C0F">
        <w:rPr>
          <w:rFonts w:asciiTheme="minorHAnsi" w:hAnsiTheme="minorHAnsi" w:cstheme="minorHAnsi"/>
          <w:sz w:val="22"/>
          <w:szCs w:val="22"/>
        </w:rPr>
        <w:t>.</w:t>
      </w:r>
    </w:p>
    <w:p w14:paraId="141DE5FD" w14:textId="10FF8377" w:rsidR="00530476" w:rsidRDefault="00530476" w:rsidP="00530476">
      <w:pPr>
        <w:jc w:val="both"/>
        <w:rPr>
          <w:rFonts w:asciiTheme="minorHAnsi" w:hAnsiTheme="minorHAnsi" w:cstheme="minorHAnsi"/>
          <w:sz w:val="22"/>
          <w:szCs w:val="22"/>
        </w:rPr>
      </w:pPr>
    </w:p>
    <w:p w14:paraId="3563179D" w14:textId="7F11707A" w:rsidR="00047F54" w:rsidRDefault="00047F54" w:rsidP="00530476">
      <w:pPr>
        <w:jc w:val="both"/>
        <w:rPr>
          <w:rFonts w:asciiTheme="minorHAnsi" w:hAnsiTheme="minorHAnsi" w:cstheme="minorHAnsi"/>
          <w:sz w:val="22"/>
          <w:szCs w:val="22"/>
        </w:rPr>
      </w:pPr>
      <w:r>
        <w:rPr>
          <w:rFonts w:asciiTheme="minorHAnsi" w:hAnsiTheme="minorHAnsi" w:cstheme="minorHAnsi"/>
          <w:sz w:val="22"/>
          <w:szCs w:val="22"/>
        </w:rPr>
        <w:t>You may be aware the Delta variant is the most predominant</w:t>
      </w:r>
      <w:r w:rsidR="0099784E">
        <w:rPr>
          <w:rFonts w:asciiTheme="minorHAnsi" w:hAnsiTheme="minorHAnsi" w:cstheme="minorHAnsi"/>
          <w:sz w:val="22"/>
          <w:szCs w:val="22"/>
        </w:rPr>
        <w:t xml:space="preserve"> COVID-19</w:t>
      </w:r>
      <w:r>
        <w:rPr>
          <w:rFonts w:asciiTheme="minorHAnsi" w:hAnsiTheme="minorHAnsi" w:cstheme="minorHAnsi"/>
          <w:sz w:val="22"/>
          <w:szCs w:val="22"/>
        </w:rPr>
        <w:t xml:space="preserve"> strain circulating in the UK at present</w:t>
      </w:r>
      <w:r w:rsidR="0099784E">
        <w:rPr>
          <w:rFonts w:asciiTheme="minorHAnsi" w:hAnsiTheme="minorHAnsi" w:cstheme="minorHAnsi"/>
          <w:sz w:val="22"/>
          <w:szCs w:val="22"/>
        </w:rPr>
        <w:t xml:space="preserve">. </w:t>
      </w:r>
      <w:r w:rsidR="00322CDC">
        <w:rPr>
          <w:rFonts w:asciiTheme="minorHAnsi" w:hAnsiTheme="minorHAnsi" w:cstheme="minorHAnsi"/>
          <w:sz w:val="22"/>
          <w:szCs w:val="22"/>
        </w:rPr>
        <w:t xml:space="preserve">Cases </w:t>
      </w:r>
      <w:r w:rsidR="004D32CD">
        <w:rPr>
          <w:rFonts w:asciiTheme="minorHAnsi" w:hAnsiTheme="minorHAnsi" w:cstheme="minorHAnsi"/>
          <w:sz w:val="22"/>
          <w:szCs w:val="22"/>
        </w:rPr>
        <w:t xml:space="preserve">of infection </w:t>
      </w:r>
      <w:r w:rsidR="00322CDC">
        <w:rPr>
          <w:rFonts w:asciiTheme="minorHAnsi" w:hAnsiTheme="minorHAnsi" w:cstheme="minorHAnsi"/>
          <w:sz w:val="22"/>
          <w:szCs w:val="22"/>
        </w:rPr>
        <w:t>have been increasing in South West London</w:t>
      </w:r>
      <w:r w:rsidR="00D43544">
        <w:rPr>
          <w:rFonts w:asciiTheme="minorHAnsi" w:hAnsiTheme="minorHAnsi" w:cstheme="minorHAnsi"/>
          <w:sz w:val="22"/>
          <w:szCs w:val="22"/>
        </w:rPr>
        <w:t xml:space="preserve">. </w:t>
      </w:r>
      <w:r w:rsidR="0099784E">
        <w:rPr>
          <w:rFonts w:asciiTheme="minorHAnsi" w:hAnsiTheme="minorHAnsi" w:cstheme="minorHAnsi"/>
          <w:sz w:val="22"/>
          <w:szCs w:val="22"/>
        </w:rPr>
        <w:t>V</w:t>
      </w:r>
      <w:r w:rsidR="00006691">
        <w:rPr>
          <w:rFonts w:asciiTheme="minorHAnsi" w:hAnsiTheme="minorHAnsi" w:cstheme="minorHAnsi"/>
          <w:sz w:val="22"/>
          <w:szCs w:val="22"/>
        </w:rPr>
        <w:t xml:space="preserve">accinations </w:t>
      </w:r>
      <w:r w:rsidR="002C2C94">
        <w:rPr>
          <w:rFonts w:asciiTheme="minorHAnsi" w:hAnsiTheme="minorHAnsi" w:cstheme="minorHAnsi"/>
          <w:sz w:val="22"/>
          <w:szCs w:val="22"/>
        </w:rPr>
        <w:t>are</w:t>
      </w:r>
      <w:r w:rsidR="00006691">
        <w:rPr>
          <w:rFonts w:asciiTheme="minorHAnsi" w:hAnsiTheme="minorHAnsi" w:cstheme="minorHAnsi"/>
          <w:sz w:val="22"/>
          <w:szCs w:val="22"/>
        </w:rPr>
        <w:t xml:space="preserve"> now </w:t>
      </w:r>
      <w:r w:rsidR="002C2C94">
        <w:rPr>
          <w:rFonts w:asciiTheme="minorHAnsi" w:hAnsiTheme="minorHAnsi" w:cstheme="minorHAnsi"/>
          <w:sz w:val="22"/>
          <w:szCs w:val="22"/>
        </w:rPr>
        <w:t>available</w:t>
      </w:r>
      <w:r w:rsidR="00006691">
        <w:rPr>
          <w:rFonts w:asciiTheme="minorHAnsi" w:hAnsiTheme="minorHAnsi" w:cstheme="minorHAnsi"/>
          <w:sz w:val="22"/>
          <w:szCs w:val="22"/>
        </w:rPr>
        <w:t xml:space="preserve"> to all adults over 18.</w:t>
      </w:r>
    </w:p>
    <w:p w14:paraId="0F5DDB50" w14:textId="77777777" w:rsidR="0099784E" w:rsidRPr="00530476" w:rsidRDefault="0099784E" w:rsidP="00530476">
      <w:pPr>
        <w:jc w:val="both"/>
        <w:rPr>
          <w:rFonts w:asciiTheme="minorHAnsi" w:hAnsiTheme="minorHAnsi" w:cstheme="minorHAnsi"/>
          <w:sz w:val="22"/>
          <w:szCs w:val="22"/>
        </w:rPr>
      </w:pPr>
    </w:p>
    <w:p w14:paraId="62DB0D5E" w14:textId="0DFF0CE9" w:rsidR="004C0010" w:rsidRPr="00D649B9" w:rsidRDefault="004C0010" w:rsidP="004C0010">
      <w:pPr>
        <w:pStyle w:val="NormalWeb"/>
        <w:shd w:val="clear" w:color="auto" w:fill="FFFFFF"/>
        <w:spacing w:before="0" w:beforeAutospacing="0" w:after="0" w:afterAutospacing="0" w:line="233" w:lineRule="atLeast"/>
        <w:rPr>
          <w:rFonts w:ascii="Calibri" w:hAnsi="Calibri" w:cs="Calibri"/>
          <w:sz w:val="22"/>
          <w:szCs w:val="22"/>
          <w:bdr w:val="none" w:sz="0" w:space="0" w:color="auto" w:frame="1"/>
        </w:rPr>
      </w:pPr>
      <w:r>
        <w:rPr>
          <w:rFonts w:ascii="Calibri" w:hAnsi="Calibri" w:cs="Calibri"/>
          <w:color w:val="000000"/>
          <w:sz w:val="22"/>
          <w:szCs w:val="22"/>
          <w:bdr w:val="none" w:sz="0" w:space="0" w:color="auto" w:frame="1"/>
        </w:rPr>
        <w:t xml:space="preserve">Thank you for efforts in completing our Care Home Vaccination </w:t>
      </w:r>
      <w:r w:rsidR="00A06E8C">
        <w:rPr>
          <w:rFonts w:ascii="Calibri" w:hAnsi="Calibri" w:cs="Calibri"/>
          <w:color w:val="000000"/>
          <w:sz w:val="22"/>
          <w:szCs w:val="22"/>
          <w:bdr w:val="none" w:sz="0" w:space="0" w:color="auto" w:frame="1"/>
        </w:rPr>
        <w:t>survey, we</w:t>
      </w:r>
      <w:r>
        <w:rPr>
          <w:rFonts w:ascii="Calibri" w:hAnsi="Calibri" w:cs="Calibri"/>
          <w:color w:val="000000"/>
          <w:sz w:val="22"/>
          <w:szCs w:val="22"/>
          <w:bdr w:val="none" w:sz="0" w:space="0" w:color="auto" w:frame="1"/>
        </w:rPr>
        <w:t xml:space="preserve"> received a return rate of</w:t>
      </w:r>
      <w:r w:rsidR="00D649B9">
        <w:rPr>
          <w:rFonts w:ascii="Calibri" w:hAnsi="Calibri" w:cs="Calibri"/>
          <w:color w:val="2F5496"/>
          <w:sz w:val="22"/>
          <w:szCs w:val="22"/>
          <w:shd w:val="clear" w:color="auto" w:fill="FFFFFF"/>
        </w:rPr>
        <w:t xml:space="preserve"> </w:t>
      </w:r>
      <w:r w:rsidR="00D649B9" w:rsidRPr="00D649B9">
        <w:rPr>
          <w:rFonts w:ascii="Calibri" w:hAnsi="Calibri" w:cs="Calibri"/>
          <w:sz w:val="22"/>
          <w:szCs w:val="22"/>
          <w:shd w:val="clear" w:color="auto" w:fill="FFFFFF"/>
        </w:rPr>
        <w:t xml:space="preserve">68.5% in less than a week, so a truly amazing response.  </w:t>
      </w:r>
      <w:r w:rsidRPr="00D649B9">
        <w:rPr>
          <w:rFonts w:ascii="Calibri" w:hAnsi="Calibri" w:cs="Calibri"/>
          <w:sz w:val="22"/>
          <w:szCs w:val="22"/>
          <w:bdr w:val="none" w:sz="0" w:space="0" w:color="auto" w:frame="1"/>
        </w:rPr>
        <w:t xml:space="preserve">This information </w:t>
      </w:r>
      <w:r w:rsidR="00D649B9" w:rsidRPr="00D649B9">
        <w:rPr>
          <w:rFonts w:ascii="Calibri" w:hAnsi="Calibri" w:cs="Calibri"/>
          <w:sz w:val="22"/>
          <w:szCs w:val="22"/>
          <w:bdr w:val="none" w:sz="0" w:space="0" w:color="auto" w:frame="1"/>
        </w:rPr>
        <w:t xml:space="preserve">continues to </w:t>
      </w:r>
      <w:r w:rsidRPr="00D649B9">
        <w:rPr>
          <w:rFonts w:ascii="Calibri" w:hAnsi="Calibri" w:cs="Calibri"/>
          <w:sz w:val="22"/>
          <w:szCs w:val="22"/>
          <w:bdr w:val="none" w:sz="0" w:space="0" w:color="auto" w:frame="1"/>
        </w:rPr>
        <w:t>support our planning and reporting to NHSE. </w:t>
      </w:r>
    </w:p>
    <w:p w14:paraId="1F3EF7F8" w14:textId="77777777" w:rsidR="004C0010" w:rsidRDefault="004C0010" w:rsidP="004C0010">
      <w:pPr>
        <w:pStyle w:val="NormalWeb"/>
        <w:shd w:val="clear" w:color="auto" w:fill="FFFFFF"/>
        <w:spacing w:before="0" w:beforeAutospacing="0" w:after="0" w:afterAutospacing="0" w:line="233" w:lineRule="atLeast"/>
        <w:rPr>
          <w:rFonts w:ascii="Calibri" w:hAnsi="Calibri" w:cs="Calibri"/>
          <w:color w:val="000000"/>
          <w:sz w:val="22"/>
          <w:szCs w:val="22"/>
        </w:rPr>
      </w:pPr>
    </w:p>
    <w:p w14:paraId="089CB056" w14:textId="67357EDB" w:rsidR="004C0010" w:rsidRDefault="004C0010" w:rsidP="004C0010">
      <w:pPr>
        <w:pStyle w:val="NormalWeb"/>
        <w:shd w:val="clear" w:color="auto" w:fill="FFFFFF"/>
        <w:spacing w:before="0" w:beforeAutospacing="0" w:after="0" w:afterAutospacing="0" w:line="233" w:lineRule="atLeast"/>
        <w:rPr>
          <w:rFonts w:ascii="Calibri" w:hAnsi="Calibri" w:cs="Calibri"/>
          <w:color w:val="000000"/>
          <w:sz w:val="22"/>
          <w:szCs w:val="22"/>
          <w:bdr w:val="none" w:sz="0" w:space="0" w:color="auto" w:frame="1"/>
        </w:rPr>
      </w:pPr>
      <w:r>
        <w:rPr>
          <w:rFonts w:ascii="Calibri" w:hAnsi="Calibri" w:cs="Calibri"/>
          <w:color w:val="000000"/>
          <w:sz w:val="22"/>
          <w:szCs w:val="22"/>
          <w:bdr w:val="none" w:sz="0" w:space="0" w:color="auto" w:frame="1"/>
        </w:rPr>
        <w:t xml:space="preserve">We </w:t>
      </w:r>
      <w:r w:rsidR="004D36CF">
        <w:rPr>
          <w:rFonts w:ascii="Calibri" w:hAnsi="Calibri" w:cs="Calibri"/>
          <w:color w:val="000000"/>
          <w:sz w:val="22"/>
          <w:szCs w:val="22"/>
          <w:bdr w:val="none" w:sz="0" w:space="0" w:color="auto" w:frame="1"/>
        </w:rPr>
        <w:t>continue to focus</w:t>
      </w:r>
      <w:r>
        <w:rPr>
          <w:rFonts w:ascii="Calibri" w:hAnsi="Calibri" w:cs="Calibri"/>
          <w:color w:val="000000"/>
          <w:sz w:val="22"/>
          <w:szCs w:val="22"/>
          <w:bdr w:val="none" w:sz="0" w:space="0" w:color="auto" w:frame="1"/>
        </w:rPr>
        <w:t xml:space="preserve"> on maintaining</w:t>
      </w:r>
      <w:r w:rsidR="00A06E8C">
        <w:rPr>
          <w:rFonts w:ascii="Calibri" w:hAnsi="Calibri" w:cs="Calibri"/>
          <w:color w:val="000000"/>
          <w:sz w:val="22"/>
          <w:szCs w:val="22"/>
          <w:bdr w:val="none" w:sz="0" w:space="0" w:color="auto" w:frame="1"/>
        </w:rPr>
        <w:t xml:space="preserve"> the</w:t>
      </w:r>
      <w:r>
        <w:rPr>
          <w:rFonts w:ascii="Calibri" w:hAnsi="Calibri" w:cs="Calibri"/>
          <w:color w:val="000000"/>
          <w:sz w:val="22"/>
          <w:szCs w:val="22"/>
          <w:bdr w:val="none" w:sz="0" w:space="0" w:color="auto" w:frame="1"/>
        </w:rPr>
        <w:t xml:space="preserve"> SAGE safety thresholds of </w:t>
      </w:r>
      <w:r>
        <w:rPr>
          <w:rFonts w:ascii="Calibri" w:hAnsi="Calibri" w:cs="Calibri"/>
          <w:color w:val="201F1E"/>
          <w:sz w:val="22"/>
          <w:szCs w:val="22"/>
          <w:bdr w:val="none" w:sz="0" w:space="0" w:color="auto" w:frame="1"/>
          <w:shd w:val="clear" w:color="auto" w:fill="FFFFFF"/>
        </w:rPr>
        <w:t>90% vaccination rates among residents and 80% vaccination rates among </w:t>
      </w:r>
      <w:r w:rsidRPr="004C0010">
        <w:rPr>
          <w:rFonts w:ascii="Calibri" w:hAnsi="Calibri" w:cs="Calibri"/>
          <w:sz w:val="22"/>
          <w:szCs w:val="22"/>
          <w:bdr w:val="none" w:sz="0" w:space="0" w:color="auto" w:frame="1"/>
          <w:shd w:val="clear" w:color="auto" w:fill="FFFFFF"/>
        </w:rPr>
        <w:t>all staff directly employed, bank and agency</w:t>
      </w:r>
      <w:r w:rsidR="00B0497A">
        <w:rPr>
          <w:rFonts w:ascii="Calibri" w:hAnsi="Calibri" w:cs="Calibri"/>
          <w:sz w:val="22"/>
          <w:szCs w:val="22"/>
          <w:bdr w:val="none" w:sz="0" w:space="0" w:color="auto" w:frame="1"/>
          <w:shd w:val="clear" w:color="auto" w:fill="FFFFFF"/>
        </w:rPr>
        <w:t>.</w:t>
      </w:r>
      <w:r w:rsidRPr="004C0010">
        <w:rPr>
          <w:rFonts w:ascii="Calibri" w:hAnsi="Calibri" w:cs="Calibri"/>
          <w:sz w:val="22"/>
          <w:szCs w:val="22"/>
          <w:bdr w:val="none" w:sz="0" w:space="0" w:color="auto" w:frame="1"/>
          <w:shd w:val="clear" w:color="auto" w:fill="FFFFFF"/>
        </w:rPr>
        <w:t> </w:t>
      </w:r>
      <w:r>
        <w:rPr>
          <w:rFonts w:ascii="Calibri" w:hAnsi="Calibri" w:cs="Calibri"/>
          <w:color w:val="201F1E"/>
          <w:sz w:val="22"/>
          <w:szCs w:val="22"/>
          <w:bdr w:val="none" w:sz="0" w:space="0" w:color="auto" w:frame="1"/>
          <w:shd w:val="clear" w:color="auto" w:fill="FFFFFF"/>
        </w:rPr>
        <w:t>SAGE is the government’s scientific advisory group for emergencies</w:t>
      </w:r>
      <w:r w:rsidR="00B0497A">
        <w:rPr>
          <w:rFonts w:ascii="Calibri" w:hAnsi="Calibri" w:cs="Calibri"/>
          <w:color w:val="201F1E"/>
          <w:sz w:val="22"/>
          <w:szCs w:val="22"/>
          <w:bdr w:val="none" w:sz="0" w:space="0" w:color="auto" w:frame="1"/>
          <w:shd w:val="clear" w:color="auto" w:fill="FFFFFF"/>
        </w:rPr>
        <w:t>.</w:t>
      </w:r>
      <w:r>
        <w:rPr>
          <w:rFonts w:ascii="Calibri" w:hAnsi="Calibri" w:cs="Calibri"/>
          <w:color w:val="000000"/>
          <w:sz w:val="22"/>
          <w:szCs w:val="22"/>
          <w:bdr w:val="none" w:sz="0" w:space="0" w:color="auto" w:frame="1"/>
        </w:rPr>
        <w:t xml:space="preserve"> </w:t>
      </w:r>
      <w:r w:rsidR="00B0497A">
        <w:rPr>
          <w:rFonts w:ascii="Calibri" w:hAnsi="Calibri" w:cs="Calibri"/>
          <w:color w:val="000000"/>
          <w:sz w:val="22"/>
          <w:szCs w:val="22"/>
          <w:bdr w:val="none" w:sz="0" w:space="0" w:color="auto" w:frame="1"/>
        </w:rPr>
        <w:t>W</w:t>
      </w:r>
      <w:r>
        <w:rPr>
          <w:rFonts w:ascii="Calibri" w:hAnsi="Calibri" w:cs="Calibri"/>
          <w:color w:val="000000"/>
          <w:sz w:val="22"/>
          <w:szCs w:val="22"/>
          <w:bdr w:val="none" w:sz="0" w:space="0" w:color="auto" w:frame="1"/>
        </w:rPr>
        <w:t xml:space="preserve">e </w:t>
      </w:r>
      <w:r w:rsidR="00B0497A">
        <w:rPr>
          <w:rFonts w:ascii="Calibri" w:hAnsi="Calibri" w:cs="Calibri"/>
          <w:color w:val="000000"/>
          <w:sz w:val="22"/>
          <w:szCs w:val="22"/>
          <w:bdr w:val="none" w:sz="0" w:space="0" w:color="auto" w:frame="1"/>
        </w:rPr>
        <w:t>will continue</w:t>
      </w:r>
      <w:r>
        <w:rPr>
          <w:rFonts w:ascii="Calibri" w:hAnsi="Calibri" w:cs="Calibri"/>
          <w:color w:val="000000"/>
          <w:sz w:val="22"/>
          <w:szCs w:val="22"/>
          <w:bdr w:val="none" w:sz="0" w:space="0" w:color="auto" w:frame="1"/>
        </w:rPr>
        <w:t xml:space="preserve"> to </w:t>
      </w:r>
      <w:r w:rsidR="00B0497A">
        <w:rPr>
          <w:rFonts w:ascii="Calibri" w:hAnsi="Calibri" w:cs="Calibri"/>
          <w:color w:val="000000"/>
          <w:sz w:val="22"/>
          <w:szCs w:val="22"/>
          <w:bdr w:val="none" w:sz="0" w:space="0" w:color="auto" w:frame="1"/>
        </w:rPr>
        <w:t>work alongside</w:t>
      </w:r>
      <w:r>
        <w:rPr>
          <w:rFonts w:ascii="Calibri" w:hAnsi="Calibri" w:cs="Calibri"/>
          <w:color w:val="000000"/>
          <w:sz w:val="22"/>
          <w:szCs w:val="22"/>
          <w:bdr w:val="none" w:sz="0" w:space="0" w:color="auto" w:frame="1"/>
        </w:rPr>
        <w:t xml:space="preserve"> homes which have not yet achieve</w:t>
      </w:r>
      <w:r w:rsidR="00B0497A">
        <w:rPr>
          <w:rFonts w:ascii="Calibri" w:hAnsi="Calibri" w:cs="Calibri"/>
          <w:color w:val="000000"/>
          <w:sz w:val="22"/>
          <w:szCs w:val="22"/>
          <w:bdr w:val="none" w:sz="0" w:space="0" w:color="auto" w:frame="1"/>
        </w:rPr>
        <w:t xml:space="preserve">d </w:t>
      </w:r>
      <w:r>
        <w:rPr>
          <w:rFonts w:ascii="Calibri" w:hAnsi="Calibri" w:cs="Calibri"/>
          <w:color w:val="000000"/>
          <w:sz w:val="22"/>
          <w:szCs w:val="22"/>
          <w:bdr w:val="none" w:sz="0" w:space="0" w:color="auto" w:frame="1"/>
        </w:rPr>
        <w:t>these targets.   </w:t>
      </w:r>
    </w:p>
    <w:p w14:paraId="67773985" w14:textId="77777777" w:rsidR="004C0010" w:rsidRDefault="004C0010" w:rsidP="004C0010">
      <w:pPr>
        <w:pStyle w:val="NormalWeb"/>
        <w:shd w:val="clear" w:color="auto" w:fill="FFFFFF"/>
        <w:spacing w:before="0" w:beforeAutospacing="0" w:after="0" w:afterAutospacing="0" w:line="233" w:lineRule="atLeast"/>
        <w:rPr>
          <w:rFonts w:ascii="Calibri" w:hAnsi="Calibri" w:cs="Calibri"/>
          <w:color w:val="000000"/>
          <w:sz w:val="22"/>
          <w:szCs w:val="22"/>
        </w:rPr>
      </w:pPr>
    </w:p>
    <w:p w14:paraId="1DADB036" w14:textId="1766D5F7" w:rsidR="00257F31" w:rsidRPr="002C2C94" w:rsidRDefault="00530476" w:rsidP="00DC09C9">
      <w:pPr>
        <w:jc w:val="both"/>
        <w:rPr>
          <w:rStyle w:val="Hyperlink"/>
          <w:rFonts w:asciiTheme="minorHAnsi" w:hAnsiTheme="minorHAnsi" w:cstheme="minorHAnsi"/>
          <w:color w:val="auto"/>
          <w:sz w:val="22"/>
          <w:szCs w:val="22"/>
          <w:u w:val="none"/>
        </w:rPr>
      </w:pPr>
      <w:r w:rsidRPr="00530476">
        <w:rPr>
          <w:rFonts w:asciiTheme="minorHAnsi" w:hAnsiTheme="minorHAnsi" w:cstheme="minorHAnsi"/>
          <w:sz w:val="22"/>
          <w:szCs w:val="22"/>
        </w:rPr>
        <w:t xml:space="preserve">As we move to the 19th July, the NHS and councils in London are working to ensure maximum vaccination uptake across London, so that all people can be protected from Covid 19 when restrictions are lifted. As part of this, we are reaching out to you to offer further support to reach the SAGE safety thresholds. With that in mind, you </w:t>
      </w:r>
      <w:r w:rsidR="000C4C6E">
        <w:rPr>
          <w:rFonts w:asciiTheme="minorHAnsi" w:hAnsiTheme="minorHAnsi" w:cstheme="minorHAnsi"/>
          <w:sz w:val="22"/>
          <w:szCs w:val="22"/>
        </w:rPr>
        <w:t>may already have been or will</w:t>
      </w:r>
      <w:r w:rsidRPr="00530476">
        <w:rPr>
          <w:rFonts w:asciiTheme="minorHAnsi" w:hAnsiTheme="minorHAnsi" w:cstheme="minorHAnsi"/>
          <w:sz w:val="22"/>
          <w:szCs w:val="22"/>
        </w:rPr>
        <w:t xml:space="preserve"> shortly be contacted</w:t>
      </w:r>
      <w:r w:rsidR="0017027F">
        <w:rPr>
          <w:rFonts w:asciiTheme="minorHAnsi" w:hAnsiTheme="minorHAnsi" w:cstheme="minorHAnsi"/>
          <w:sz w:val="22"/>
          <w:szCs w:val="22"/>
        </w:rPr>
        <w:t>.</w:t>
      </w:r>
    </w:p>
    <w:p w14:paraId="5D776281" w14:textId="77777777" w:rsidR="00FD4CBF" w:rsidRDefault="00FD4CBF" w:rsidP="00DC09C9">
      <w:pPr>
        <w:jc w:val="both"/>
        <w:rPr>
          <w:rFonts w:asciiTheme="minorHAnsi" w:hAnsiTheme="minorHAnsi" w:cstheme="minorHAnsi"/>
          <w:sz w:val="22"/>
          <w:szCs w:val="22"/>
        </w:rPr>
      </w:pPr>
    </w:p>
    <w:p w14:paraId="384EA559" w14:textId="741179B7" w:rsidR="00DC09C9" w:rsidRPr="00DC09C9" w:rsidRDefault="00DC09C9" w:rsidP="00DC09C9">
      <w:pPr>
        <w:jc w:val="both"/>
        <w:rPr>
          <w:rFonts w:asciiTheme="minorHAnsi" w:hAnsiTheme="minorHAnsi" w:cstheme="minorHAnsi"/>
          <w:sz w:val="22"/>
          <w:szCs w:val="22"/>
        </w:rPr>
      </w:pPr>
      <w:r w:rsidRPr="00DC09C9">
        <w:rPr>
          <w:rFonts w:asciiTheme="minorHAnsi" w:hAnsiTheme="minorHAnsi" w:cstheme="minorHAnsi"/>
          <w:sz w:val="22"/>
          <w:szCs w:val="22"/>
        </w:rPr>
        <w:t>The COVID-19 pandemic is an extremely challenging situation globally and we recognise that this is the case for staff working in Care Homes of all types. We are offering our support in many different ways, and one of these is through running a weekly Infection Prevention and Control and Information Sharing webinar Tuesday mornings at 11am. It is possible to ask questions during the webinar. If you have questions in advance, please email your local CCG Care Home Lead, listed below.</w:t>
      </w:r>
    </w:p>
    <w:p w14:paraId="3C2A2751" w14:textId="77777777" w:rsidR="00DC09C9" w:rsidRPr="00DC09C9" w:rsidRDefault="00DC09C9" w:rsidP="00DC09C9">
      <w:pPr>
        <w:jc w:val="both"/>
        <w:rPr>
          <w:rFonts w:asciiTheme="minorHAnsi" w:hAnsiTheme="minorHAnsi" w:cstheme="minorHAnsi"/>
          <w:sz w:val="22"/>
          <w:szCs w:val="22"/>
        </w:rPr>
      </w:pPr>
    </w:p>
    <w:p w14:paraId="1BC7FF75" w14:textId="29708F30" w:rsidR="00CD4D6F" w:rsidRPr="005D5672" w:rsidRDefault="00DC09C9" w:rsidP="001D5A8A">
      <w:pPr>
        <w:jc w:val="both"/>
        <w:rPr>
          <w:rFonts w:asciiTheme="minorHAnsi" w:hAnsiTheme="minorHAnsi" w:cstheme="minorHAnsi"/>
          <w:sz w:val="22"/>
          <w:szCs w:val="22"/>
        </w:rPr>
      </w:pPr>
      <w:r w:rsidRPr="00DC09C9">
        <w:rPr>
          <w:rFonts w:asciiTheme="minorHAnsi" w:hAnsiTheme="minorHAnsi" w:cstheme="minorHAnsi"/>
          <w:sz w:val="22"/>
          <w:szCs w:val="22"/>
        </w:rPr>
        <w:t>We would like to thank you all for your hard work and commitment during this incredibly challenging time.</w:t>
      </w:r>
    </w:p>
    <w:p w14:paraId="629FF216" w14:textId="77777777" w:rsidR="00870659" w:rsidRDefault="00CD4D6F" w:rsidP="001D5A8A">
      <w:pPr>
        <w:jc w:val="both"/>
        <w:rPr>
          <w:rFonts w:asciiTheme="minorHAnsi" w:hAnsiTheme="minorHAnsi" w:cstheme="minorHAnsi"/>
          <w:b/>
          <w:bCs/>
          <w:sz w:val="22"/>
          <w:szCs w:val="22"/>
        </w:rPr>
      </w:pPr>
      <w:r w:rsidRPr="0027629A">
        <w:rPr>
          <w:rFonts w:asciiTheme="minorHAnsi" w:hAnsiTheme="minorHAnsi" w:cstheme="minorHAnsi"/>
          <w:b/>
          <w:bCs/>
          <w:sz w:val="22"/>
          <w:szCs w:val="22"/>
        </w:rPr>
        <w:t>Please share this document weekly with all staff in the Care Home.</w:t>
      </w:r>
    </w:p>
    <w:p w14:paraId="0F2B762F" w14:textId="77777777" w:rsidR="008370BF" w:rsidRDefault="008370BF" w:rsidP="00870659">
      <w:pPr>
        <w:jc w:val="both"/>
        <w:rPr>
          <w:rFonts w:asciiTheme="minorHAnsi" w:hAnsiTheme="minorHAnsi" w:cstheme="minorHAnsi"/>
        </w:rPr>
      </w:pPr>
    </w:p>
    <w:p w14:paraId="68A89FED" w14:textId="55591BB2" w:rsidR="008370BF" w:rsidRDefault="00870659" w:rsidP="00870659">
      <w:pPr>
        <w:jc w:val="both"/>
        <w:rPr>
          <w:rFonts w:asciiTheme="minorHAnsi" w:hAnsiTheme="minorHAnsi" w:cstheme="minorHAnsi"/>
        </w:rPr>
      </w:pPr>
      <w:r w:rsidRPr="00827DE9">
        <w:rPr>
          <w:rFonts w:asciiTheme="minorHAnsi" w:hAnsiTheme="minorHAnsi" w:cstheme="minorHAnsi"/>
        </w:rPr>
        <w:t>With best regards</w:t>
      </w:r>
    </w:p>
    <w:p w14:paraId="7937F0BB" w14:textId="77777777" w:rsidR="008370BF" w:rsidRPr="00827DE9" w:rsidRDefault="008370BF" w:rsidP="00870659">
      <w:pPr>
        <w:jc w:val="both"/>
        <w:rPr>
          <w:rFonts w:asciiTheme="minorHAnsi" w:hAnsiTheme="minorHAnsi" w:cstheme="minorHAnsi"/>
        </w:rPr>
      </w:pPr>
    </w:p>
    <w:p w14:paraId="578D6A59" w14:textId="4279C63C" w:rsidR="008370BF" w:rsidRDefault="00870659" w:rsidP="00870659">
      <w:pPr>
        <w:jc w:val="both"/>
        <w:rPr>
          <w:rFonts w:ascii="Segoe Script" w:hAnsi="Segoe Script" w:cstheme="minorHAnsi"/>
          <w:color w:val="4472C4" w:themeColor="accent1"/>
          <w:sz w:val="28"/>
          <w:szCs w:val="28"/>
        </w:rPr>
      </w:pPr>
      <w:r w:rsidRPr="00827DE9">
        <w:rPr>
          <w:rFonts w:ascii="Segoe Script" w:hAnsi="Segoe Script" w:cstheme="minorHAnsi"/>
          <w:color w:val="4472C4" w:themeColor="accent1"/>
          <w:sz w:val="28"/>
          <w:szCs w:val="28"/>
        </w:rPr>
        <w:t>Viccie Nelson</w:t>
      </w:r>
    </w:p>
    <w:p w14:paraId="7A945CAA" w14:textId="77777777" w:rsidR="00870659" w:rsidRPr="00827DE9" w:rsidRDefault="00C67F22" w:rsidP="00870659">
      <w:pPr>
        <w:jc w:val="both"/>
        <w:rPr>
          <w:rFonts w:asciiTheme="minorHAnsi" w:hAnsiTheme="minorHAnsi" w:cstheme="minorHAnsi"/>
          <w:b/>
        </w:rPr>
      </w:pPr>
      <w:r w:rsidRPr="00827DE9">
        <w:rPr>
          <w:rFonts w:asciiTheme="minorHAnsi" w:hAnsiTheme="minorHAnsi" w:cstheme="minorHAnsi"/>
          <w:b/>
        </w:rPr>
        <w:t>Associate Director of Transformation</w:t>
      </w:r>
    </w:p>
    <w:p w14:paraId="0C049341" w14:textId="46E2E1D8" w:rsidR="008370BF" w:rsidRPr="00B15500" w:rsidRDefault="00870659" w:rsidP="00B15500">
      <w:pPr>
        <w:jc w:val="both"/>
        <w:rPr>
          <w:rFonts w:asciiTheme="minorHAnsi" w:hAnsiTheme="minorHAnsi" w:cstheme="minorHAnsi"/>
          <w:b/>
        </w:rPr>
      </w:pPr>
      <w:r w:rsidRPr="00827DE9">
        <w:rPr>
          <w:rFonts w:asciiTheme="minorHAnsi" w:hAnsiTheme="minorHAnsi" w:cstheme="minorHAnsi"/>
          <w:b/>
        </w:rPr>
        <w:t xml:space="preserve">NHS South West London CCG </w:t>
      </w:r>
    </w:p>
    <w:bookmarkEnd w:id="2"/>
    <w:p w14:paraId="7C6798E4" w14:textId="2691EF2B" w:rsidR="00870659" w:rsidRDefault="00870659" w:rsidP="00870659">
      <w:pPr>
        <w:spacing w:line="276" w:lineRule="auto"/>
        <w:jc w:val="both"/>
        <w:rPr>
          <w:rFonts w:asciiTheme="minorHAnsi" w:hAnsiTheme="minorHAnsi" w:cstheme="minorHAnsi"/>
        </w:rPr>
      </w:pPr>
      <w:r w:rsidRPr="00827DE9">
        <w:rPr>
          <w:rFonts w:asciiTheme="minorHAnsi" w:hAnsiTheme="minorHAnsi" w:cstheme="minorHAnsi"/>
        </w:rPr>
        <w:t>Your CCG Care Home Lead</w:t>
      </w:r>
      <w:r w:rsidR="008F33D9">
        <w:rPr>
          <w:rFonts w:asciiTheme="minorHAnsi" w:hAnsiTheme="minorHAnsi" w:cstheme="minorHAnsi"/>
        </w:rPr>
        <w:t>s</w:t>
      </w:r>
      <w:r w:rsidRPr="00827DE9">
        <w:rPr>
          <w:rFonts w:asciiTheme="minorHAnsi" w:hAnsiTheme="minorHAnsi" w:cstheme="minorHAnsi"/>
        </w:rPr>
        <w:t xml:space="preserve"> </w:t>
      </w:r>
      <w:r w:rsidR="008F33D9">
        <w:rPr>
          <w:rFonts w:asciiTheme="minorHAnsi" w:hAnsiTheme="minorHAnsi" w:cstheme="minorHAnsi"/>
        </w:rPr>
        <w:t>are</w:t>
      </w:r>
      <w:r w:rsidRPr="00827DE9">
        <w:rPr>
          <w:rFonts w:asciiTheme="minorHAnsi" w:hAnsiTheme="minorHAnsi" w:cstheme="minorHAnsi"/>
        </w:rPr>
        <w:t>:</w:t>
      </w:r>
    </w:p>
    <w:p w14:paraId="47911432" w14:textId="77777777" w:rsidR="008370BF" w:rsidRPr="00827DE9" w:rsidRDefault="008370BF" w:rsidP="00870659">
      <w:pPr>
        <w:spacing w:line="276" w:lineRule="auto"/>
        <w:jc w:val="both"/>
        <w:rPr>
          <w:rFonts w:asciiTheme="minorHAnsi" w:hAnsiTheme="minorHAnsi" w:cstheme="minorHAnsi"/>
        </w:rPr>
      </w:pPr>
    </w:p>
    <w:p w14:paraId="7EBC657A" w14:textId="4B9440CA" w:rsidR="008370BF" w:rsidRPr="002C2C94" w:rsidRDefault="00870659" w:rsidP="000C643D">
      <w:pPr>
        <w:tabs>
          <w:tab w:val="left" w:pos="2835"/>
          <w:tab w:val="left" w:pos="4820"/>
        </w:tabs>
        <w:spacing w:line="276" w:lineRule="auto"/>
        <w:jc w:val="both"/>
        <w:rPr>
          <w:rFonts w:asciiTheme="minorHAnsi" w:hAnsiTheme="minorHAnsi" w:cstheme="minorHAnsi"/>
          <w:color w:val="0000FF"/>
          <w:u w:val="single"/>
        </w:rPr>
      </w:pPr>
      <w:r w:rsidRPr="00827DE9">
        <w:rPr>
          <w:rFonts w:asciiTheme="minorHAnsi" w:hAnsiTheme="minorHAnsi" w:cstheme="minorHAnsi"/>
        </w:rPr>
        <w:t xml:space="preserve">Croydon </w:t>
      </w:r>
      <w:r w:rsidRPr="00827DE9">
        <w:rPr>
          <w:rFonts w:asciiTheme="minorHAnsi" w:hAnsiTheme="minorHAnsi" w:cstheme="minorHAnsi"/>
        </w:rPr>
        <w:tab/>
      </w:r>
      <w:r w:rsidR="000C643D">
        <w:rPr>
          <w:rFonts w:asciiTheme="minorHAnsi" w:hAnsiTheme="minorHAnsi" w:cstheme="minorHAnsi"/>
        </w:rPr>
        <w:t>Trisha Wallace</w:t>
      </w:r>
      <w:r w:rsidRPr="00827DE9">
        <w:rPr>
          <w:rFonts w:asciiTheme="minorHAnsi" w:hAnsiTheme="minorHAnsi" w:cstheme="minorHAnsi"/>
        </w:rPr>
        <w:t xml:space="preserve"> </w:t>
      </w:r>
      <w:r w:rsidR="000C643D">
        <w:rPr>
          <w:rFonts w:asciiTheme="minorHAnsi" w:hAnsiTheme="minorHAnsi" w:cstheme="minorHAnsi"/>
        </w:rPr>
        <w:tab/>
      </w:r>
      <w:hyperlink r:id="rId12" w:history="1">
        <w:r w:rsidR="00815790" w:rsidRPr="009E47A8">
          <w:rPr>
            <w:rStyle w:val="Hyperlink"/>
            <w:rFonts w:asciiTheme="minorHAnsi" w:hAnsiTheme="minorHAnsi" w:cstheme="minorHAnsi"/>
          </w:rPr>
          <w:t>trisha.wallace@swlondon.nhs.uk</w:t>
        </w:r>
      </w:hyperlink>
    </w:p>
    <w:p w14:paraId="0EF7CC6E" w14:textId="2EC4C29C" w:rsidR="008370BF" w:rsidRPr="002C2C94" w:rsidRDefault="00870659" w:rsidP="000C643D">
      <w:pPr>
        <w:tabs>
          <w:tab w:val="left" w:pos="2835"/>
          <w:tab w:val="left" w:pos="4820"/>
        </w:tabs>
        <w:spacing w:line="276" w:lineRule="auto"/>
        <w:jc w:val="both"/>
        <w:rPr>
          <w:rFonts w:asciiTheme="minorHAnsi" w:hAnsiTheme="minorHAnsi" w:cstheme="minorHAnsi"/>
          <w:color w:val="0000FF"/>
          <w:u w:val="single"/>
        </w:rPr>
      </w:pPr>
      <w:r w:rsidRPr="00827DE9">
        <w:rPr>
          <w:rFonts w:asciiTheme="minorHAnsi" w:hAnsiTheme="minorHAnsi" w:cstheme="minorHAnsi"/>
        </w:rPr>
        <w:t>Kingston and Richmond</w:t>
      </w:r>
      <w:r w:rsidRPr="00827DE9">
        <w:rPr>
          <w:rFonts w:asciiTheme="minorHAnsi" w:hAnsiTheme="minorHAnsi" w:cstheme="minorHAnsi"/>
        </w:rPr>
        <w:tab/>
        <w:t xml:space="preserve">Brian Roberts </w:t>
      </w:r>
      <w:r w:rsidR="007B0284">
        <w:rPr>
          <w:rFonts w:asciiTheme="minorHAnsi" w:hAnsiTheme="minorHAnsi" w:cstheme="minorHAnsi"/>
        </w:rPr>
        <w:tab/>
      </w:r>
      <w:hyperlink r:id="rId13" w:history="1">
        <w:r w:rsidR="007B0284" w:rsidRPr="001F388D">
          <w:rPr>
            <w:rStyle w:val="Hyperlink"/>
            <w:rFonts w:asciiTheme="minorHAnsi" w:hAnsiTheme="minorHAnsi" w:cstheme="minorHAnsi"/>
          </w:rPr>
          <w:t>brian.roberts@swlondon.nhs.uk</w:t>
        </w:r>
      </w:hyperlink>
    </w:p>
    <w:p w14:paraId="2E308CA1" w14:textId="531760CA" w:rsidR="008370BF" w:rsidRPr="002C2C94" w:rsidRDefault="00870659" w:rsidP="000C643D">
      <w:pPr>
        <w:tabs>
          <w:tab w:val="left" w:pos="2835"/>
          <w:tab w:val="left" w:pos="4820"/>
        </w:tabs>
        <w:spacing w:line="276" w:lineRule="auto"/>
        <w:jc w:val="both"/>
        <w:rPr>
          <w:rFonts w:asciiTheme="minorHAnsi" w:hAnsiTheme="minorHAnsi" w:cstheme="minorHAnsi"/>
          <w:color w:val="0000FF"/>
          <w:u w:val="single"/>
          <w:lang w:val="nl-NL"/>
        </w:rPr>
      </w:pPr>
      <w:r w:rsidRPr="00827DE9">
        <w:rPr>
          <w:rFonts w:asciiTheme="minorHAnsi" w:hAnsiTheme="minorHAnsi" w:cstheme="minorHAnsi"/>
          <w:lang w:val="nl-NL"/>
        </w:rPr>
        <w:t>Merton</w:t>
      </w:r>
      <w:r w:rsidRPr="00827DE9">
        <w:rPr>
          <w:rFonts w:asciiTheme="minorHAnsi" w:hAnsiTheme="minorHAnsi" w:cstheme="minorHAnsi"/>
          <w:lang w:val="nl-NL"/>
        </w:rPr>
        <w:tab/>
        <w:t xml:space="preserve">Tayo Fowewe </w:t>
      </w:r>
      <w:r w:rsidR="007B0284">
        <w:rPr>
          <w:rFonts w:asciiTheme="minorHAnsi" w:hAnsiTheme="minorHAnsi" w:cstheme="minorHAnsi"/>
          <w:lang w:val="nl-NL"/>
        </w:rPr>
        <w:tab/>
      </w:r>
      <w:hyperlink r:id="rId14" w:history="1">
        <w:r w:rsidR="007B0284" w:rsidRPr="001F388D">
          <w:rPr>
            <w:rStyle w:val="Hyperlink"/>
            <w:rFonts w:asciiTheme="minorHAnsi" w:hAnsiTheme="minorHAnsi" w:cstheme="minorHAnsi"/>
            <w:lang w:val="nl-NL"/>
          </w:rPr>
          <w:t>Kudirat.Fowewe@swlondon.nhs.uk</w:t>
        </w:r>
      </w:hyperlink>
    </w:p>
    <w:p w14:paraId="04158694" w14:textId="691772EC" w:rsidR="008370BF" w:rsidRPr="00827DE9" w:rsidRDefault="00870659" w:rsidP="000C643D">
      <w:pPr>
        <w:tabs>
          <w:tab w:val="left" w:pos="2835"/>
          <w:tab w:val="left" w:pos="4820"/>
        </w:tabs>
        <w:spacing w:line="276" w:lineRule="auto"/>
        <w:jc w:val="both"/>
        <w:rPr>
          <w:rFonts w:asciiTheme="minorHAnsi" w:hAnsiTheme="minorHAnsi" w:cstheme="minorHAnsi"/>
          <w:lang w:val="it-IT"/>
        </w:rPr>
      </w:pPr>
      <w:r w:rsidRPr="00827DE9">
        <w:rPr>
          <w:rFonts w:asciiTheme="minorHAnsi" w:hAnsiTheme="minorHAnsi" w:cstheme="minorHAnsi"/>
          <w:lang w:val="it-IT"/>
        </w:rPr>
        <w:t>Sutton</w:t>
      </w:r>
      <w:r w:rsidRPr="00827DE9">
        <w:rPr>
          <w:rFonts w:asciiTheme="minorHAnsi" w:hAnsiTheme="minorHAnsi" w:cstheme="minorHAnsi"/>
          <w:lang w:val="it-IT"/>
        </w:rPr>
        <w:tab/>
      </w:r>
      <w:r w:rsidR="00A41251">
        <w:rPr>
          <w:rFonts w:asciiTheme="minorHAnsi" w:hAnsiTheme="minorHAnsi" w:cstheme="minorHAnsi"/>
          <w:lang w:val="it-IT"/>
        </w:rPr>
        <w:t>Lucy Webber</w:t>
      </w:r>
      <w:r w:rsidR="00DF4CB6">
        <w:rPr>
          <w:rFonts w:asciiTheme="minorHAnsi" w:hAnsiTheme="minorHAnsi" w:cstheme="minorHAnsi"/>
          <w:lang w:val="it-IT"/>
        </w:rPr>
        <w:t xml:space="preserve"> </w:t>
      </w:r>
      <w:r w:rsidR="007B0284">
        <w:rPr>
          <w:rFonts w:asciiTheme="minorHAnsi" w:hAnsiTheme="minorHAnsi" w:cstheme="minorHAnsi"/>
          <w:lang w:val="it-IT"/>
        </w:rPr>
        <w:tab/>
      </w:r>
      <w:hyperlink r:id="rId15" w:history="1">
        <w:r w:rsidR="007B0284" w:rsidRPr="001F388D">
          <w:rPr>
            <w:rStyle w:val="Hyperlink"/>
            <w:rFonts w:asciiTheme="minorHAnsi" w:hAnsiTheme="minorHAnsi" w:cstheme="minorHAnsi"/>
            <w:lang w:val="it-IT"/>
          </w:rPr>
          <w:t>Lucy.Webber@swlondon.nhs.uk</w:t>
        </w:r>
      </w:hyperlink>
      <w:r w:rsidR="007B0284">
        <w:rPr>
          <w:rFonts w:asciiTheme="minorHAnsi" w:hAnsiTheme="minorHAnsi" w:cstheme="minorHAnsi"/>
          <w:lang w:val="it-IT"/>
        </w:rPr>
        <w:t xml:space="preserve"> </w:t>
      </w:r>
    </w:p>
    <w:p w14:paraId="140A0505" w14:textId="05466BDD" w:rsidR="00870659" w:rsidRDefault="00870659" w:rsidP="000C643D">
      <w:pPr>
        <w:tabs>
          <w:tab w:val="left" w:pos="2835"/>
          <w:tab w:val="left" w:pos="4820"/>
        </w:tabs>
        <w:spacing w:line="276" w:lineRule="auto"/>
        <w:jc w:val="both"/>
        <w:rPr>
          <w:rStyle w:val="Hyperlink"/>
          <w:rFonts w:asciiTheme="minorHAnsi" w:hAnsiTheme="minorHAnsi" w:cstheme="minorHAnsi"/>
        </w:rPr>
      </w:pPr>
      <w:r w:rsidRPr="00827DE9">
        <w:rPr>
          <w:rFonts w:asciiTheme="minorHAnsi" w:hAnsiTheme="minorHAnsi" w:cstheme="minorHAnsi"/>
        </w:rPr>
        <w:t>Wandsworth</w:t>
      </w:r>
      <w:r w:rsidRPr="00827DE9">
        <w:rPr>
          <w:rFonts w:asciiTheme="minorHAnsi" w:hAnsiTheme="minorHAnsi" w:cstheme="minorHAnsi"/>
        </w:rPr>
        <w:tab/>
        <w:t xml:space="preserve">Anca Costinas </w:t>
      </w:r>
      <w:r w:rsidR="007B0284">
        <w:rPr>
          <w:rFonts w:asciiTheme="minorHAnsi" w:hAnsiTheme="minorHAnsi" w:cstheme="minorHAnsi"/>
        </w:rPr>
        <w:tab/>
      </w:r>
      <w:hyperlink r:id="rId16" w:history="1">
        <w:r w:rsidR="007B0284" w:rsidRPr="001F388D">
          <w:rPr>
            <w:rStyle w:val="Hyperlink"/>
            <w:rFonts w:asciiTheme="minorHAnsi" w:hAnsiTheme="minorHAnsi" w:cstheme="minorHAnsi"/>
          </w:rPr>
          <w:t>Anca.Costinas@swlondon.nhs.uk</w:t>
        </w:r>
      </w:hyperlink>
    </w:p>
    <w:p w14:paraId="2E9DEA81" w14:textId="77777777" w:rsidR="008370BF" w:rsidRPr="00827DE9" w:rsidRDefault="008370BF" w:rsidP="00870659">
      <w:pPr>
        <w:spacing w:line="276" w:lineRule="auto"/>
        <w:jc w:val="both"/>
        <w:rPr>
          <w:rFonts w:asciiTheme="minorHAnsi" w:hAnsiTheme="minorHAnsi" w:cstheme="minorHAnsi"/>
        </w:rPr>
      </w:pPr>
    </w:p>
    <w:p w14:paraId="5F6F584C" w14:textId="26BA48AF" w:rsidR="000249B7" w:rsidRDefault="00870659" w:rsidP="002B715D">
      <w:pPr>
        <w:autoSpaceDE w:val="0"/>
        <w:autoSpaceDN w:val="0"/>
        <w:adjustRightInd w:val="0"/>
        <w:spacing w:line="276" w:lineRule="auto"/>
        <w:rPr>
          <w:rStyle w:val="Hyperlink"/>
          <w:rFonts w:asciiTheme="minorHAnsi" w:hAnsiTheme="minorHAnsi" w:cstheme="minorHAnsi"/>
        </w:rPr>
      </w:pPr>
      <w:r w:rsidRPr="00827DE9">
        <w:rPr>
          <w:rFonts w:asciiTheme="minorHAnsi" w:hAnsiTheme="minorHAnsi" w:cstheme="minorHAnsi"/>
          <w:b/>
          <w:bCs/>
          <w:u w:val="single"/>
        </w:rPr>
        <w:t>Please note</w:t>
      </w:r>
      <w:r w:rsidRPr="00827DE9">
        <w:rPr>
          <w:rFonts w:asciiTheme="minorHAnsi" w:hAnsiTheme="minorHAnsi" w:cstheme="minorHAnsi"/>
          <w:b/>
          <w:bCs/>
        </w:rPr>
        <w:t xml:space="preserve"> </w:t>
      </w:r>
      <w:r w:rsidRPr="00827DE9">
        <w:rPr>
          <w:rFonts w:asciiTheme="minorHAnsi" w:hAnsiTheme="minorHAnsi" w:cstheme="minorHAnsi"/>
          <w:b/>
        </w:rPr>
        <w:t>email address</w:t>
      </w:r>
      <w:r w:rsidR="002B715D">
        <w:rPr>
          <w:rFonts w:asciiTheme="minorHAnsi" w:hAnsiTheme="minorHAnsi" w:cstheme="minorHAnsi"/>
          <w:b/>
        </w:rPr>
        <w:t xml:space="preserve"> for the Infection Control Team</w:t>
      </w:r>
      <w:r w:rsidR="001D5A8A" w:rsidRPr="00827DE9">
        <w:rPr>
          <w:rFonts w:asciiTheme="minorHAnsi" w:hAnsiTheme="minorHAnsi" w:cstheme="minorHAnsi"/>
          <w:b/>
        </w:rPr>
        <w:t>:</w:t>
      </w:r>
      <w:r w:rsidR="00815790">
        <w:rPr>
          <w:rFonts w:asciiTheme="minorHAnsi" w:hAnsiTheme="minorHAnsi" w:cstheme="minorHAnsi"/>
          <w:b/>
        </w:rPr>
        <w:t xml:space="preserve">  </w:t>
      </w:r>
      <w:r w:rsidR="002B715D">
        <w:rPr>
          <w:rFonts w:asciiTheme="minorHAnsi" w:hAnsiTheme="minorHAnsi" w:cstheme="minorHAnsi"/>
          <w:b/>
        </w:rPr>
        <w:t xml:space="preserve"> </w:t>
      </w:r>
      <w:hyperlink r:id="rId17" w:history="1">
        <w:r w:rsidR="0012328C" w:rsidRPr="009B4F93">
          <w:rPr>
            <w:rStyle w:val="Hyperlink"/>
            <w:rFonts w:asciiTheme="minorHAnsi" w:hAnsiTheme="minorHAnsi" w:cstheme="minorHAnsi"/>
          </w:rPr>
          <w:t>infectioncontrol@swlondon.nhs.uk</w:t>
        </w:r>
      </w:hyperlink>
    </w:p>
    <w:p w14:paraId="43F5A684" w14:textId="77777777" w:rsidR="008370BF" w:rsidRDefault="008370BF" w:rsidP="002B715D">
      <w:pPr>
        <w:autoSpaceDE w:val="0"/>
        <w:autoSpaceDN w:val="0"/>
        <w:adjustRightInd w:val="0"/>
        <w:spacing w:line="276" w:lineRule="auto"/>
        <w:rPr>
          <w:rFonts w:asciiTheme="minorHAnsi" w:hAnsiTheme="minorHAnsi" w:cstheme="minorHAnsi"/>
          <w:color w:val="0000FF"/>
          <w:u w:val="single"/>
        </w:rPr>
      </w:pPr>
    </w:p>
    <w:bookmarkStart w:id="5" w:name="_Toc60938478" w:displacedByCustomXml="next"/>
    <w:sdt>
      <w:sdtPr>
        <w:rPr>
          <w:rFonts w:ascii="Times New Roman" w:eastAsia="Times New Roman" w:hAnsi="Times New Roman" w:cs="Times New Roman"/>
          <w:color w:val="0000FF"/>
          <w:sz w:val="24"/>
          <w:szCs w:val="24"/>
          <w:u w:val="single"/>
          <w:lang w:val="en-GB" w:eastAsia="en-GB"/>
        </w:rPr>
        <w:id w:val="538401592"/>
        <w:docPartObj>
          <w:docPartGallery w:val="Table of Contents"/>
          <w:docPartUnique/>
        </w:docPartObj>
      </w:sdtPr>
      <w:sdtEndPr>
        <w:rPr>
          <w:b/>
          <w:bCs/>
          <w:noProof/>
          <w:color w:val="auto"/>
          <w:u w:val="none"/>
        </w:rPr>
      </w:sdtEndPr>
      <w:sdtContent>
        <w:p w14:paraId="7674144C" w14:textId="42AA0843" w:rsidR="00F17E18" w:rsidRDefault="00F17E18">
          <w:pPr>
            <w:pStyle w:val="TOCHeading"/>
          </w:pPr>
          <w:r>
            <w:t>Table of Contents</w:t>
          </w:r>
        </w:p>
        <w:p w14:paraId="752AE950" w14:textId="7679A444" w:rsidR="004D36CF" w:rsidRDefault="00F17E18">
          <w:pPr>
            <w:pStyle w:val="TOC2"/>
            <w:tabs>
              <w:tab w:val="right" w:leader="dot" w:pos="1045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6721904" w:history="1">
            <w:r w:rsidR="004D36CF" w:rsidRPr="007A6822">
              <w:rPr>
                <w:rStyle w:val="Hyperlink"/>
                <w:rFonts w:cstheme="minorHAnsi"/>
                <w:noProof/>
              </w:rPr>
              <w:t>Covid-19 vaccination for Care Home staff</w:t>
            </w:r>
            <w:r w:rsidR="004D36CF">
              <w:rPr>
                <w:noProof/>
                <w:webHidden/>
              </w:rPr>
              <w:tab/>
            </w:r>
            <w:r w:rsidR="004D36CF">
              <w:rPr>
                <w:noProof/>
                <w:webHidden/>
              </w:rPr>
              <w:fldChar w:fldCharType="begin"/>
            </w:r>
            <w:r w:rsidR="004D36CF">
              <w:rPr>
                <w:noProof/>
                <w:webHidden/>
              </w:rPr>
              <w:instrText xml:space="preserve"> PAGEREF _Toc76721904 \h </w:instrText>
            </w:r>
            <w:r w:rsidR="004D36CF">
              <w:rPr>
                <w:noProof/>
                <w:webHidden/>
              </w:rPr>
            </w:r>
            <w:r w:rsidR="004D36CF">
              <w:rPr>
                <w:noProof/>
                <w:webHidden/>
              </w:rPr>
              <w:fldChar w:fldCharType="separate"/>
            </w:r>
            <w:r w:rsidR="004D36CF">
              <w:rPr>
                <w:noProof/>
                <w:webHidden/>
              </w:rPr>
              <w:t>5</w:t>
            </w:r>
            <w:r w:rsidR="004D36CF">
              <w:rPr>
                <w:noProof/>
                <w:webHidden/>
              </w:rPr>
              <w:fldChar w:fldCharType="end"/>
            </w:r>
          </w:hyperlink>
        </w:p>
        <w:p w14:paraId="0A45A112" w14:textId="0AF8A29B" w:rsidR="004D36CF" w:rsidRDefault="004D36CF">
          <w:pPr>
            <w:pStyle w:val="TOC2"/>
            <w:tabs>
              <w:tab w:val="right" w:leader="dot" w:pos="10456"/>
            </w:tabs>
            <w:rPr>
              <w:rFonts w:asciiTheme="minorHAnsi" w:eastAsiaTheme="minorEastAsia" w:hAnsiTheme="minorHAnsi" w:cstheme="minorBidi"/>
              <w:noProof/>
              <w:sz w:val="22"/>
              <w:szCs w:val="22"/>
            </w:rPr>
          </w:pPr>
          <w:hyperlink w:anchor="_Toc76721905" w:history="1">
            <w:r w:rsidRPr="007A6822">
              <w:rPr>
                <w:rStyle w:val="Hyperlink"/>
                <w:noProof/>
                <w:lang w:val="en-US"/>
              </w:rPr>
              <w:t>Opening times and Vaccine Centers for walk in</w:t>
            </w:r>
            <w:r>
              <w:rPr>
                <w:noProof/>
                <w:webHidden/>
              </w:rPr>
              <w:tab/>
            </w:r>
            <w:r>
              <w:rPr>
                <w:noProof/>
                <w:webHidden/>
              </w:rPr>
              <w:fldChar w:fldCharType="begin"/>
            </w:r>
            <w:r>
              <w:rPr>
                <w:noProof/>
                <w:webHidden/>
              </w:rPr>
              <w:instrText xml:space="preserve"> PAGEREF _Toc76721905 \h </w:instrText>
            </w:r>
            <w:r>
              <w:rPr>
                <w:noProof/>
                <w:webHidden/>
              </w:rPr>
            </w:r>
            <w:r>
              <w:rPr>
                <w:noProof/>
                <w:webHidden/>
              </w:rPr>
              <w:fldChar w:fldCharType="separate"/>
            </w:r>
            <w:r>
              <w:rPr>
                <w:noProof/>
                <w:webHidden/>
              </w:rPr>
              <w:t>5</w:t>
            </w:r>
            <w:r>
              <w:rPr>
                <w:noProof/>
                <w:webHidden/>
              </w:rPr>
              <w:fldChar w:fldCharType="end"/>
            </w:r>
          </w:hyperlink>
        </w:p>
        <w:p w14:paraId="2C40DE85" w14:textId="470E215A" w:rsidR="004D36CF" w:rsidRDefault="004D36CF">
          <w:pPr>
            <w:pStyle w:val="TOC2"/>
            <w:tabs>
              <w:tab w:val="right" w:leader="dot" w:pos="10456"/>
            </w:tabs>
            <w:rPr>
              <w:rFonts w:asciiTheme="minorHAnsi" w:eastAsiaTheme="minorEastAsia" w:hAnsiTheme="minorHAnsi" w:cstheme="minorBidi"/>
              <w:noProof/>
              <w:sz w:val="22"/>
              <w:szCs w:val="22"/>
            </w:rPr>
          </w:pPr>
          <w:hyperlink w:anchor="_Toc76721906" w:history="1">
            <w:r w:rsidRPr="007A6822">
              <w:rPr>
                <w:rStyle w:val="Hyperlink"/>
                <w:noProof/>
              </w:rPr>
              <w:t>Second COVID-19 Vaccine Doses</w:t>
            </w:r>
            <w:r>
              <w:rPr>
                <w:noProof/>
                <w:webHidden/>
              </w:rPr>
              <w:tab/>
            </w:r>
            <w:r>
              <w:rPr>
                <w:noProof/>
                <w:webHidden/>
              </w:rPr>
              <w:fldChar w:fldCharType="begin"/>
            </w:r>
            <w:r>
              <w:rPr>
                <w:noProof/>
                <w:webHidden/>
              </w:rPr>
              <w:instrText xml:space="preserve"> PAGEREF _Toc76721906 \h </w:instrText>
            </w:r>
            <w:r>
              <w:rPr>
                <w:noProof/>
                <w:webHidden/>
              </w:rPr>
            </w:r>
            <w:r>
              <w:rPr>
                <w:noProof/>
                <w:webHidden/>
              </w:rPr>
              <w:fldChar w:fldCharType="separate"/>
            </w:r>
            <w:r>
              <w:rPr>
                <w:noProof/>
                <w:webHidden/>
              </w:rPr>
              <w:t>6</w:t>
            </w:r>
            <w:r>
              <w:rPr>
                <w:noProof/>
                <w:webHidden/>
              </w:rPr>
              <w:fldChar w:fldCharType="end"/>
            </w:r>
          </w:hyperlink>
        </w:p>
        <w:p w14:paraId="4FA569E2" w14:textId="19AEFE45" w:rsidR="004D36CF" w:rsidRDefault="004D36CF">
          <w:pPr>
            <w:pStyle w:val="TOC1"/>
            <w:tabs>
              <w:tab w:val="right" w:leader="dot" w:pos="10456"/>
            </w:tabs>
            <w:rPr>
              <w:rFonts w:asciiTheme="minorHAnsi" w:eastAsiaTheme="minorEastAsia" w:hAnsiTheme="minorHAnsi" w:cstheme="minorBidi"/>
              <w:noProof/>
              <w:sz w:val="22"/>
              <w:szCs w:val="22"/>
            </w:rPr>
          </w:pPr>
          <w:hyperlink w:anchor="_Toc76721907" w:history="1">
            <w:r w:rsidRPr="007A6822">
              <w:rPr>
                <w:rStyle w:val="Hyperlink"/>
                <w:rFonts w:cstheme="minorHAnsi"/>
                <w:noProof/>
              </w:rPr>
              <w:t>New Guidance for first dose Astra Zeneca (Oxford) Covid-19 Vaccine</w:t>
            </w:r>
            <w:r>
              <w:rPr>
                <w:noProof/>
                <w:webHidden/>
              </w:rPr>
              <w:tab/>
            </w:r>
            <w:r>
              <w:rPr>
                <w:noProof/>
                <w:webHidden/>
              </w:rPr>
              <w:fldChar w:fldCharType="begin"/>
            </w:r>
            <w:r>
              <w:rPr>
                <w:noProof/>
                <w:webHidden/>
              </w:rPr>
              <w:instrText xml:space="preserve"> PAGEREF _Toc76721907 \h </w:instrText>
            </w:r>
            <w:r>
              <w:rPr>
                <w:noProof/>
                <w:webHidden/>
              </w:rPr>
            </w:r>
            <w:r>
              <w:rPr>
                <w:noProof/>
                <w:webHidden/>
              </w:rPr>
              <w:fldChar w:fldCharType="separate"/>
            </w:r>
            <w:r>
              <w:rPr>
                <w:noProof/>
                <w:webHidden/>
              </w:rPr>
              <w:t>6</w:t>
            </w:r>
            <w:r>
              <w:rPr>
                <w:noProof/>
                <w:webHidden/>
              </w:rPr>
              <w:fldChar w:fldCharType="end"/>
            </w:r>
          </w:hyperlink>
        </w:p>
        <w:p w14:paraId="17DBED94" w14:textId="35A3FA6C" w:rsidR="004D36CF" w:rsidRDefault="004D36CF">
          <w:pPr>
            <w:pStyle w:val="TOC1"/>
            <w:tabs>
              <w:tab w:val="right" w:leader="dot" w:pos="10456"/>
            </w:tabs>
            <w:rPr>
              <w:rFonts w:asciiTheme="minorHAnsi" w:eastAsiaTheme="minorEastAsia" w:hAnsiTheme="minorHAnsi" w:cstheme="minorBidi"/>
              <w:noProof/>
              <w:sz w:val="22"/>
              <w:szCs w:val="22"/>
            </w:rPr>
          </w:pPr>
          <w:hyperlink w:anchor="_Toc76721908" w:history="1">
            <w:r w:rsidRPr="007A6822">
              <w:rPr>
                <w:rStyle w:val="Hyperlink"/>
                <w:noProof/>
              </w:rPr>
              <w:t>Supporting Staff with Vaccine Hesitancy</w:t>
            </w:r>
            <w:r>
              <w:rPr>
                <w:noProof/>
                <w:webHidden/>
              </w:rPr>
              <w:tab/>
            </w:r>
            <w:r>
              <w:rPr>
                <w:noProof/>
                <w:webHidden/>
              </w:rPr>
              <w:fldChar w:fldCharType="begin"/>
            </w:r>
            <w:r>
              <w:rPr>
                <w:noProof/>
                <w:webHidden/>
              </w:rPr>
              <w:instrText xml:space="preserve"> PAGEREF _Toc76721908 \h </w:instrText>
            </w:r>
            <w:r>
              <w:rPr>
                <w:noProof/>
                <w:webHidden/>
              </w:rPr>
            </w:r>
            <w:r>
              <w:rPr>
                <w:noProof/>
                <w:webHidden/>
              </w:rPr>
              <w:fldChar w:fldCharType="separate"/>
            </w:r>
            <w:r>
              <w:rPr>
                <w:noProof/>
                <w:webHidden/>
              </w:rPr>
              <w:t>6</w:t>
            </w:r>
            <w:r>
              <w:rPr>
                <w:noProof/>
                <w:webHidden/>
              </w:rPr>
              <w:fldChar w:fldCharType="end"/>
            </w:r>
          </w:hyperlink>
        </w:p>
        <w:p w14:paraId="6B35FE83" w14:textId="690945FF" w:rsidR="004D36CF" w:rsidRDefault="004D36CF">
          <w:pPr>
            <w:pStyle w:val="TOC1"/>
            <w:tabs>
              <w:tab w:val="right" w:leader="dot" w:pos="10456"/>
            </w:tabs>
            <w:rPr>
              <w:rFonts w:asciiTheme="minorHAnsi" w:eastAsiaTheme="minorEastAsia" w:hAnsiTheme="minorHAnsi" w:cstheme="minorBidi"/>
              <w:noProof/>
              <w:sz w:val="22"/>
              <w:szCs w:val="22"/>
            </w:rPr>
          </w:pPr>
          <w:hyperlink w:anchor="_Toc76721909" w:history="1">
            <w:r w:rsidRPr="007A6822">
              <w:rPr>
                <w:rStyle w:val="Hyperlink"/>
                <w:noProof/>
              </w:rPr>
              <w:t>SECTION 1: Updated Guidance 24/06/21</w:t>
            </w:r>
            <w:r>
              <w:rPr>
                <w:noProof/>
                <w:webHidden/>
              </w:rPr>
              <w:tab/>
            </w:r>
            <w:r>
              <w:rPr>
                <w:noProof/>
                <w:webHidden/>
              </w:rPr>
              <w:fldChar w:fldCharType="begin"/>
            </w:r>
            <w:r>
              <w:rPr>
                <w:noProof/>
                <w:webHidden/>
              </w:rPr>
              <w:instrText xml:space="preserve"> PAGEREF _Toc76721909 \h </w:instrText>
            </w:r>
            <w:r>
              <w:rPr>
                <w:noProof/>
                <w:webHidden/>
              </w:rPr>
            </w:r>
            <w:r>
              <w:rPr>
                <w:noProof/>
                <w:webHidden/>
              </w:rPr>
              <w:fldChar w:fldCharType="separate"/>
            </w:r>
            <w:r>
              <w:rPr>
                <w:noProof/>
                <w:webHidden/>
              </w:rPr>
              <w:t>7</w:t>
            </w:r>
            <w:r>
              <w:rPr>
                <w:noProof/>
                <w:webHidden/>
              </w:rPr>
              <w:fldChar w:fldCharType="end"/>
            </w:r>
          </w:hyperlink>
        </w:p>
        <w:p w14:paraId="1171C6D4" w14:textId="46D238A9" w:rsidR="004D36CF" w:rsidRDefault="004D36CF">
          <w:pPr>
            <w:pStyle w:val="TOC2"/>
            <w:tabs>
              <w:tab w:val="right" w:leader="dot" w:pos="10456"/>
            </w:tabs>
            <w:rPr>
              <w:rFonts w:asciiTheme="minorHAnsi" w:eastAsiaTheme="minorEastAsia" w:hAnsiTheme="minorHAnsi" w:cstheme="minorBidi"/>
              <w:noProof/>
              <w:sz w:val="22"/>
              <w:szCs w:val="22"/>
            </w:rPr>
          </w:pPr>
          <w:hyperlink w:anchor="_Toc76721910" w:history="1">
            <w:r w:rsidRPr="007A6822">
              <w:rPr>
                <w:rStyle w:val="Hyperlink"/>
                <w:noProof/>
              </w:rPr>
              <w:t>Personal Protective Equipment</w:t>
            </w:r>
            <w:r>
              <w:rPr>
                <w:noProof/>
                <w:webHidden/>
              </w:rPr>
              <w:tab/>
            </w:r>
            <w:r>
              <w:rPr>
                <w:noProof/>
                <w:webHidden/>
              </w:rPr>
              <w:fldChar w:fldCharType="begin"/>
            </w:r>
            <w:r>
              <w:rPr>
                <w:noProof/>
                <w:webHidden/>
              </w:rPr>
              <w:instrText xml:space="preserve"> PAGEREF _Toc76721910 \h </w:instrText>
            </w:r>
            <w:r>
              <w:rPr>
                <w:noProof/>
                <w:webHidden/>
              </w:rPr>
            </w:r>
            <w:r>
              <w:rPr>
                <w:noProof/>
                <w:webHidden/>
              </w:rPr>
              <w:fldChar w:fldCharType="separate"/>
            </w:r>
            <w:r>
              <w:rPr>
                <w:noProof/>
                <w:webHidden/>
              </w:rPr>
              <w:t>7</w:t>
            </w:r>
            <w:r>
              <w:rPr>
                <w:noProof/>
                <w:webHidden/>
              </w:rPr>
              <w:fldChar w:fldCharType="end"/>
            </w:r>
          </w:hyperlink>
        </w:p>
        <w:p w14:paraId="54E56165" w14:textId="3988767E" w:rsidR="004D36CF" w:rsidRDefault="004D36CF">
          <w:pPr>
            <w:pStyle w:val="TOC2"/>
            <w:tabs>
              <w:tab w:val="right" w:leader="dot" w:pos="10456"/>
            </w:tabs>
            <w:rPr>
              <w:rFonts w:asciiTheme="minorHAnsi" w:eastAsiaTheme="minorEastAsia" w:hAnsiTheme="minorHAnsi" w:cstheme="minorBidi"/>
              <w:noProof/>
              <w:sz w:val="22"/>
              <w:szCs w:val="22"/>
            </w:rPr>
          </w:pPr>
          <w:hyperlink w:anchor="_Toc76721911" w:history="1">
            <w:r w:rsidRPr="007A6822">
              <w:rPr>
                <w:rStyle w:val="Hyperlink"/>
                <w:noProof/>
              </w:rPr>
              <w:t>Polyethylene glycol (PEG)</w:t>
            </w:r>
            <w:r>
              <w:rPr>
                <w:noProof/>
                <w:webHidden/>
              </w:rPr>
              <w:tab/>
            </w:r>
            <w:r>
              <w:rPr>
                <w:noProof/>
                <w:webHidden/>
              </w:rPr>
              <w:fldChar w:fldCharType="begin"/>
            </w:r>
            <w:r>
              <w:rPr>
                <w:noProof/>
                <w:webHidden/>
              </w:rPr>
              <w:instrText xml:space="preserve"> PAGEREF _Toc76721911 \h </w:instrText>
            </w:r>
            <w:r>
              <w:rPr>
                <w:noProof/>
                <w:webHidden/>
              </w:rPr>
            </w:r>
            <w:r>
              <w:rPr>
                <w:noProof/>
                <w:webHidden/>
              </w:rPr>
              <w:fldChar w:fldCharType="separate"/>
            </w:r>
            <w:r>
              <w:rPr>
                <w:noProof/>
                <w:webHidden/>
              </w:rPr>
              <w:t>7</w:t>
            </w:r>
            <w:r>
              <w:rPr>
                <w:noProof/>
                <w:webHidden/>
              </w:rPr>
              <w:fldChar w:fldCharType="end"/>
            </w:r>
          </w:hyperlink>
        </w:p>
        <w:p w14:paraId="7ED64A3C" w14:textId="4E1F1D56" w:rsidR="004D36CF" w:rsidRDefault="004D36CF">
          <w:pPr>
            <w:pStyle w:val="TOC2"/>
            <w:tabs>
              <w:tab w:val="right" w:leader="dot" w:pos="10456"/>
            </w:tabs>
            <w:rPr>
              <w:rFonts w:asciiTheme="minorHAnsi" w:eastAsiaTheme="minorEastAsia" w:hAnsiTheme="minorHAnsi" w:cstheme="minorBidi"/>
              <w:noProof/>
              <w:sz w:val="22"/>
              <w:szCs w:val="22"/>
            </w:rPr>
          </w:pPr>
          <w:hyperlink w:anchor="_Toc76721912" w:history="1">
            <w:r w:rsidRPr="007A6822">
              <w:rPr>
                <w:rStyle w:val="Hyperlink"/>
                <w:noProof/>
              </w:rPr>
              <w:t>111*6</w:t>
            </w:r>
            <w:r>
              <w:rPr>
                <w:noProof/>
                <w:webHidden/>
              </w:rPr>
              <w:tab/>
            </w:r>
            <w:r>
              <w:rPr>
                <w:noProof/>
                <w:webHidden/>
              </w:rPr>
              <w:fldChar w:fldCharType="begin"/>
            </w:r>
            <w:r>
              <w:rPr>
                <w:noProof/>
                <w:webHidden/>
              </w:rPr>
              <w:instrText xml:space="preserve"> PAGEREF _Toc76721912 \h </w:instrText>
            </w:r>
            <w:r>
              <w:rPr>
                <w:noProof/>
                <w:webHidden/>
              </w:rPr>
            </w:r>
            <w:r>
              <w:rPr>
                <w:noProof/>
                <w:webHidden/>
              </w:rPr>
              <w:fldChar w:fldCharType="separate"/>
            </w:r>
            <w:r>
              <w:rPr>
                <w:noProof/>
                <w:webHidden/>
              </w:rPr>
              <w:t>7</w:t>
            </w:r>
            <w:r>
              <w:rPr>
                <w:noProof/>
                <w:webHidden/>
              </w:rPr>
              <w:fldChar w:fldCharType="end"/>
            </w:r>
          </w:hyperlink>
        </w:p>
        <w:p w14:paraId="57E3586B" w14:textId="39F4D98F" w:rsidR="004D36CF" w:rsidRDefault="004D36CF">
          <w:pPr>
            <w:pStyle w:val="TOC1"/>
            <w:tabs>
              <w:tab w:val="right" w:leader="dot" w:pos="10456"/>
            </w:tabs>
            <w:rPr>
              <w:rFonts w:asciiTheme="minorHAnsi" w:eastAsiaTheme="minorEastAsia" w:hAnsiTheme="minorHAnsi" w:cstheme="minorBidi"/>
              <w:noProof/>
              <w:sz w:val="22"/>
              <w:szCs w:val="22"/>
            </w:rPr>
          </w:pPr>
          <w:hyperlink w:anchor="_Toc76721915" w:history="1">
            <w:r w:rsidRPr="007A6822">
              <w:rPr>
                <w:rStyle w:val="Hyperlink"/>
                <w:noProof/>
              </w:rPr>
              <w:t>What’s New?</w:t>
            </w:r>
            <w:r>
              <w:rPr>
                <w:noProof/>
                <w:webHidden/>
              </w:rPr>
              <w:tab/>
            </w:r>
            <w:r>
              <w:rPr>
                <w:noProof/>
                <w:webHidden/>
              </w:rPr>
              <w:fldChar w:fldCharType="begin"/>
            </w:r>
            <w:r>
              <w:rPr>
                <w:noProof/>
                <w:webHidden/>
              </w:rPr>
              <w:instrText xml:space="preserve"> PAGEREF _Toc76721915 \h </w:instrText>
            </w:r>
            <w:r>
              <w:rPr>
                <w:noProof/>
                <w:webHidden/>
              </w:rPr>
            </w:r>
            <w:r>
              <w:rPr>
                <w:noProof/>
                <w:webHidden/>
              </w:rPr>
              <w:fldChar w:fldCharType="separate"/>
            </w:r>
            <w:r>
              <w:rPr>
                <w:noProof/>
                <w:webHidden/>
              </w:rPr>
              <w:t>9</w:t>
            </w:r>
            <w:r>
              <w:rPr>
                <w:noProof/>
                <w:webHidden/>
              </w:rPr>
              <w:fldChar w:fldCharType="end"/>
            </w:r>
          </w:hyperlink>
        </w:p>
        <w:p w14:paraId="47C3E3C7" w14:textId="105AA4C2" w:rsidR="004D36CF" w:rsidRDefault="004D36CF">
          <w:pPr>
            <w:pStyle w:val="TOC2"/>
            <w:tabs>
              <w:tab w:val="right" w:leader="dot" w:pos="10456"/>
            </w:tabs>
            <w:rPr>
              <w:rFonts w:asciiTheme="minorHAnsi" w:eastAsiaTheme="minorEastAsia" w:hAnsiTheme="minorHAnsi" w:cstheme="minorBidi"/>
              <w:noProof/>
              <w:sz w:val="22"/>
              <w:szCs w:val="22"/>
            </w:rPr>
          </w:pPr>
          <w:hyperlink w:anchor="_Toc76721916" w:history="1">
            <w:r w:rsidRPr="007A6822">
              <w:rPr>
                <w:rStyle w:val="Hyperlink"/>
                <w:noProof/>
              </w:rPr>
              <w:t>Vaccination Guides</w:t>
            </w:r>
            <w:r>
              <w:rPr>
                <w:noProof/>
                <w:webHidden/>
              </w:rPr>
              <w:tab/>
            </w:r>
            <w:r>
              <w:rPr>
                <w:noProof/>
                <w:webHidden/>
              </w:rPr>
              <w:fldChar w:fldCharType="begin"/>
            </w:r>
            <w:r>
              <w:rPr>
                <w:noProof/>
                <w:webHidden/>
              </w:rPr>
              <w:instrText xml:space="preserve"> PAGEREF _Toc76721916 \h </w:instrText>
            </w:r>
            <w:r>
              <w:rPr>
                <w:noProof/>
                <w:webHidden/>
              </w:rPr>
            </w:r>
            <w:r>
              <w:rPr>
                <w:noProof/>
                <w:webHidden/>
              </w:rPr>
              <w:fldChar w:fldCharType="separate"/>
            </w:r>
            <w:r>
              <w:rPr>
                <w:noProof/>
                <w:webHidden/>
              </w:rPr>
              <w:t>10</w:t>
            </w:r>
            <w:r>
              <w:rPr>
                <w:noProof/>
                <w:webHidden/>
              </w:rPr>
              <w:fldChar w:fldCharType="end"/>
            </w:r>
          </w:hyperlink>
        </w:p>
        <w:p w14:paraId="41061A24" w14:textId="146E00E5" w:rsidR="004D36CF" w:rsidRDefault="004D36CF">
          <w:pPr>
            <w:pStyle w:val="TOC2"/>
            <w:tabs>
              <w:tab w:val="right" w:leader="dot" w:pos="10456"/>
            </w:tabs>
            <w:rPr>
              <w:rFonts w:asciiTheme="minorHAnsi" w:eastAsiaTheme="minorEastAsia" w:hAnsiTheme="minorHAnsi" w:cstheme="minorBidi"/>
              <w:noProof/>
              <w:sz w:val="22"/>
              <w:szCs w:val="22"/>
            </w:rPr>
          </w:pPr>
          <w:hyperlink w:anchor="_Toc76721917" w:history="1">
            <w:r w:rsidRPr="007A6822">
              <w:rPr>
                <w:rStyle w:val="Hyperlink"/>
                <w:noProof/>
              </w:rPr>
              <w:t>Care Home Champion Meeting</w:t>
            </w:r>
            <w:r>
              <w:rPr>
                <w:noProof/>
                <w:webHidden/>
              </w:rPr>
              <w:tab/>
            </w:r>
            <w:r>
              <w:rPr>
                <w:noProof/>
                <w:webHidden/>
              </w:rPr>
              <w:fldChar w:fldCharType="begin"/>
            </w:r>
            <w:r>
              <w:rPr>
                <w:noProof/>
                <w:webHidden/>
              </w:rPr>
              <w:instrText xml:space="preserve"> PAGEREF _Toc76721917 \h </w:instrText>
            </w:r>
            <w:r>
              <w:rPr>
                <w:noProof/>
                <w:webHidden/>
              </w:rPr>
            </w:r>
            <w:r>
              <w:rPr>
                <w:noProof/>
                <w:webHidden/>
              </w:rPr>
              <w:fldChar w:fldCharType="separate"/>
            </w:r>
            <w:r>
              <w:rPr>
                <w:noProof/>
                <w:webHidden/>
              </w:rPr>
              <w:t>11</w:t>
            </w:r>
            <w:r>
              <w:rPr>
                <w:noProof/>
                <w:webHidden/>
              </w:rPr>
              <w:fldChar w:fldCharType="end"/>
            </w:r>
          </w:hyperlink>
        </w:p>
        <w:p w14:paraId="2225B08B" w14:textId="6DFF3FA4" w:rsidR="004D36CF" w:rsidRDefault="004D36CF">
          <w:pPr>
            <w:pStyle w:val="TOC2"/>
            <w:tabs>
              <w:tab w:val="right" w:leader="dot" w:pos="10456"/>
            </w:tabs>
            <w:rPr>
              <w:rFonts w:asciiTheme="minorHAnsi" w:eastAsiaTheme="minorEastAsia" w:hAnsiTheme="minorHAnsi" w:cstheme="minorBidi"/>
              <w:noProof/>
              <w:sz w:val="22"/>
              <w:szCs w:val="22"/>
            </w:rPr>
          </w:pPr>
          <w:hyperlink w:anchor="_Toc76721918" w:history="1">
            <w:r w:rsidRPr="007A6822">
              <w:rPr>
                <w:rStyle w:val="Hyperlink"/>
                <w:noProof/>
              </w:rPr>
              <w:t>IPC guidance direct to your mobile</w:t>
            </w:r>
            <w:r>
              <w:rPr>
                <w:noProof/>
                <w:webHidden/>
              </w:rPr>
              <w:tab/>
            </w:r>
            <w:r>
              <w:rPr>
                <w:noProof/>
                <w:webHidden/>
              </w:rPr>
              <w:fldChar w:fldCharType="begin"/>
            </w:r>
            <w:r>
              <w:rPr>
                <w:noProof/>
                <w:webHidden/>
              </w:rPr>
              <w:instrText xml:space="preserve"> PAGEREF _Toc76721918 \h </w:instrText>
            </w:r>
            <w:r>
              <w:rPr>
                <w:noProof/>
                <w:webHidden/>
              </w:rPr>
            </w:r>
            <w:r>
              <w:rPr>
                <w:noProof/>
                <w:webHidden/>
              </w:rPr>
              <w:fldChar w:fldCharType="separate"/>
            </w:r>
            <w:r>
              <w:rPr>
                <w:noProof/>
                <w:webHidden/>
              </w:rPr>
              <w:t>11</w:t>
            </w:r>
            <w:r>
              <w:rPr>
                <w:noProof/>
                <w:webHidden/>
              </w:rPr>
              <w:fldChar w:fldCharType="end"/>
            </w:r>
          </w:hyperlink>
        </w:p>
        <w:p w14:paraId="1AF299B1" w14:textId="5273185C" w:rsidR="004D36CF" w:rsidRDefault="004D36CF">
          <w:pPr>
            <w:pStyle w:val="TOC2"/>
            <w:tabs>
              <w:tab w:val="right" w:leader="dot" w:pos="10456"/>
            </w:tabs>
            <w:rPr>
              <w:rFonts w:asciiTheme="minorHAnsi" w:eastAsiaTheme="minorEastAsia" w:hAnsiTheme="minorHAnsi" w:cstheme="minorBidi"/>
              <w:noProof/>
              <w:sz w:val="22"/>
              <w:szCs w:val="22"/>
            </w:rPr>
          </w:pPr>
          <w:hyperlink w:anchor="_Toc76721919" w:history="1">
            <w:r w:rsidRPr="007A6822">
              <w:rPr>
                <w:rStyle w:val="Hyperlink"/>
                <w:noProof/>
              </w:rPr>
              <w:t>IPC Training offers</w:t>
            </w:r>
            <w:r>
              <w:rPr>
                <w:noProof/>
                <w:webHidden/>
              </w:rPr>
              <w:tab/>
            </w:r>
            <w:r>
              <w:rPr>
                <w:noProof/>
                <w:webHidden/>
              </w:rPr>
              <w:fldChar w:fldCharType="begin"/>
            </w:r>
            <w:r>
              <w:rPr>
                <w:noProof/>
                <w:webHidden/>
              </w:rPr>
              <w:instrText xml:space="preserve"> PAGEREF _Toc76721919 \h </w:instrText>
            </w:r>
            <w:r>
              <w:rPr>
                <w:noProof/>
                <w:webHidden/>
              </w:rPr>
            </w:r>
            <w:r>
              <w:rPr>
                <w:noProof/>
                <w:webHidden/>
              </w:rPr>
              <w:fldChar w:fldCharType="separate"/>
            </w:r>
            <w:r>
              <w:rPr>
                <w:noProof/>
                <w:webHidden/>
              </w:rPr>
              <w:t>12</w:t>
            </w:r>
            <w:r>
              <w:rPr>
                <w:noProof/>
                <w:webHidden/>
              </w:rPr>
              <w:fldChar w:fldCharType="end"/>
            </w:r>
          </w:hyperlink>
        </w:p>
        <w:p w14:paraId="67FEE2EE" w14:textId="6F82503B" w:rsidR="004D36CF" w:rsidRDefault="004D36CF">
          <w:pPr>
            <w:pStyle w:val="TOC2"/>
            <w:tabs>
              <w:tab w:val="right" w:leader="dot" w:pos="10456"/>
            </w:tabs>
            <w:rPr>
              <w:rFonts w:asciiTheme="minorHAnsi" w:eastAsiaTheme="minorEastAsia" w:hAnsiTheme="minorHAnsi" w:cstheme="minorBidi"/>
              <w:noProof/>
              <w:sz w:val="22"/>
              <w:szCs w:val="22"/>
            </w:rPr>
          </w:pPr>
          <w:hyperlink w:anchor="_Toc76721920" w:history="1">
            <w:r w:rsidRPr="007A6822">
              <w:rPr>
                <w:rStyle w:val="Hyperlink"/>
                <w:noProof/>
              </w:rPr>
              <w:t>Uniform Bags</w:t>
            </w:r>
            <w:r>
              <w:rPr>
                <w:noProof/>
                <w:webHidden/>
              </w:rPr>
              <w:tab/>
            </w:r>
            <w:r>
              <w:rPr>
                <w:noProof/>
                <w:webHidden/>
              </w:rPr>
              <w:fldChar w:fldCharType="begin"/>
            </w:r>
            <w:r>
              <w:rPr>
                <w:noProof/>
                <w:webHidden/>
              </w:rPr>
              <w:instrText xml:space="preserve"> PAGEREF _Toc76721920 \h </w:instrText>
            </w:r>
            <w:r>
              <w:rPr>
                <w:noProof/>
                <w:webHidden/>
              </w:rPr>
            </w:r>
            <w:r>
              <w:rPr>
                <w:noProof/>
                <w:webHidden/>
              </w:rPr>
              <w:fldChar w:fldCharType="separate"/>
            </w:r>
            <w:r>
              <w:rPr>
                <w:noProof/>
                <w:webHidden/>
              </w:rPr>
              <w:t>12</w:t>
            </w:r>
            <w:r>
              <w:rPr>
                <w:noProof/>
                <w:webHidden/>
              </w:rPr>
              <w:fldChar w:fldCharType="end"/>
            </w:r>
          </w:hyperlink>
        </w:p>
        <w:p w14:paraId="3854B72D" w14:textId="1A4994BC" w:rsidR="004D36CF" w:rsidRDefault="004D36CF">
          <w:pPr>
            <w:pStyle w:val="TOC2"/>
            <w:tabs>
              <w:tab w:val="right" w:leader="dot" w:pos="10456"/>
            </w:tabs>
            <w:rPr>
              <w:rFonts w:asciiTheme="minorHAnsi" w:eastAsiaTheme="minorEastAsia" w:hAnsiTheme="minorHAnsi" w:cstheme="minorBidi"/>
              <w:noProof/>
              <w:sz w:val="22"/>
              <w:szCs w:val="22"/>
            </w:rPr>
          </w:pPr>
          <w:hyperlink w:anchor="_Toc76721921" w:history="1">
            <w:r w:rsidRPr="007A6822">
              <w:rPr>
                <w:rStyle w:val="Hyperlink"/>
                <w:noProof/>
              </w:rPr>
              <w:t>Pre-Recorded COVID-19 Vaccine Q&amp;A webinars</w:t>
            </w:r>
            <w:r>
              <w:rPr>
                <w:noProof/>
                <w:webHidden/>
              </w:rPr>
              <w:tab/>
            </w:r>
            <w:r>
              <w:rPr>
                <w:noProof/>
                <w:webHidden/>
              </w:rPr>
              <w:fldChar w:fldCharType="begin"/>
            </w:r>
            <w:r>
              <w:rPr>
                <w:noProof/>
                <w:webHidden/>
              </w:rPr>
              <w:instrText xml:space="preserve"> PAGEREF _Toc76721921 \h </w:instrText>
            </w:r>
            <w:r>
              <w:rPr>
                <w:noProof/>
                <w:webHidden/>
              </w:rPr>
            </w:r>
            <w:r>
              <w:rPr>
                <w:noProof/>
                <w:webHidden/>
              </w:rPr>
              <w:fldChar w:fldCharType="separate"/>
            </w:r>
            <w:r>
              <w:rPr>
                <w:noProof/>
                <w:webHidden/>
              </w:rPr>
              <w:t>13</w:t>
            </w:r>
            <w:r>
              <w:rPr>
                <w:noProof/>
                <w:webHidden/>
              </w:rPr>
              <w:fldChar w:fldCharType="end"/>
            </w:r>
          </w:hyperlink>
        </w:p>
        <w:p w14:paraId="250416B6" w14:textId="3F3B0BBC" w:rsidR="004D36CF" w:rsidRDefault="004D36CF">
          <w:pPr>
            <w:pStyle w:val="TOC2"/>
            <w:tabs>
              <w:tab w:val="right" w:leader="dot" w:pos="10456"/>
            </w:tabs>
            <w:rPr>
              <w:rFonts w:asciiTheme="minorHAnsi" w:eastAsiaTheme="minorEastAsia" w:hAnsiTheme="minorHAnsi" w:cstheme="minorBidi"/>
              <w:noProof/>
              <w:sz w:val="22"/>
              <w:szCs w:val="22"/>
            </w:rPr>
          </w:pPr>
          <w:hyperlink w:anchor="_Toc76721922" w:history="1">
            <w:r w:rsidRPr="007A6822">
              <w:rPr>
                <w:rStyle w:val="Hyperlink"/>
                <w:noProof/>
              </w:rPr>
              <w:t xml:space="preserve">COVID 19 Vaccine Questions and Answers </w:t>
            </w:r>
            <w:r>
              <w:rPr>
                <w:rStyle w:val="Hyperlink"/>
                <w:noProof/>
              </w:rPr>
              <w:t>With Dr Paul Riley and Chief Pharmacist Sedina Agama</w:t>
            </w:r>
            <w:r>
              <w:rPr>
                <w:noProof/>
                <w:webHidden/>
              </w:rPr>
              <w:tab/>
            </w:r>
            <w:r>
              <w:rPr>
                <w:noProof/>
                <w:webHidden/>
              </w:rPr>
              <w:fldChar w:fldCharType="begin"/>
            </w:r>
            <w:r>
              <w:rPr>
                <w:noProof/>
                <w:webHidden/>
              </w:rPr>
              <w:instrText xml:space="preserve"> PAGEREF _Toc76721922 \h </w:instrText>
            </w:r>
            <w:r>
              <w:rPr>
                <w:noProof/>
                <w:webHidden/>
              </w:rPr>
            </w:r>
            <w:r>
              <w:rPr>
                <w:noProof/>
                <w:webHidden/>
              </w:rPr>
              <w:fldChar w:fldCharType="separate"/>
            </w:r>
            <w:r>
              <w:rPr>
                <w:noProof/>
                <w:webHidden/>
              </w:rPr>
              <w:t>13</w:t>
            </w:r>
            <w:r>
              <w:rPr>
                <w:noProof/>
                <w:webHidden/>
              </w:rPr>
              <w:fldChar w:fldCharType="end"/>
            </w:r>
          </w:hyperlink>
        </w:p>
        <w:p w14:paraId="28E80408" w14:textId="1C412F08" w:rsidR="004D36CF" w:rsidRDefault="004D36CF">
          <w:pPr>
            <w:pStyle w:val="TOC2"/>
            <w:tabs>
              <w:tab w:val="right" w:leader="dot" w:pos="10456"/>
            </w:tabs>
            <w:rPr>
              <w:rFonts w:asciiTheme="minorHAnsi" w:eastAsiaTheme="minorEastAsia" w:hAnsiTheme="minorHAnsi" w:cstheme="minorBidi"/>
              <w:noProof/>
              <w:sz w:val="22"/>
              <w:szCs w:val="22"/>
            </w:rPr>
          </w:pPr>
          <w:hyperlink w:anchor="_Toc76721923" w:history="1">
            <w:r w:rsidRPr="007A6822">
              <w:rPr>
                <w:rStyle w:val="Hyperlink"/>
                <w:iCs/>
                <w:noProof/>
              </w:rPr>
              <w:t>Ways to Reach out to Friends and Neighbours</w:t>
            </w:r>
            <w:r>
              <w:rPr>
                <w:noProof/>
                <w:webHidden/>
              </w:rPr>
              <w:tab/>
            </w:r>
            <w:r>
              <w:rPr>
                <w:noProof/>
                <w:webHidden/>
              </w:rPr>
              <w:fldChar w:fldCharType="begin"/>
            </w:r>
            <w:r>
              <w:rPr>
                <w:noProof/>
                <w:webHidden/>
              </w:rPr>
              <w:instrText xml:space="preserve"> PAGEREF _Toc76721923 \h </w:instrText>
            </w:r>
            <w:r>
              <w:rPr>
                <w:noProof/>
                <w:webHidden/>
              </w:rPr>
            </w:r>
            <w:r>
              <w:rPr>
                <w:noProof/>
                <w:webHidden/>
              </w:rPr>
              <w:fldChar w:fldCharType="separate"/>
            </w:r>
            <w:r>
              <w:rPr>
                <w:noProof/>
                <w:webHidden/>
              </w:rPr>
              <w:t>13</w:t>
            </w:r>
            <w:r>
              <w:rPr>
                <w:noProof/>
                <w:webHidden/>
              </w:rPr>
              <w:fldChar w:fldCharType="end"/>
            </w:r>
          </w:hyperlink>
        </w:p>
        <w:p w14:paraId="67EF7E6C" w14:textId="3AE3C760" w:rsidR="004D36CF" w:rsidRDefault="004D36CF">
          <w:pPr>
            <w:pStyle w:val="TOC2"/>
            <w:tabs>
              <w:tab w:val="right" w:leader="dot" w:pos="10456"/>
            </w:tabs>
            <w:rPr>
              <w:rFonts w:asciiTheme="minorHAnsi" w:eastAsiaTheme="minorEastAsia" w:hAnsiTheme="minorHAnsi" w:cstheme="minorBidi"/>
              <w:noProof/>
              <w:sz w:val="22"/>
              <w:szCs w:val="22"/>
            </w:rPr>
          </w:pPr>
          <w:hyperlink w:anchor="_Toc76721924" w:history="1">
            <w:r w:rsidRPr="007A6822">
              <w:rPr>
                <w:rStyle w:val="Hyperlink"/>
                <w:noProof/>
              </w:rPr>
              <w:t>Good thinking website for Wellbeing</w:t>
            </w:r>
            <w:r>
              <w:rPr>
                <w:noProof/>
                <w:webHidden/>
              </w:rPr>
              <w:tab/>
            </w:r>
            <w:r>
              <w:rPr>
                <w:noProof/>
                <w:webHidden/>
              </w:rPr>
              <w:fldChar w:fldCharType="begin"/>
            </w:r>
            <w:r>
              <w:rPr>
                <w:noProof/>
                <w:webHidden/>
              </w:rPr>
              <w:instrText xml:space="preserve"> PAGEREF _Toc76721924 \h </w:instrText>
            </w:r>
            <w:r>
              <w:rPr>
                <w:noProof/>
                <w:webHidden/>
              </w:rPr>
            </w:r>
            <w:r>
              <w:rPr>
                <w:noProof/>
                <w:webHidden/>
              </w:rPr>
              <w:fldChar w:fldCharType="separate"/>
            </w:r>
            <w:r>
              <w:rPr>
                <w:noProof/>
                <w:webHidden/>
              </w:rPr>
              <w:t>13</w:t>
            </w:r>
            <w:r>
              <w:rPr>
                <w:noProof/>
                <w:webHidden/>
              </w:rPr>
              <w:fldChar w:fldCharType="end"/>
            </w:r>
          </w:hyperlink>
        </w:p>
        <w:p w14:paraId="69D1D511" w14:textId="0D3B1A78" w:rsidR="004D36CF" w:rsidRDefault="004D36CF">
          <w:pPr>
            <w:pStyle w:val="TOC2"/>
            <w:tabs>
              <w:tab w:val="right" w:leader="dot" w:pos="10456"/>
            </w:tabs>
            <w:rPr>
              <w:rFonts w:asciiTheme="minorHAnsi" w:eastAsiaTheme="minorEastAsia" w:hAnsiTheme="minorHAnsi" w:cstheme="minorBidi"/>
              <w:noProof/>
              <w:sz w:val="22"/>
              <w:szCs w:val="22"/>
            </w:rPr>
          </w:pPr>
          <w:hyperlink w:anchor="_Toc76721925" w:history="1">
            <w:r w:rsidRPr="007A6822">
              <w:rPr>
                <w:rStyle w:val="Hyperlink"/>
                <w:noProof/>
              </w:rPr>
              <w:t>Recruitment support through The Prince’s Trust</w:t>
            </w:r>
            <w:r>
              <w:rPr>
                <w:noProof/>
                <w:webHidden/>
              </w:rPr>
              <w:tab/>
            </w:r>
            <w:r>
              <w:rPr>
                <w:noProof/>
                <w:webHidden/>
              </w:rPr>
              <w:fldChar w:fldCharType="begin"/>
            </w:r>
            <w:r>
              <w:rPr>
                <w:noProof/>
                <w:webHidden/>
              </w:rPr>
              <w:instrText xml:space="preserve"> PAGEREF _Toc76721925 \h </w:instrText>
            </w:r>
            <w:r>
              <w:rPr>
                <w:noProof/>
                <w:webHidden/>
              </w:rPr>
            </w:r>
            <w:r>
              <w:rPr>
                <w:noProof/>
                <w:webHidden/>
              </w:rPr>
              <w:fldChar w:fldCharType="separate"/>
            </w:r>
            <w:r>
              <w:rPr>
                <w:noProof/>
                <w:webHidden/>
              </w:rPr>
              <w:t>14</w:t>
            </w:r>
            <w:r>
              <w:rPr>
                <w:noProof/>
                <w:webHidden/>
              </w:rPr>
              <w:fldChar w:fldCharType="end"/>
            </w:r>
          </w:hyperlink>
        </w:p>
        <w:p w14:paraId="31E7D33B" w14:textId="2146C1C4" w:rsidR="004D36CF" w:rsidRDefault="004D36CF">
          <w:pPr>
            <w:pStyle w:val="TOC2"/>
            <w:tabs>
              <w:tab w:val="right" w:leader="dot" w:pos="10456"/>
            </w:tabs>
            <w:rPr>
              <w:rFonts w:asciiTheme="minorHAnsi" w:eastAsiaTheme="minorEastAsia" w:hAnsiTheme="minorHAnsi" w:cstheme="minorBidi"/>
              <w:noProof/>
              <w:sz w:val="22"/>
              <w:szCs w:val="22"/>
            </w:rPr>
          </w:pPr>
          <w:hyperlink w:anchor="_Toc76721926" w:history="1">
            <w:r w:rsidRPr="007A6822">
              <w:rPr>
                <w:rStyle w:val="Hyperlink"/>
                <w:noProof/>
              </w:rPr>
              <w:t>Upcoming Webinars</w:t>
            </w:r>
            <w:r>
              <w:rPr>
                <w:noProof/>
                <w:webHidden/>
              </w:rPr>
              <w:tab/>
            </w:r>
            <w:r>
              <w:rPr>
                <w:noProof/>
                <w:webHidden/>
              </w:rPr>
              <w:fldChar w:fldCharType="begin"/>
            </w:r>
            <w:r>
              <w:rPr>
                <w:noProof/>
                <w:webHidden/>
              </w:rPr>
              <w:instrText xml:space="preserve"> PAGEREF _Toc76721926 \h </w:instrText>
            </w:r>
            <w:r>
              <w:rPr>
                <w:noProof/>
                <w:webHidden/>
              </w:rPr>
            </w:r>
            <w:r>
              <w:rPr>
                <w:noProof/>
                <w:webHidden/>
              </w:rPr>
              <w:fldChar w:fldCharType="separate"/>
            </w:r>
            <w:r>
              <w:rPr>
                <w:noProof/>
                <w:webHidden/>
              </w:rPr>
              <w:t>14</w:t>
            </w:r>
            <w:r>
              <w:rPr>
                <w:noProof/>
                <w:webHidden/>
              </w:rPr>
              <w:fldChar w:fldCharType="end"/>
            </w:r>
          </w:hyperlink>
        </w:p>
        <w:p w14:paraId="259F410C" w14:textId="4D627696" w:rsidR="004D36CF" w:rsidRDefault="004D36CF">
          <w:pPr>
            <w:pStyle w:val="TOC1"/>
            <w:tabs>
              <w:tab w:val="right" w:leader="dot" w:pos="10456"/>
            </w:tabs>
            <w:rPr>
              <w:rFonts w:asciiTheme="minorHAnsi" w:eastAsiaTheme="minorEastAsia" w:hAnsiTheme="minorHAnsi" w:cstheme="minorBidi"/>
              <w:noProof/>
              <w:sz w:val="22"/>
              <w:szCs w:val="22"/>
            </w:rPr>
          </w:pPr>
          <w:hyperlink w:anchor="_Toc76721927" w:history="1">
            <w:r w:rsidRPr="007A6822">
              <w:rPr>
                <w:rStyle w:val="Hyperlink"/>
                <w:rFonts w:cstheme="minorHAnsi"/>
                <w:noProof/>
              </w:rPr>
              <w:t>SECTION 2: Frequently Asked Questions</w:t>
            </w:r>
            <w:r>
              <w:rPr>
                <w:noProof/>
                <w:webHidden/>
              </w:rPr>
              <w:tab/>
            </w:r>
            <w:r>
              <w:rPr>
                <w:noProof/>
                <w:webHidden/>
              </w:rPr>
              <w:fldChar w:fldCharType="begin"/>
            </w:r>
            <w:r>
              <w:rPr>
                <w:noProof/>
                <w:webHidden/>
              </w:rPr>
              <w:instrText xml:space="preserve"> PAGEREF _Toc76721927 \h </w:instrText>
            </w:r>
            <w:r>
              <w:rPr>
                <w:noProof/>
                <w:webHidden/>
              </w:rPr>
            </w:r>
            <w:r>
              <w:rPr>
                <w:noProof/>
                <w:webHidden/>
              </w:rPr>
              <w:fldChar w:fldCharType="separate"/>
            </w:r>
            <w:r>
              <w:rPr>
                <w:noProof/>
                <w:webHidden/>
              </w:rPr>
              <w:t>15</w:t>
            </w:r>
            <w:r>
              <w:rPr>
                <w:noProof/>
                <w:webHidden/>
              </w:rPr>
              <w:fldChar w:fldCharType="end"/>
            </w:r>
          </w:hyperlink>
        </w:p>
        <w:p w14:paraId="698F2F31" w14:textId="6BEDBDFB" w:rsidR="004D36CF" w:rsidRDefault="004D36CF">
          <w:pPr>
            <w:pStyle w:val="TOC3"/>
            <w:rPr>
              <w:rFonts w:asciiTheme="minorHAnsi" w:hAnsiTheme="minorHAnsi" w:cstheme="minorBidi"/>
              <w:sz w:val="22"/>
              <w:szCs w:val="22"/>
              <w:lang w:val="en-GB"/>
            </w:rPr>
          </w:pPr>
          <w:hyperlink w:anchor="_Toc76721928" w:history="1">
            <w:r w:rsidRPr="007A6822">
              <w:rPr>
                <w:rStyle w:val="Hyperlink"/>
                <w:rFonts w:ascii="Arial" w:eastAsia="Times New Roman" w:hAnsi="Arial" w:cs="Arial"/>
                <w:bCs/>
              </w:rPr>
              <w:t>1.</w:t>
            </w:r>
            <w:r>
              <w:rPr>
                <w:rFonts w:asciiTheme="minorHAnsi" w:hAnsiTheme="minorHAnsi" w:cstheme="minorBidi"/>
                <w:sz w:val="22"/>
                <w:szCs w:val="22"/>
                <w:lang w:val="en-GB"/>
              </w:rPr>
              <w:tab/>
            </w:r>
            <w:r w:rsidRPr="007A6822">
              <w:rPr>
                <w:rStyle w:val="Hyperlink"/>
                <w:rFonts w:ascii="Arial" w:eastAsia="Times New Roman" w:hAnsi="Arial" w:cs="Arial"/>
              </w:rPr>
              <w:t>Regarding the government’s plans to stop wearing masks. Does this apply to care homes? E.G Do staff still have to wear masks around the home at all times.</w:t>
            </w:r>
            <w:r>
              <w:rPr>
                <w:webHidden/>
              </w:rPr>
              <w:tab/>
            </w:r>
            <w:r>
              <w:rPr>
                <w:webHidden/>
              </w:rPr>
              <w:fldChar w:fldCharType="begin"/>
            </w:r>
            <w:r>
              <w:rPr>
                <w:webHidden/>
              </w:rPr>
              <w:instrText xml:space="preserve"> PAGEREF _Toc76721928 \h </w:instrText>
            </w:r>
            <w:r>
              <w:rPr>
                <w:webHidden/>
              </w:rPr>
            </w:r>
            <w:r>
              <w:rPr>
                <w:webHidden/>
              </w:rPr>
              <w:fldChar w:fldCharType="separate"/>
            </w:r>
            <w:r>
              <w:rPr>
                <w:webHidden/>
              </w:rPr>
              <w:t>15</w:t>
            </w:r>
            <w:r>
              <w:rPr>
                <w:webHidden/>
              </w:rPr>
              <w:fldChar w:fldCharType="end"/>
            </w:r>
          </w:hyperlink>
        </w:p>
        <w:p w14:paraId="35124FBB" w14:textId="541462E4" w:rsidR="004D36CF" w:rsidRDefault="004D36CF">
          <w:pPr>
            <w:pStyle w:val="TOC3"/>
            <w:rPr>
              <w:rFonts w:asciiTheme="minorHAnsi" w:hAnsiTheme="minorHAnsi" w:cstheme="minorBidi"/>
              <w:sz w:val="22"/>
              <w:szCs w:val="22"/>
              <w:lang w:val="en-GB"/>
            </w:rPr>
          </w:pPr>
          <w:hyperlink w:anchor="_Toc76721929" w:history="1">
            <w:r w:rsidRPr="007A6822">
              <w:rPr>
                <w:rStyle w:val="Hyperlink"/>
                <w:rFonts w:ascii="Arial" w:eastAsia="Times New Roman" w:hAnsi="Arial" w:cs="Arial"/>
                <w:bCs/>
              </w:rPr>
              <w:t>2.</w:t>
            </w:r>
            <w:r>
              <w:rPr>
                <w:rFonts w:asciiTheme="minorHAnsi" w:hAnsiTheme="minorHAnsi" w:cstheme="minorBidi"/>
                <w:sz w:val="22"/>
                <w:szCs w:val="22"/>
                <w:lang w:val="en-GB"/>
              </w:rPr>
              <w:tab/>
            </w:r>
            <w:r w:rsidRPr="007A6822">
              <w:rPr>
                <w:rStyle w:val="Hyperlink"/>
                <w:rFonts w:ascii="Arial" w:eastAsia="Times New Roman" w:hAnsi="Arial" w:cs="Arial"/>
              </w:rPr>
              <w:t>How long do you anticipate we continue with the twice daily temp, SATs and pulse checks on our residents?</w:t>
            </w:r>
            <w:r>
              <w:rPr>
                <w:webHidden/>
              </w:rPr>
              <w:tab/>
            </w:r>
            <w:r>
              <w:rPr>
                <w:webHidden/>
              </w:rPr>
              <w:fldChar w:fldCharType="begin"/>
            </w:r>
            <w:r>
              <w:rPr>
                <w:webHidden/>
              </w:rPr>
              <w:instrText xml:space="preserve"> PAGEREF _Toc76721929 \h </w:instrText>
            </w:r>
            <w:r>
              <w:rPr>
                <w:webHidden/>
              </w:rPr>
            </w:r>
            <w:r>
              <w:rPr>
                <w:webHidden/>
              </w:rPr>
              <w:fldChar w:fldCharType="separate"/>
            </w:r>
            <w:r>
              <w:rPr>
                <w:webHidden/>
              </w:rPr>
              <w:t>15</w:t>
            </w:r>
            <w:r>
              <w:rPr>
                <w:webHidden/>
              </w:rPr>
              <w:fldChar w:fldCharType="end"/>
            </w:r>
          </w:hyperlink>
        </w:p>
        <w:p w14:paraId="1A89861D" w14:textId="69D8BDBB" w:rsidR="004D36CF" w:rsidRDefault="004D36CF">
          <w:pPr>
            <w:pStyle w:val="TOC3"/>
            <w:rPr>
              <w:rFonts w:asciiTheme="minorHAnsi" w:hAnsiTheme="minorHAnsi" w:cstheme="minorBidi"/>
              <w:sz w:val="22"/>
              <w:szCs w:val="22"/>
              <w:lang w:val="en-GB"/>
            </w:rPr>
          </w:pPr>
          <w:hyperlink w:anchor="_Toc76721930" w:history="1">
            <w:r w:rsidRPr="007A6822">
              <w:rPr>
                <w:rStyle w:val="Hyperlink"/>
                <w:rFonts w:eastAsia="Times New Roman"/>
                <w:bdr w:val="none" w:sz="0" w:space="0" w:color="auto" w:frame="1"/>
              </w:rPr>
              <w:t>Section 5.1 outlines the current guidance</w:t>
            </w:r>
            <w:r>
              <w:rPr>
                <w:webHidden/>
              </w:rPr>
              <w:tab/>
            </w:r>
            <w:r>
              <w:rPr>
                <w:webHidden/>
              </w:rPr>
              <w:fldChar w:fldCharType="begin"/>
            </w:r>
            <w:r>
              <w:rPr>
                <w:webHidden/>
              </w:rPr>
              <w:instrText xml:space="preserve"> PAGEREF _Toc76721930 \h </w:instrText>
            </w:r>
            <w:r>
              <w:rPr>
                <w:webHidden/>
              </w:rPr>
            </w:r>
            <w:r>
              <w:rPr>
                <w:webHidden/>
              </w:rPr>
              <w:fldChar w:fldCharType="separate"/>
            </w:r>
            <w:r>
              <w:rPr>
                <w:webHidden/>
              </w:rPr>
              <w:t>15</w:t>
            </w:r>
            <w:r>
              <w:rPr>
                <w:webHidden/>
              </w:rPr>
              <w:fldChar w:fldCharType="end"/>
            </w:r>
          </w:hyperlink>
        </w:p>
        <w:p w14:paraId="28EABD76" w14:textId="5921EBF3" w:rsidR="004D36CF" w:rsidRDefault="004D36CF">
          <w:pPr>
            <w:pStyle w:val="TOC3"/>
            <w:rPr>
              <w:rFonts w:asciiTheme="minorHAnsi" w:hAnsiTheme="minorHAnsi" w:cstheme="minorBidi"/>
              <w:sz w:val="22"/>
              <w:szCs w:val="22"/>
              <w:lang w:val="en-GB"/>
            </w:rPr>
          </w:pPr>
          <w:hyperlink w:anchor="_Toc76721931" w:history="1">
            <w:r w:rsidRPr="007A6822">
              <w:rPr>
                <w:rStyle w:val="Hyperlink"/>
                <w:rFonts w:ascii="Arial" w:eastAsia="Times New Roman" w:hAnsi="Arial" w:cs="Arial"/>
                <w:bCs/>
              </w:rPr>
              <w:t>3.</w:t>
            </w:r>
            <w:r>
              <w:rPr>
                <w:rFonts w:asciiTheme="minorHAnsi" w:hAnsiTheme="minorHAnsi" w:cstheme="minorBidi"/>
                <w:sz w:val="22"/>
                <w:szCs w:val="22"/>
                <w:lang w:val="en-GB"/>
              </w:rPr>
              <w:tab/>
            </w:r>
            <w:r w:rsidRPr="007A6822">
              <w:rPr>
                <w:rStyle w:val="Hyperlink"/>
                <w:rFonts w:ascii="Arial" w:eastAsia="Times New Roman" w:hAnsi="Arial" w:cs="Arial"/>
              </w:rPr>
              <w:t>What is the next step for Care Homes with visiting following 19/07/2021. Do we need to continue all tests in situ as well as for visitors?</w:t>
            </w:r>
            <w:r>
              <w:rPr>
                <w:webHidden/>
              </w:rPr>
              <w:tab/>
            </w:r>
            <w:r>
              <w:rPr>
                <w:webHidden/>
              </w:rPr>
              <w:fldChar w:fldCharType="begin"/>
            </w:r>
            <w:r>
              <w:rPr>
                <w:webHidden/>
              </w:rPr>
              <w:instrText xml:space="preserve"> PAGEREF _Toc76721931 \h </w:instrText>
            </w:r>
            <w:r>
              <w:rPr>
                <w:webHidden/>
              </w:rPr>
            </w:r>
            <w:r>
              <w:rPr>
                <w:webHidden/>
              </w:rPr>
              <w:fldChar w:fldCharType="separate"/>
            </w:r>
            <w:r>
              <w:rPr>
                <w:webHidden/>
              </w:rPr>
              <w:t>16</w:t>
            </w:r>
            <w:r>
              <w:rPr>
                <w:webHidden/>
              </w:rPr>
              <w:fldChar w:fldCharType="end"/>
            </w:r>
          </w:hyperlink>
        </w:p>
        <w:p w14:paraId="507310D0" w14:textId="41A60367" w:rsidR="004D36CF" w:rsidRDefault="004D36CF">
          <w:pPr>
            <w:pStyle w:val="TOC3"/>
            <w:rPr>
              <w:rFonts w:asciiTheme="minorHAnsi" w:hAnsiTheme="minorHAnsi" w:cstheme="minorBidi"/>
              <w:sz w:val="22"/>
              <w:szCs w:val="22"/>
              <w:lang w:val="en-GB"/>
            </w:rPr>
          </w:pPr>
          <w:hyperlink w:anchor="_Toc76721932" w:history="1">
            <w:r w:rsidRPr="007A6822">
              <w:rPr>
                <w:rStyle w:val="Hyperlink"/>
                <w:rFonts w:ascii="Arial" w:eastAsia="Times New Roman" w:hAnsi="Arial" w:cs="Arial"/>
                <w:bCs/>
              </w:rPr>
              <w:t>4.</w:t>
            </w:r>
            <w:r>
              <w:rPr>
                <w:rFonts w:asciiTheme="minorHAnsi" w:hAnsiTheme="minorHAnsi" w:cstheme="minorBidi"/>
                <w:sz w:val="22"/>
                <w:szCs w:val="22"/>
                <w:lang w:val="en-GB"/>
              </w:rPr>
              <w:tab/>
            </w:r>
            <w:r w:rsidRPr="007A6822">
              <w:rPr>
                <w:rStyle w:val="Hyperlink"/>
                <w:rFonts w:ascii="Arial" w:eastAsia="Times New Roman" w:hAnsi="Arial" w:cs="Arial"/>
              </w:rPr>
              <w:t>Has there been any news on booster jabs for staff and residents who got their jabs last year?</w:t>
            </w:r>
            <w:r>
              <w:rPr>
                <w:webHidden/>
              </w:rPr>
              <w:tab/>
            </w:r>
            <w:r>
              <w:rPr>
                <w:webHidden/>
              </w:rPr>
              <w:fldChar w:fldCharType="begin"/>
            </w:r>
            <w:r>
              <w:rPr>
                <w:webHidden/>
              </w:rPr>
              <w:instrText xml:space="preserve"> PAGEREF _Toc76721932 \h </w:instrText>
            </w:r>
            <w:r>
              <w:rPr>
                <w:webHidden/>
              </w:rPr>
            </w:r>
            <w:r>
              <w:rPr>
                <w:webHidden/>
              </w:rPr>
              <w:fldChar w:fldCharType="separate"/>
            </w:r>
            <w:r>
              <w:rPr>
                <w:webHidden/>
              </w:rPr>
              <w:t>16</w:t>
            </w:r>
            <w:r>
              <w:rPr>
                <w:webHidden/>
              </w:rPr>
              <w:fldChar w:fldCharType="end"/>
            </w:r>
          </w:hyperlink>
        </w:p>
        <w:p w14:paraId="6958D733" w14:textId="5C9E25D4" w:rsidR="004D36CF" w:rsidRDefault="004D36CF">
          <w:pPr>
            <w:pStyle w:val="TOC3"/>
            <w:rPr>
              <w:rFonts w:asciiTheme="minorHAnsi" w:hAnsiTheme="minorHAnsi" w:cstheme="minorBidi"/>
              <w:sz w:val="22"/>
              <w:szCs w:val="22"/>
              <w:lang w:val="en-GB"/>
            </w:rPr>
          </w:pPr>
          <w:hyperlink w:anchor="_Toc76721933" w:history="1">
            <w:r w:rsidRPr="007A6822">
              <w:rPr>
                <w:rStyle w:val="Hyperlink"/>
                <w:rFonts w:ascii="Arial" w:eastAsia="Times New Roman" w:hAnsi="Arial" w:cs="Arial"/>
                <w:bCs/>
              </w:rPr>
              <w:t>5.</w:t>
            </w:r>
            <w:r>
              <w:rPr>
                <w:rFonts w:asciiTheme="minorHAnsi" w:hAnsiTheme="minorHAnsi" w:cstheme="minorBidi"/>
                <w:sz w:val="22"/>
                <w:szCs w:val="22"/>
                <w:lang w:val="en-GB"/>
              </w:rPr>
              <w:tab/>
            </w:r>
            <w:r w:rsidRPr="007A6822">
              <w:rPr>
                <w:rStyle w:val="Hyperlink"/>
                <w:rFonts w:ascii="Arial" w:eastAsia="Times New Roman" w:hAnsi="Arial" w:cs="Arial"/>
              </w:rPr>
              <w:t>We have a new resident discharged to community from hospital then comes to care home within 14 days of discharge but hospital ward confirmed there was no covid on ward and they have negative PCR do they still have to self-isolate?</w:t>
            </w:r>
            <w:r>
              <w:rPr>
                <w:webHidden/>
              </w:rPr>
              <w:tab/>
            </w:r>
            <w:r>
              <w:rPr>
                <w:webHidden/>
              </w:rPr>
              <w:fldChar w:fldCharType="begin"/>
            </w:r>
            <w:r>
              <w:rPr>
                <w:webHidden/>
              </w:rPr>
              <w:instrText xml:space="preserve"> PAGEREF _Toc76721933 \h </w:instrText>
            </w:r>
            <w:r>
              <w:rPr>
                <w:webHidden/>
              </w:rPr>
            </w:r>
            <w:r>
              <w:rPr>
                <w:webHidden/>
              </w:rPr>
              <w:fldChar w:fldCharType="separate"/>
            </w:r>
            <w:r>
              <w:rPr>
                <w:webHidden/>
              </w:rPr>
              <w:t>17</w:t>
            </w:r>
            <w:r>
              <w:rPr>
                <w:webHidden/>
              </w:rPr>
              <w:fldChar w:fldCharType="end"/>
            </w:r>
          </w:hyperlink>
        </w:p>
        <w:p w14:paraId="10449EFD" w14:textId="11F43E91" w:rsidR="004D36CF" w:rsidRDefault="004D36CF">
          <w:pPr>
            <w:pStyle w:val="TOC3"/>
            <w:rPr>
              <w:rFonts w:asciiTheme="minorHAnsi" w:hAnsiTheme="minorHAnsi" w:cstheme="minorBidi"/>
              <w:sz w:val="22"/>
              <w:szCs w:val="22"/>
              <w:lang w:val="en-GB"/>
            </w:rPr>
          </w:pPr>
          <w:hyperlink w:anchor="_Toc76721934" w:history="1">
            <w:r w:rsidRPr="007A6822">
              <w:rPr>
                <w:rStyle w:val="Hyperlink"/>
                <w:rFonts w:ascii="Arial" w:eastAsia="Times New Roman" w:hAnsi="Arial" w:cs="Arial"/>
                <w:bCs/>
              </w:rPr>
              <w:t>6.</w:t>
            </w:r>
            <w:r>
              <w:rPr>
                <w:rFonts w:asciiTheme="minorHAnsi" w:hAnsiTheme="minorHAnsi" w:cstheme="minorBidi"/>
                <w:sz w:val="22"/>
                <w:szCs w:val="22"/>
                <w:lang w:val="en-GB"/>
              </w:rPr>
              <w:tab/>
            </w:r>
            <w:r w:rsidRPr="007A6822">
              <w:rPr>
                <w:rStyle w:val="Hyperlink"/>
                <w:rFonts w:ascii="Arial" w:eastAsia="Times New Roman" w:hAnsi="Arial" w:cs="Arial"/>
              </w:rPr>
              <w:t>If staff have to go to the hospital overnight due to illness do they need to isolate at home?</w:t>
            </w:r>
            <w:r>
              <w:rPr>
                <w:webHidden/>
              </w:rPr>
              <w:tab/>
            </w:r>
            <w:r>
              <w:rPr>
                <w:webHidden/>
              </w:rPr>
              <w:fldChar w:fldCharType="begin"/>
            </w:r>
            <w:r>
              <w:rPr>
                <w:webHidden/>
              </w:rPr>
              <w:instrText xml:space="preserve"> PAGEREF _Toc76721934 \h </w:instrText>
            </w:r>
            <w:r>
              <w:rPr>
                <w:webHidden/>
              </w:rPr>
            </w:r>
            <w:r>
              <w:rPr>
                <w:webHidden/>
              </w:rPr>
              <w:fldChar w:fldCharType="separate"/>
            </w:r>
            <w:r>
              <w:rPr>
                <w:webHidden/>
              </w:rPr>
              <w:t>17</w:t>
            </w:r>
            <w:r>
              <w:rPr>
                <w:webHidden/>
              </w:rPr>
              <w:fldChar w:fldCharType="end"/>
            </w:r>
          </w:hyperlink>
        </w:p>
        <w:p w14:paraId="3394131F" w14:textId="5B5EA20B" w:rsidR="004D36CF" w:rsidRDefault="004D36CF">
          <w:pPr>
            <w:pStyle w:val="TOC3"/>
            <w:rPr>
              <w:rFonts w:asciiTheme="minorHAnsi" w:hAnsiTheme="minorHAnsi" w:cstheme="minorBidi"/>
              <w:sz w:val="22"/>
              <w:szCs w:val="22"/>
              <w:lang w:val="en-GB"/>
            </w:rPr>
          </w:pPr>
          <w:hyperlink w:anchor="_Toc76721935" w:history="1">
            <w:r w:rsidRPr="007A6822">
              <w:rPr>
                <w:rStyle w:val="Hyperlink"/>
                <w:rFonts w:ascii="Arial" w:eastAsia="Times New Roman" w:hAnsi="Arial" w:cs="Arial"/>
                <w:bCs/>
              </w:rPr>
              <w:t>7.</w:t>
            </w:r>
            <w:r>
              <w:rPr>
                <w:rFonts w:asciiTheme="minorHAnsi" w:hAnsiTheme="minorHAnsi" w:cstheme="minorBidi"/>
                <w:sz w:val="22"/>
                <w:szCs w:val="22"/>
                <w:lang w:val="en-GB"/>
              </w:rPr>
              <w:tab/>
            </w:r>
            <w:r w:rsidRPr="007A6822">
              <w:rPr>
                <w:rStyle w:val="Hyperlink"/>
                <w:rFonts w:ascii="Arial" w:eastAsia="Times New Roman" w:hAnsi="Arial" w:cs="Arial"/>
              </w:rPr>
              <w:t>We have a service user who is in hospital since last week. The hospital will conduct a covid test on the day of discharge. On their return, if the result is negative, do they still need to isolate? All residents are being tested weekly in addition.</w:t>
            </w:r>
            <w:r>
              <w:rPr>
                <w:webHidden/>
              </w:rPr>
              <w:tab/>
            </w:r>
            <w:r>
              <w:rPr>
                <w:webHidden/>
              </w:rPr>
              <w:fldChar w:fldCharType="begin"/>
            </w:r>
            <w:r>
              <w:rPr>
                <w:webHidden/>
              </w:rPr>
              <w:instrText xml:space="preserve"> PAGEREF _Toc76721935 \h </w:instrText>
            </w:r>
            <w:r>
              <w:rPr>
                <w:webHidden/>
              </w:rPr>
            </w:r>
            <w:r>
              <w:rPr>
                <w:webHidden/>
              </w:rPr>
              <w:fldChar w:fldCharType="separate"/>
            </w:r>
            <w:r>
              <w:rPr>
                <w:webHidden/>
              </w:rPr>
              <w:t>17</w:t>
            </w:r>
            <w:r>
              <w:rPr>
                <w:webHidden/>
              </w:rPr>
              <w:fldChar w:fldCharType="end"/>
            </w:r>
          </w:hyperlink>
        </w:p>
        <w:p w14:paraId="52AE637A" w14:textId="6C56E18D" w:rsidR="004D36CF" w:rsidRDefault="004D36CF">
          <w:pPr>
            <w:pStyle w:val="TOC3"/>
            <w:rPr>
              <w:rFonts w:asciiTheme="minorHAnsi" w:hAnsiTheme="minorHAnsi" w:cstheme="minorBidi"/>
              <w:sz w:val="22"/>
              <w:szCs w:val="22"/>
              <w:lang w:val="en-GB"/>
            </w:rPr>
          </w:pPr>
          <w:hyperlink w:anchor="_Toc76721936" w:history="1">
            <w:r w:rsidRPr="007A6822">
              <w:rPr>
                <w:rStyle w:val="Hyperlink"/>
                <w:rFonts w:ascii="Arial" w:eastAsia="Times New Roman" w:hAnsi="Arial" w:cs="Arial"/>
                <w:bCs/>
              </w:rPr>
              <w:t>8.</w:t>
            </w:r>
            <w:r>
              <w:rPr>
                <w:rFonts w:asciiTheme="minorHAnsi" w:hAnsiTheme="minorHAnsi" w:cstheme="minorBidi"/>
                <w:sz w:val="22"/>
                <w:szCs w:val="22"/>
                <w:lang w:val="en-GB"/>
              </w:rPr>
              <w:tab/>
            </w:r>
            <w:r w:rsidRPr="007A6822">
              <w:rPr>
                <w:rStyle w:val="Hyperlink"/>
                <w:rFonts w:ascii="Arial" w:eastAsia="Times New Roman" w:hAnsi="Arial" w:cs="Arial"/>
              </w:rPr>
              <w:t>When will we get more detail about the easing of restrictions/visiting, my phone has not stopped calling from relatives asking if they still have to book and go to a designated room etc?</w:t>
            </w:r>
            <w:r>
              <w:rPr>
                <w:webHidden/>
              </w:rPr>
              <w:tab/>
            </w:r>
            <w:r>
              <w:rPr>
                <w:webHidden/>
              </w:rPr>
              <w:fldChar w:fldCharType="begin"/>
            </w:r>
            <w:r>
              <w:rPr>
                <w:webHidden/>
              </w:rPr>
              <w:instrText xml:space="preserve"> PAGEREF _Toc76721936 \h </w:instrText>
            </w:r>
            <w:r>
              <w:rPr>
                <w:webHidden/>
              </w:rPr>
            </w:r>
            <w:r>
              <w:rPr>
                <w:webHidden/>
              </w:rPr>
              <w:fldChar w:fldCharType="separate"/>
            </w:r>
            <w:r>
              <w:rPr>
                <w:webHidden/>
              </w:rPr>
              <w:t>17</w:t>
            </w:r>
            <w:r>
              <w:rPr>
                <w:webHidden/>
              </w:rPr>
              <w:fldChar w:fldCharType="end"/>
            </w:r>
          </w:hyperlink>
        </w:p>
        <w:p w14:paraId="072B29A6" w14:textId="5AA1C3DD" w:rsidR="004D36CF" w:rsidRDefault="004D36CF">
          <w:pPr>
            <w:pStyle w:val="TOC3"/>
            <w:rPr>
              <w:rFonts w:asciiTheme="minorHAnsi" w:hAnsiTheme="minorHAnsi" w:cstheme="minorBidi"/>
              <w:sz w:val="22"/>
              <w:szCs w:val="22"/>
              <w:lang w:val="en-GB"/>
            </w:rPr>
          </w:pPr>
          <w:hyperlink w:anchor="_Toc76721937" w:history="1">
            <w:r w:rsidRPr="007A6822">
              <w:rPr>
                <w:rStyle w:val="Hyperlink"/>
              </w:rPr>
              <w:t>Yesterday’s press statement and at the Prime ministers briefing suggested that restrictions on the number of visitors to care homes would be lifted. This has not yet been updated in the national guidance which was last updated on 21</w:t>
            </w:r>
            <w:r w:rsidRPr="007A6822">
              <w:rPr>
                <w:rStyle w:val="Hyperlink"/>
                <w:vertAlign w:val="superscript"/>
              </w:rPr>
              <w:t>st</w:t>
            </w:r>
            <w:r w:rsidRPr="007A6822">
              <w:rPr>
                <w:rStyle w:val="Hyperlink"/>
              </w:rPr>
              <w:t xml:space="preserve"> June 2021.  https://www.gov.uk/government/publications/visiting-care-homes-during-coronavirus/update-on-policies-for-visiting-arrangements-in-care-homes Until the guidance is updated or instructed otherwise we should continue to follow the current guidance above.</w:t>
            </w:r>
            <w:r>
              <w:rPr>
                <w:webHidden/>
              </w:rPr>
              <w:tab/>
            </w:r>
            <w:r>
              <w:rPr>
                <w:webHidden/>
              </w:rPr>
              <w:fldChar w:fldCharType="begin"/>
            </w:r>
            <w:r>
              <w:rPr>
                <w:webHidden/>
              </w:rPr>
              <w:instrText xml:space="preserve"> PAGEREF _Toc76721937 \h </w:instrText>
            </w:r>
            <w:r>
              <w:rPr>
                <w:webHidden/>
              </w:rPr>
            </w:r>
            <w:r>
              <w:rPr>
                <w:webHidden/>
              </w:rPr>
              <w:fldChar w:fldCharType="separate"/>
            </w:r>
            <w:r>
              <w:rPr>
                <w:webHidden/>
              </w:rPr>
              <w:t>17</w:t>
            </w:r>
            <w:r>
              <w:rPr>
                <w:webHidden/>
              </w:rPr>
              <w:fldChar w:fldCharType="end"/>
            </w:r>
          </w:hyperlink>
        </w:p>
        <w:p w14:paraId="1DE96F1E" w14:textId="01214B92" w:rsidR="004D36CF" w:rsidRDefault="004D36CF">
          <w:pPr>
            <w:pStyle w:val="TOC3"/>
            <w:rPr>
              <w:rFonts w:asciiTheme="minorHAnsi" w:hAnsiTheme="minorHAnsi" w:cstheme="minorBidi"/>
              <w:sz w:val="22"/>
              <w:szCs w:val="22"/>
              <w:lang w:val="en-GB"/>
            </w:rPr>
          </w:pPr>
          <w:hyperlink w:anchor="_Toc76721938" w:history="1">
            <w:r w:rsidRPr="007A6822">
              <w:rPr>
                <w:rStyle w:val="Hyperlink"/>
                <w:rFonts w:ascii="Arial" w:eastAsia="Times New Roman" w:hAnsi="Arial" w:cs="Arial"/>
                <w:bCs/>
              </w:rPr>
              <w:t>9.</w:t>
            </w:r>
            <w:r>
              <w:rPr>
                <w:rFonts w:asciiTheme="minorHAnsi" w:hAnsiTheme="minorHAnsi" w:cstheme="minorBidi"/>
                <w:sz w:val="22"/>
                <w:szCs w:val="22"/>
                <w:lang w:val="en-GB"/>
              </w:rPr>
              <w:tab/>
            </w:r>
            <w:r w:rsidRPr="007A6822">
              <w:rPr>
                <w:rStyle w:val="Hyperlink"/>
                <w:rFonts w:ascii="Arial" w:eastAsia="Times New Roman" w:hAnsi="Arial" w:cs="Arial"/>
              </w:rPr>
              <w:t>We really want to start small outings again (picnic in the park via minibus etc.) How do you feel about that?</w:t>
            </w:r>
            <w:r>
              <w:rPr>
                <w:webHidden/>
              </w:rPr>
              <w:tab/>
            </w:r>
            <w:r>
              <w:rPr>
                <w:webHidden/>
              </w:rPr>
              <w:fldChar w:fldCharType="begin"/>
            </w:r>
            <w:r>
              <w:rPr>
                <w:webHidden/>
              </w:rPr>
              <w:instrText xml:space="preserve"> PAGEREF _Toc76721938 \h </w:instrText>
            </w:r>
            <w:r>
              <w:rPr>
                <w:webHidden/>
              </w:rPr>
            </w:r>
            <w:r>
              <w:rPr>
                <w:webHidden/>
              </w:rPr>
              <w:fldChar w:fldCharType="separate"/>
            </w:r>
            <w:r>
              <w:rPr>
                <w:webHidden/>
              </w:rPr>
              <w:t>17</w:t>
            </w:r>
            <w:r>
              <w:rPr>
                <w:webHidden/>
              </w:rPr>
              <w:fldChar w:fldCharType="end"/>
            </w:r>
          </w:hyperlink>
        </w:p>
        <w:p w14:paraId="1F589303" w14:textId="68F0155E" w:rsidR="004D36CF" w:rsidRDefault="004D36CF">
          <w:pPr>
            <w:pStyle w:val="TOC3"/>
            <w:rPr>
              <w:rFonts w:asciiTheme="minorHAnsi" w:hAnsiTheme="minorHAnsi" w:cstheme="minorBidi"/>
              <w:sz w:val="22"/>
              <w:szCs w:val="22"/>
              <w:lang w:val="en-GB"/>
            </w:rPr>
          </w:pPr>
          <w:hyperlink w:anchor="_Toc76721939" w:history="1">
            <w:r w:rsidRPr="007A6822">
              <w:rPr>
                <w:rStyle w:val="Hyperlink"/>
                <w:rFonts w:ascii="Arial" w:eastAsia="Times New Roman" w:hAnsi="Arial" w:cs="Arial"/>
                <w:bCs/>
              </w:rPr>
              <w:t>10.</w:t>
            </w:r>
            <w:r>
              <w:rPr>
                <w:rFonts w:asciiTheme="minorHAnsi" w:hAnsiTheme="minorHAnsi" w:cstheme="minorBidi"/>
                <w:sz w:val="22"/>
                <w:szCs w:val="22"/>
                <w:lang w:val="en-GB"/>
              </w:rPr>
              <w:tab/>
            </w:r>
            <w:r w:rsidRPr="007A6822">
              <w:rPr>
                <w:rStyle w:val="Hyperlink"/>
                <w:rFonts w:ascii="Arial" w:eastAsia="Times New Roman" w:hAnsi="Arial" w:cs="Arial"/>
              </w:rPr>
              <w:t>Is there any data on how many of those in hospital are double vaccinated/single vaccinated/not vaccinated?</w:t>
            </w:r>
            <w:r>
              <w:rPr>
                <w:webHidden/>
              </w:rPr>
              <w:tab/>
            </w:r>
            <w:r>
              <w:rPr>
                <w:webHidden/>
              </w:rPr>
              <w:fldChar w:fldCharType="begin"/>
            </w:r>
            <w:r>
              <w:rPr>
                <w:webHidden/>
              </w:rPr>
              <w:instrText xml:space="preserve"> PAGEREF _Toc76721939 \h </w:instrText>
            </w:r>
            <w:r>
              <w:rPr>
                <w:webHidden/>
              </w:rPr>
            </w:r>
            <w:r>
              <w:rPr>
                <w:webHidden/>
              </w:rPr>
              <w:fldChar w:fldCharType="separate"/>
            </w:r>
            <w:r>
              <w:rPr>
                <w:webHidden/>
              </w:rPr>
              <w:t>17</w:t>
            </w:r>
            <w:r>
              <w:rPr>
                <w:webHidden/>
              </w:rPr>
              <w:fldChar w:fldCharType="end"/>
            </w:r>
          </w:hyperlink>
        </w:p>
        <w:p w14:paraId="240CAE03" w14:textId="553E7DB8" w:rsidR="004D36CF" w:rsidRDefault="004D36CF">
          <w:pPr>
            <w:pStyle w:val="TOC3"/>
            <w:rPr>
              <w:rFonts w:asciiTheme="minorHAnsi" w:hAnsiTheme="minorHAnsi" w:cstheme="minorBidi"/>
              <w:sz w:val="22"/>
              <w:szCs w:val="22"/>
              <w:lang w:val="en-GB"/>
            </w:rPr>
          </w:pPr>
          <w:hyperlink w:anchor="_Toc76721940" w:history="1">
            <w:r w:rsidRPr="007A6822">
              <w:rPr>
                <w:rStyle w:val="Hyperlink"/>
                <w:rFonts w:ascii="Arial" w:eastAsia="Times New Roman" w:hAnsi="Arial" w:cs="Arial"/>
                <w:bCs/>
              </w:rPr>
              <w:t>11.</w:t>
            </w:r>
            <w:r>
              <w:rPr>
                <w:rFonts w:asciiTheme="minorHAnsi" w:hAnsiTheme="minorHAnsi" w:cstheme="minorBidi"/>
                <w:sz w:val="22"/>
                <w:szCs w:val="22"/>
                <w:lang w:val="en-GB"/>
              </w:rPr>
              <w:tab/>
            </w:r>
            <w:r w:rsidRPr="007A6822">
              <w:rPr>
                <w:rStyle w:val="Hyperlink"/>
                <w:rFonts w:ascii="Arial" w:eastAsia="Times New Roman" w:hAnsi="Arial" w:cs="Arial"/>
              </w:rPr>
              <w:t>Can you send the link to the new guidance on reducing staff movement in care homes please?</w:t>
            </w:r>
            <w:r>
              <w:rPr>
                <w:webHidden/>
              </w:rPr>
              <w:tab/>
            </w:r>
            <w:r>
              <w:rPr>
                <w:webHidden/>
              </w:rPr>
              <w:fldChar w:fldCharType="begin"/>
            </w:r>
            <w:r>
              <w:rPr>
                <w:webHidden/>
              </w:rPr>
              <w:instrText xml:space="preserve"> PAGEREF _Toc76721940 \h </w:instrText>
            </w:r>
            <w:r>
              <w:rPr>
                <w:webHidden/>
              </w:rPr>
            </w:r>
            <w:r>
              <w:rPr>
                <w:webHidden/>
              </w:rPr>
              <w:fldChar w:fldCharType="separate"/>
            </w:r>
            <w:r>
              <w:rPr>
                <w:webHidden/>
              </w:rPr>
              <w:t>18</w:t>
            </w:r>
            <w:r>
              <w:rPr>
                <w:webHidden/>
              </w:rPr>
              <w:fldChar w:fldCharType="end"/>
            </w:r>
          </w:hyperlink>
        </w:p>
        <w:p w14:paraId="157C6D5A" w14:textId="3B0616E2" w:rsidR="004D36CF" w:rsidRDefault="004D36CF">
          <w:pPr>
            <w:pStyle w:val="TOC3"/>
            <w:rPr>
              <w:rFonts w:asciiTheme="minorHAnsi" w:hAnsiTheme="minorHAnsi" w:cstheme="minorBidi"/>
              <w:sz w:val="22"/>
              <w:szCs w:val="22"/>
              <w:lang w:val="en-GB"/>
            </w:rPr>
          </w:pPr>
          <w:hyperlink w:anchor="_Toc76721941" w:history="1">
            <w:r w:rsidRPr="007A6822">
              <w:rPr>
                <w:rStyle w:val="Hyperlink"/>
                <w:rFonts w:ascii="Arial" w:eastAsia="Times New Roman" w:hAnsi="Arial" w:cs="Arial"/>
                <w:bCs/>
              </w:rPr>
              <w:t>12.</w:t>
            </w:r>
            <w:r>
              <w:rPr>
                <w:rFonts w:asciiTheme="minorHAnsi" w:hAnsiTheme="minorHAnsi" w:cstheme="minorBidi"/>
                <w:sz w:val="22"/>
                <w:szCs w:val="22"/>
                <w:lang w:val="en-GB"/>
              </w:rPr>
              <w:tab/>
            </w:r>
            <w:r w:rsidRPr="007A6822">
              <w:rPr>
                <w:rStyle w:val="Hyperlink"/>
                <w:rFonts w:ascii="Arial" w:eastAsia="Times New Roman" w:hAnsi="Arial" w:cs="Arial"/>
              </w:rPr>
              <w:t>Do we know whether residents will be able to go out unescorted after the 19</w:t>
            </w:r>
            <w:r w:rsidRPr="007A6822">
              <w:rPr>
                <w:rStyle w:val="Hyperlink"/>
                <w:rFonts w:ascii="Arial" w:eastAsia="Times New Roman" w:hAnsi="Arial" w:cs="Arial"/>
                <w:vertAlign w:val="superscript"/>
              </w:rPr>
              <w:t>th</w:t>
            </w:r>
            <w:r w:rsidRPr="007A6822">
              <w:rPr>
                <w:rStyle w:val="Hyperlink"/>
                <w:rFonts w:ascii="Arial" w:eastAsia="Times New Roman" w:hAnsi="Arial" w:cs="Arial"/>
              </w:rPr>
              <w:t>? – In relation to residential younger adults home please?</w:t>
            </w:r>
            <w:r>
              <w:rPr>
                <w:webHidden/>
              </w:rPr>
              <w:tab/>
            </w:r>
            <w:r>
              <w:rPr>
                <w:webHidden/>
              </w:rPr>
              <w:fldChar w:fldCharType="begin"/>
            </w:r>
            <w:r>
              <w:rPr>
                <w:webHidden/>
              </w:rPr>
              <w:instrText xml:space="preserve"> PAGEREF _Toc76721941 \h </w:instrText>
            </w:r>
            <w:r>
              <w:rPr>
                <w:webHidden/>
              </w:rPr>
            </w:r>
            <w:r>
              <w:rPr>
                <w:webHidden/>
              </w:rPr>
              <w:fldChar w:fldCharType="separate"/>
            </w:r>
            <w:r>
              <w:rPr>
                <w:webHidden/>
              </w:rPr>
              <w:t>18</w:t>
            </w:r>
            <w:r>
              <w:rPr>
                <w:webHidden/>
              </w:rPr>
              <w:fldChar w:fldCharType="end"/>
            </w:r>
          </w:hyperlink>
        </w:p>
        <w:p w14:paraId="617BDB60" w14:textId="5A01E853" w:rsidR="004D36CF" w:rsidRDefault="004D36CF">
          <w:pPr>
            <w:pStyle w:val="TOC3"/>
            <w:rPr>
              <w:rFonts w:asciiTheme="minorHAnsi" w:hAnsiTheme="minorHAnsi" w:cstheme="minorBidi"/>
              <w:sz w:val="22"/>
              <w:szCs w:val="22"/>
              <w:lang w:val="en-GB"/>
            </w:rPr>
          </w:pPr>
          <w:hyperlink w:anchor="_Toc76721942" w:history="1">
            <w:r w:rsidRPr="007A6822">
              <w:rPr>
                <w:rStyle w:val="Hyperlink"/>
                <w:rFonts w:ascii="Arial" w:eastAsia="Times New Roman" w:hAnsi="Arial" w:cs="Arial"/>
                <w:bCs/>
              </w:rPr>
              <w:t>13.</w:t>
            </w:r>
            <w:r>
              <w:rPr>
                <w:rFonts w:asciiTheme="minorHAnsi" w:hAnsiTheme="minorHAnsi" w:cstheme="minorBidi"/>
                <w:sz w:val="22"/>
                <w:szCs w:val="22"/>
                <w:lang w:val="en-GB"/>
              </w:rPr>
              <w:tab/>
            </w:r>
            <w:r w:rsidRPr="007A6822">
              <w:rPr>
                <w:rStyle w:val="Hyperlink"/>
                <w:rFonts w:ascii="Arial" w:eastAsia="Times New Roman" w:hAnsi="Arial" w:cs="Arial"/>
              </w:rPr>
              <w:t>I have one resident who will hit out at the nurses if they try to give her the vaccine but her daughter wants the resident to have it, the GP is aware and said they cannot intervene with this. I have one other resident whose daughter doesn’t want her to have the vaccine but the resident will let the nurses give her the vaccine. This resident’s daughter doesn’t have LPOA so she can still make that decision, again the GP is aware but said he cannot intervene. These are the only 2 residents in the home that are not vaccinated.</w:t>
            </w:r>
            <w:r>
              <w:rPr>
                <w:webHidden/>
              </w:rPr>
              <w:tab/>
            </w:r>
            <w:r>
              <w:rPr>
                <w:webHidden/>
              </w:rPr>
              <w:fldChar w:fldCharType="begin"/>
            </w:r>
            <w:r>
              <w:rPr>
                <w:webHidden/>
              </w:rPr>
              <w:instrText xml:space="preserve"> PAGEREF _Toc76721942 \h </w:instrText>
            </w:r>
            <w:r>
              <w:rPr>
                <w:webHidden/>
              </w:rPr>
            </w:r>
            <w:r>
              <w:rPr>
                <w:webHidden/>
              </w:rPr>
              <w:fldChar w:fldCharType="separate"/>
            </w:r>
            <w:r>
              <w:rPr>
                <w:webHidden/>
              </w:rPr>
              <w:t>18</w:t>
            </w:r>
            <w:r>
              <w:rPr>
                <w:webHidden/>
              </w:rPr>
              <w:fldChar w:fldCharType="end"/>
            </w:r>
          </w:hyperlink>
        </w:p>
        <w:p w14:paraId="679BEF3A" w14:textId="2F20B28C" w:rsidR="004D36CF" w:rsidRDefault="004D36CF">
          <w:pPr>
            <w:pStyle w:val="TOC3"/>
            <w:rPr>
              <w:rFonts w:asciiTheme="minorHAnsi" w:hAnsiTheme="minorHAnsi" w:cstheme="minorBidi"/>
              <w:sz w:val="22"/>
              <w:szCs w:val="22"/>
              <w:lang w:val="en-GB"/>
            </w:rPr>
          </w:pPr>
          <w:hyperlink w:anchor="_Toc76721943" w:history="1">
            <w:r w:rsidRPr="007A6822">
              <w:rPr>
                <w:rStyle w:val="Hyperlink"/>
                <w:rFonts w:ascii="Arial" w:eastAsia="Times New Roman" w:hAnsi="Arial" w:cs="Arial"/>
                <w:bCs/>
              </w:rPr>
              <w:t>14.</w:t>
            </w:r>
            <w:r>
              <w:rPr>
                <w:rFonts w:asciiTheme="minorHAnsi" w:hAnsiTheme="minorHAnsi" w:cstheme="minorBidi"/>
                <w:sz w:val="22"/>
                <w:szCs w:val="22"/>
                <w:lang w:val="en-GB"/>
              </w:rPr>
              <w:tab/>
            </w:r>
            <w:r w:rsidRPr="007A6822">
              <w:rPr>
                <w:rStyle w:val="Hyperlink"/>
                <w:rFonts w:ascii="Arial" w:eastAsia="Times New Roman" w:hAnsi="Arial" w:cs="Arial"/>
              </w:rPr>
              <w:t>I have a resident who has had one vaccine and now needs their second but our GPs are no longer vaccinating in homes. Do I book a place at the local hub and take the resident there?</w:t>
            </w:r>
            <w:r>
              <w:rPr>
                <w:webHidden/>
              </w:rPr>
              <w:tab/>
            </w:r>
            <w:r>
              <w:rPr>
                <w:webHidden/>
              </w:rPr>
              <w:fldChar w:fldCharType="begin"/>
            </w:r>
            <w:r>
              <w:rPr>
                <w:webHidden/>
              </w:rPr>
              <w:instrText xml:space="preserve"> PAGEREF _Toc76721943 \h </w:instrText>
            </w:r>
            <w:r>
              <w:rPr>
                <w:webHidden/>
              </w:rPr>
            </w:r>
            <w:r>
              <w:rPr>
                <w:webHidden/>
              </w:rPr>
              <w:fldChar w:fldCharType="separate"/>
            </w:r>
            <w:r>
              <w:rPr>
                <w:webHidden/>
              </w:rPr>
              <w:t>18</w:t>
            </w:r>
            <w:r>
              <w:rPr>
                <w:webHidden/>
              </w:rPr>
              <w:fldChar w:fldCharType="end"/>
            </w:r>
          </w:hyperlink>
        </w:p>
        <w:p w14:paraId="64357FDA" w14:textId="14621926" w:rsidR="004D36CF" w:rsidRDefault="004D36CF">
          <w:pPr>
            <w:pStyle w:val="TOC3"/>
            <w:rPr>
              <w:rFonts w:asciiTheme="minorHAnsi" w:hAnsiTheme="minorHAnsi" w:cstheme="minorBidi"/>
              <w:sz w:val="22"/>
              <w:szCs w:val="22"/>
              <w:lang w:val="en-GB"/>
            </w:rPr>
          </w:pPr>
          <w:hyperlink w:anchor="_Toc76721944" w:history="1">
            <w:r w:rsidRPr="007A6822">
              <w:rPr>
                <w:rStyle w:val="Hyperlink"/>
                <w:rFonts w:ascii="Arial" w:eastAsia="Times New Roman" w:hAnsi="Arial" w:cs="Arial"/>
                <w:bCs/>
              </w:rPr>
              <w:t>15.</w:t>
            </w:r>
            <w:r>
              <w:rPr>
                <w:rFonts w:asciiTheme="minorHAnsi" w:hAnsiTheme="minorHAnsi" w:cstheme="minorBidi"/>
                <w:sz w:val="22"/>
                <w:szCs w:val="22"/>
                <w:lang w:val="en-GB"/>
              </w:rPr>
              <w:tab/>
            </w:r>
            <w:r w:rsidRPr="007A6822">
              <w:rPr>
                <w:rStyle w:val="Hyperlink"/>
                <w:rFonts w:ascii="Arial" w:eastAsia="Times New Roman" w:hAnsi="Arial" w:cs="Arial"/>
              </w:rPr>
              <w:t>As society opens up is there support on communicating ‘collective responsibility for keeping people safe’ as people so often focus only on their visit to their loved one rather than risk to a community of people. How can we make the message more positive?</w:t>
            </w:r>
            <w:r>
              <w:rPr>
                <w:webHidden/>
              </w:rPr>
              <w:tab/>
            </w:r>
            <w:r>
              <w:rPr>
                <w:webHidden/>
              </w:rPr>
              <w:fldChar w:fldCharType="begin"/>
            </w:r>
            <w:r>
              <w:rPr>
                <w:webHidden/>
              </w:rPr>
              <w:instrText xml:space="preserve"> PAGEREF _Toc76721944 \h </w:instrText>
            </w:r>
            <w:r>
              <w:rPr>
                <w:webHidden/>
              </w:rPr>
            </w:r>
            <w:r>
              <w:rPr>
                <w:webHidden/>
              </w:rPr>
              <w:fldChar w:fldCharType="separate"/>
            </w:r>
            <w:r>
              <w:rPr>
                <w:webHidden/>
              </w:rPr>
              <w:t>18</w:t>
            </w:r>
            <w:r>
              <w:rPr>
                <w:webHidden/>
              </w:rPr>
              <w:fldChar w:fldCharType="end"/>
            </w:r>
          </w:hyperlink>
        </w:p>
        <w:p w14:paraId="7376AABB" w14:textId="2C8B07C8" w:rsidR="004D36CF" w:rsidRDefault="004D36CF">
          <w:pPr>
            <w:pStyle w:val="TOC3"/>
            <w:rPr>
              <w:rFonts w:asciiTheme="minorHAnsi" w:hAnsiTheme="minorHAnsi" w:cstheme="minorBidi"/>
              <w:sz w:val="22"/>
              <w:szCs w:val="22"/>
              <w:lang w:val="en-GB"/>
            </w:rPr>
          </w:pPr>
          <w:hyperlink w:anchor="_Toc76721945" w:history="1">
            <w:r w:rsidRPr="007A6822">
              <w:rPr>
                <w:rStyle w:val="Hyperlink"/>
                <w:rFonts w:ascii="Arial" w:eastAsia="Times New Roman" w:hAnsi="Arial" w:cs="Arial"/>
                <w:bCs/>
              </w:rPr>
              <w:t>16.</w:t>
            </w:r>
            <w:r>
              <w:rPr>
                <w:rFonts w:asciiTheme="minorHAnsi" w:hAnsiTheme="minorHAnsi" w:cstheme="minorBidi"/>
                <w:sz w:val="22"/>
                <w:szCs w:val="22"/>
                <w:lang w:val="en-GB"/>
              </w:rPr>
              <w:tab/>
            </w:r>
            <w:r w:rsidRPr="007A6822">
              <w:rPr>
                <w:rStyle w:val="Hyperlink"/>
                <w:rFonts w:ascii="Arial" w:eastAsia="Times New Roman" w:hAnsi="Arial" w:cs="Arial"/>
              </w:rPr>
              <w:t>My staff member had their 1st covid jab last Wed at the Fairfield Halls drop in and was advised to book 2nd jab in 3-12 week’s, but he doesn't know how to or who to contact. Will they contact him?</w:t>
            </w:r>
            <w:r>
              <w:rPr>
                <w:webHidden/>
              </w:rPr>
              <w:tab/>
            </w:r>
            <w:r>
              <w:rPr>
                <w:webHidden/>
              </w:rPr>
              <w:fldChar w:fldCharType="begin"/>
            </w:r>
            <w:r>
              <w:rPr>
                <w:webHidden/>
              </w:rPr>
              <w:instrText xml:space="preserve"> PAGEREF _Toc76721945 \h </w:instrText>
            </w:r>
            <w:r>
              <w:rPr>
                <w:webHidden/>
              </w:rPr>
            </w:r>
            <w:r>
              <w:rPr>
                <w:webHidden/>
              </w:rPr>
              <w:fldChar w:fldCharType="separate"/>
            </w:r>
            <w:r>
              <w:rPr>
                <w:webHidden/>
              </w:rPr>
              <w:t>18</w:t>
            </w:r>
            <w:r>
              <w:rPr>
                <w:webHidden/>
              </w:rPr>
              <w:fldChar w:fldCharType="end"/>
            </w:r>
          </w:hyperlink>
        </w:p>
        <w:p w14:paraId="2A80AE4A" w14:textId="0C3A66D7" w:rsidR="004D36CF" w:rsidRDefault="004D36CF">
          <w:pPr>
            <w:pStyle w:val="TOC3"/>
            <w:rPr>
              <w:rFonts w:asciiTheme="minorHAnsi" w:hAnsiTheme="minorHAnsi" w:cstheme="minorBidi"/>
              <w:sz w:val="22"/>
              <w:szCs w:val="22"/>
              <w:lang w:val="en-GB"/>
            </w:rPr>
          </w:pPr>
          <w:hyperlink w:anchor="_Toc76721946" w:history="1">
            <w:r w:rsidRPr="007A6822">
              <w:rPr>
                <w:rStyle w:val="Hyperlink"/>
                <w:rFonts w:eastAsia="Times New Roman"/>
                <w:bCs/>
              </w:rPr>
              <w:t>17.</w:t>
            </w:r>
            <w:r>
              <w:rPr>
                <w:rFonts w:asciiTheme="minorHAnsi" w:hAnsiTheme="minorHAnsi" w:cstheme="minorBidi"/>
                <w:sz w:val="22"/>
                <w:szCs w:val="22"/>
                <w:lang w:val="en-GB"/>
              </w:rPr>
              <w:tab/>
            </w:r>
            <w:r w:rsidRPr="007A6822">
              <w:rPr>
                <w:rStyle w:val="Hyperlink"/>
                <w:rFonts w:eastAsia="Times New Roman"/>
              </w:rPr>
              <w:t>How reliable and effective is the PCR test that we are doing for the NHS as we cannot use the negative result in travelling?</w:t>
            </w:r>
            <w:r>
              <w:rPr>
                <w:webHidden/>
              </w:rPr>
              <w:tab/>
            </w:r>
            <w:r>
              <w:rPr>
                <w:webHidden/>
              </w:rPr>
              <w:fldChar w:fldCharType="begin"/>
            </w:r>
            <w:r>
              <w:rPr>
                <w:webHidden/>
              </w:rPr>
              <w:instrText xml:space="preserve"> PAGEREF _Toc76721946 \h </w:instrText>
            </w:r>
            <w:r>
              <w:rPr>
                <w:webHidden/>
              </w:rPr>
            </w:r>
            <w:r>
              <w:rPr>
                <w:webHidden/>
              </w:rPr>
              <w:fldChar w:fldCharType="separate"/>
            </w:r>
            <w:r>
              <w:rPr>
                <w:webHidden/>
              </w:rPr>
              <w:t>18</w:t>
            </w:r>
            <w:r>
              <w:rPr>
                <w:webHidden/>
              </w:rPr>
              <w:fldChar w:fldCharType="end"/>
            </w:r>
          </w:hyperlink>
        </w:p>
        <w:p w14:paraId="25AB0528" w14:textId="2B58ED2E" w:rsidR="004D36CF" w:rsidRDefault="004D36CF">
          <w:pPr>
            <w:pStyle w:val="TOC3"/>
            <w:rPr>
              <w:rFonts w:asciiTheme="minorHAnsi" w:hAnsiTheme="minorHAnsi" w:cstheme="minorBidi"/>
              <w:sz w:val="22"/>
              <w:szCs w:val="22"/>
              <w:lang w:val="en-GB"/>
            </w:rPr>
          </w:pPr>
          <w:hyperlink w:anchor="_Toc76721947" w:history="1">
            <w:r w:rsidRPr="007A6822">
              <w:rPr>
                <w:rStyle w:val="Hyperlink"/>
                <w:rFonts w:eastAsia="Times New Roman"/>
                <w:bCs/>
              </w:rPr>
              <w:t>18.</w:t>
            </w:r>
            <w:r>
              <w:rPr>
                <w:rFonts w:asciiTheme="minorHAnsi" w:hAnsiTheme="minorHAnsi" w:cstheme="minorBidi"/>
                <w:sz w:val="22"/>
                <w:szCs w:val="22"/>
                <w:lang w:val="en-GB"/>
              </w:rPr>
              <w:tab/>
            </w:r>
            <w:r w:rsidRPr="007A6822">
              <w:rPr>
                <w:rStyle w:val="Hyperlink"/>
                <w:rFonts w:eastAsia="Times New Roman"/>
              </w:rPr>
              <w:t>Our IPC lead has left, she has trained us, but will there be more training?</w:t>
            </w:r>
            <w:r>
              <w:rPr>
                <w:webHidden/>
              </w:rPr>
              <w:tab/>
            </w:r>
            <w:r>
              <w:rPr>
                <w:webHidden/>
              </w:rPr>
              <w:fldChar w:fldCharType="begin"/>
            </w:r>
            <w:r>
              <w:rPr>
                <w:webHidden/>
              </w:rPr>
              <w:instrText xml:space="preserve"> PAGEREF _Toc76721947 \h </w:instrText>
            </w:r>
            <w:r>
              <w:rPr>
                <w:webHidden/>
              </w:rPr>
            </w:r>
            <w:r>
              <w:rPr>
                <w:webHidden/>
              </w:rPr>
              <w:fldChar w:fldCharType="separate"/>
            </w:r>
            <w:r>
              <w:rPr>
                <w:webHidden/>
              </w:rPr>
              <w:t>18</w:t>
            </w:r>
            <w:r>
              <w:rPr>
                <w:webHidden/>
              </w:rPr>
              <w:fldChar w:fldCharType="end"/>
            </w:r>
          </w:hyperlink>
        </w:p>
        <w:p w14:paraId="2CF192D1" w14:textId="12AC5853" w:rsidR="004D36CF" w:rsidRDefault="004D36CF">
          <w:pPr>
            <w:pStyle w:val="TOC3"/>
            <w:rPr>
              <w:rFonts w:asciiTheme="minorHAnsi" w:hAnsiTheme="minorHAnsi" w:cstheme="minorBidi"/>
              <w:sz w:val="22"/>
              <w:szCs w:val="22"/>
              <w:lang w:val="en-GB"/>
            </w:rPr>
          </w:pPr>
          <w:hyperlink w:anchor="_Toc76721948" w:history="1">
            <w:r w:rsidRPr="007A6822">
              <w:rPr>
                <w:rStyle w:val="Hyperlink"/>
                <w:rFonts w:eastAsia="Times New Roman"/>
                <w:bCs/>
              </w:rPr>
              <w:t>19.</w:t>
            </w:r>
            <w:r>
              <w:rPr>
                <w:rFonts w:asciiTheme="minorHAnsi" w:hAnsiTheme="minorHAnsi" w:cstheme="minorBidi"/>
                <w:sz w:val="22"/>
                <w:szCs w:val="22"/>
                <w:lang w:val="en-GB"/>
              </w:rPr>
              <w:tab/>
            </w:r>
            <w:r w:rsidRPr="007A6822">
              <w:rPr>
                <w:rStyle w:val="Hyperlink"/>
                <w:rFonts w:eastAsia="Times New Roman"/>
              </w:rPr>
              <w:t>Four of our staff decided to resign once Covid19 vaccination become mandatory. I am struggling to recruit new staff; one new staff alone didn't come back to work post 1 day shift. Most people I interview wants flexible shift after 9am to 2pm.  Could you help us with recruitment support (the local authority has supported in the past).</w:t>
            </w:r>
            <w:r>
              <w:rPr>
                <w:webHidden/>
              </w:rPr>
              <w:tab/>
            </w:r>
            <w:r>
              <w:rPr>
                <w:webHidden/>
              </w:rPr>
              <w:fldChar w:fldCharType="begin"/>
            </w:r>
            <w:r>
              <w:rPr>
                <w:webHidden/>
              </w:rPr>
              <w:instrText xml:space="preserve"> PAGEREF _Toc76721948 \h </w:instrText>
            </w:r>
            <w:r>
              <w:rPr>
                <w:webHidden/>
              </w:rPr>
            </w:r>
            <w:r>
              <w:rPr>
                <w:webHidden/>
              </w:rPr>
              <w:fldChar w:fldCharType="separate"/>
            </w:r>
            <w:r>
              <w:rPr>
                <w:webHidden/>
              </w:rPr>
              <w:t>19</w:t>
            </w:r>
            <w:r>
              <w:rPr>
                <w:webHidden/>
              </w:rPr>
              <w:fldChar w:fldCharType="end"/>
            </w:r>
          </w:hyperlink>
        </w:p>
        <w:p w14:paraId="4A9A3A1C" w14:textId="0B1DFA95" w:rsidR="004D36CF" w:rsidRDefault="004D36CF">
          <w:pPr>
            <w:pStyle w:val="TOC3"/>
            <w:rPr>
              <w:rFonts w:asciiTheme="minorHAnsi" w:hAnsiTheme="minorHAnsi" w:cstheme="minorBidi"/>
              <w:sz w:val="22"/>
              <w:szCs w:val="22"/>
              <w:lang w:val="en-GB"/>
            </w:rPr>
          </w:pPr>
          <w:hyperlink w:anchor="_Toc76721949" w:history="1">
            <w:r w:rsidRPr="007A6822">
              <w:rPr>
                <w:rStyle w:val="Hyperlink"/>
                <w:bCs/>
              </w:rPr>
              <w:t>20.</w:t>
            </w:r>
            <w:r>
              <w:rPr>
                <w:rFonts w:asciiTheme="minorHAnsi" w:hAnsiTheme="minorHAnsi" w:cstheme="minorBidi"/>
                <w:sz w:val="22"/>
                <w:szCs w:val="22"/>
                <w:lang w:val="en-GB"/>
              </w:rPr>
              <w:tab/>
            </w:r>
            <w:r w:rsidRPr="007A6822">
              <w:rPr>
                <w:rStyle w:val="Hyperlink"/>
              </w:rPr>
              <w:t>The costs associated with DSPT (NHS Data Security and Protection Toolkit) are significant . . .</w:t>
            </w:r>
            <w:r>
              <w:rPr>
                <w:webHidden/>
              </w:rPr>
              <w:tab/>
            </w:r>
            <w:r>
              <w:rPr>
                <w:webHidden/>
              </w:rPr>
              <w:fldChar w:fldCharType="begin"/>
            </w:r>
            <w:r>
              <w:rPr>
                <w:webHidden/>
              </w:rPr>
              <w:instrText xml:space="preserve"> PAGEREF _Toc76721949 \h </w:instrText>
            </w:r>
            <w:r>
              <w:rPr>
                <w:webHidden/>
              </w:rPr>
            </w:r>
            <w:r>
              <w:rPr>
                <w:webHidden/>
              </w:rPr>
              <w:fldChar w:fldCharType="separate"/>
            </w:r>
            <w:r>
              <w:rPr>
                <w:webHidden/>
              </w:rPr>
              <w:t>19</w:t>
            </w:r>
            <w:r>
              <w:rPr>
                <w:webHidden/>
              </w:rPr>
              <w:fldChar w:fldCharType="end"/>
            </w:r>
          </w:hyperlink>
        </w:p>
        <w:p w14:paraId="19B42A60" w14:textId="303E9C47" w:rsidR="004D36CF" w:rsidRDefault="004D36CF">
          <w:pPr>
            <w:pStyle w:val="TOC3"/>
            <w:rPr>
              <w:rFonts w:asciiTheme="minorHAnsi" w:hAnsiTheme="minorHAnsi" w:cstheme="minorBidi"/>
              <w:sz w:val="22"/>
              <w:szCs w:val="22"/>
              <w:lang w:val="en-GB"/>
            </w:rPr>
          </w:pPr>
          <w:hyperlink w:anchor="_Toc76721950" w:history="1">
            <w:r w:rsidRPr="007A6822">
              <w:rPr>
                <w:rStyle w:val="Hyperlink"/>
                <w:bCs/>
              </w:rPr>
              <w:t>21.</w:t>
            </w:r>
            <w:r>
              <w:rPr>
                <w:rFonts w:asciiTheme="minorHAnsi" w:hAnsiTheme="minorHAnsi" w:cstheme="minorBidi"/>
                <w:sz w:val="22"/>
                <w:szCs w:val="22"/>
                <w:lang w:val="en-GB"/>
              </w:rPr>
              <w:tab/>
            </w:r>
            <w:r w:rsidRPr="007A6822">
              <w:rPr>
                <w:rStyle w:val="Hyperlink"/>
              </w:rPr>
              <w:t>If a resident would like to stay at a relative’s home overnight and the care home deems it is safe, will the resident need to self-isolate on return?</w:t>
            </w:r>
            <w:r>
              <w:rPr>
                <w:webHidden/>
              </w:rPr>
              <w:tab/>
            </w:r>
            <w:r>
              <w:rPr>
                <w:webHidden/>
              </w:rPr>
              <w:fldChar w:fldCharType="begin"/>
            </w:r>
            <w:r>
              <w:rPr>
                <w:webHidden/>
              </w:rPr>
              <w:instrText xml:space="preserve"> PAGEREF _Toc76721950 \h </w:instrText>
            </w:r>
            <w:r>
              <w:rPr>
                <w:webHidden/>
              </w:rPr>
            </w:r>
            <w:r>
              <w:rPr>
                <w:webHidden/>
              </w:rPr>
              <w:fldChar w:fldCharType="separate"/>
            </w:r>
            <w:r>
              <w:rPr>
                <w:webHidden/>
              </w:rPr>
              <w:t>19</w:t>
            </w:r>
            <w:r>
              <w:rPr>
                <w:webHidden/>
              </w:rPr>
              <w:fldChar w:fldCharType="end"/>
            </w:r>
          </w:hyperlink>
        </w:p>
        <w:p w14:paraId="2FCA756D" w14:textId="4DA0C02D" w:rsidR="004D36CF" w:rsidRDefault="004D36CF">
          <w:pPr>
            <w:pStyle w:val="TOC3"/>
            <w:rPr>
              <w:rFonts w:asciiTheme="minorHAnsi" w:hAnsiTheme="minorHAnsi" w:cstheme="minorBidi"/>
              <w:sz w:val="22"/>
              <w:szCs w:val="22"/>
              <w:lang w:val="en-GB"/>
            </w:rPr>
          </w:pPr>
          <w:hyperlink w:anchor="_Toc76721951" w:history="1">
            <w:r w:rsidRPr="007A6822">
              <w:rPr>
                <w:rStyle w:val="Hyperlink"/>
                <w:bCs/>
              </w:rPr>
              <w:t>22.</w:t>
            </w:r>
            <w:r>
              <w:rPr>
                <w:rFonts w:asciiTheme="minorHAnsi" w:hAnsiTheme="minorHAnsi" w:cstheme="minorBidi"/>
                <w:sz w:val="22"/>
                <w:szCs w:val="22"/>
                <w:lang w:val="en-GB"/>
              </w:rPr>
              <w:tab/>
            </w:r>
            <w:r w:rsidRPr="007A6822">
              <w:rPr>
                <w:rStyle w:val="Hyperlink"/>
              </w:rPr>
              <w:t>If Vaccinations become mandatory, are we allowed to accept aromatherapist in our home once they have 1</w:t>
            </w:r>
            <w:r w:rsidRPr="007A6822">
              <w:rPr>
                <w:rStyle w:val="Hyperlink"/>
                <w:vertAlign w:val="superscript"/>
              </w:rPr>
              <w:t>st</w:t>
            </w:r>
            <w:r w:rsidRPr="007A6822">
              <w:rPr>
                <w:rStyle w:val="Hyperlink"/>
              </w:rPr>
              <w:t xml:space="preserve"> and 2</w:t>
            </w:r>
            <w:r w:rsidRPr="007A6822">
              <w:rPr>
                <w:rStyle w:val="Hyperlink"/>
                <w:vertAlign w:val="superscript"/>
              </w:rPr>
              <w:t>nd</w:t>
            </w:r>
            <w:r w:rsidRPr="007A6822">
              <w:rPr>
                <w:rStyle w:val="Hyperlink"/>
              </w:rPr>
              <w:t xml:space="preserve"> dose?</w:t>
            </w:r>
            <w:r>
              <w:rPr>
                <w:webHidden/>
              </w:rPr>
              <w:tab/>
            </w:r>
            <w:r>
              <w:rPr>
                <w:webHidden/>
              </w:rPr>
              <w:fldChar w:fldCharType="begin"/>
            </w:r>
            <w:r>
              <w:rPr>
                <w:webHidden/>
              </w:rPr>
              <w:instrText xml:space="preserve"> PAGEREF _Toc76721951 \h </w:instrText>
            </w:r>
            <w:r>
              <w:rPr>
                <w:webHidden/>
              </w:rPr>
            </w:r>
            <w:r>
              <w:rPr>
                <w:webHidden/>
              </w:rPr>
              <w:fldChar w:fldCharType="separate"/>
            </w:r>
            <w:r>
              <w:rPr>
                <w:webHidden/>
              </w:rPr>
              <w:t>19</w:t>
            </w:r>
            <w:r>
              <w:rPr>
                <w:webHidden/>
              </w:rPr>
              <w:fldChar w:fldCharType="end"/>
            </w:r>
          </w:hyperlink>
        </w:p>
        <w:p w14:paraId="05079431" w14:textId="0B6C7503" w:rsidR="004D36CF" w:rsidRDefault="004D36CF">
          <w:pPr>
            <w:pStyle w:val="TOC3"/>
            <w:rPr>
              <w:rFonts w:asciiTheme="minorHAnsi" w:hAnsiTheme="minorHAnsi" w:cstheme="minorBidi"/>
              <w:sz w:val="22"/>
              <w:szCs w:val="22"/>
              <w:lang w:val="en-GB"/>
            </w:rPr>
          </w:pPr>
          <w:hyperlink w:anchor="_Toc76721952" w:history="1">
            <w:r w:rsidRPr="007A6822">
              <w:rPr>
                <w:rStyle w:val="Hyperlink"/>
                <w:bCs/>
              </w:rPr>
              <w:t>23.</w:t>
            </w:r>
            <w:r>
              <w:rPr>
                <w:rFonts w:asciiTheme="minorHAnsi" w:hAnsiTheme="minorHAnsi" w:cstheme="minorBidi"/>
                <w:sz w:val="22"/>
                <w:szCs w:val="22"/>
                <w:lang w:val="en-GB"/>
              </w:rPr>
              <w:tab/>
            </w:r>
            <w:r w:rsidRPr="007A6822">
              <w:rPr>
                <w:rStyle w:val="Hyperlink"/>
              </w:rPr>
              <w:t>We have a family member who wants to obviously ensure that all staff are vaccinated working with their elderly family member. We have agency staff who are not vaccinated. On these grounds can we refuse shifts to these workers?</w:t>
            </w:r>
            <w:r>
              <w:rPr>
                <w:webHidden/>
              </w:rPr>
              <w:tab/>
            </w:r>
            <w:r>
              <w:rPr>
                <w:webHidden/>
              </w:rPr>
              <w:fldChar w:fldCharType="begin"/>
            </w:r>
            <w:r>
              <w:rPr>
                <w:webHidden/>
              </w:rPr>
              <w:instrText xml:space="preserve"> PAGEREF _Toc76721952 \h </w:instrText>
            </w:r>
            <w:r>
              <w:rPr>
                <w:webHidden/>
              </w:rPr>
            </w:r>
            <w:r>
              <w:rPr>
                <w:webHidden/>
              </w:rPr>
              <w:fldChar w:fldCharType="separate"/>
            </w:r>
            <w:r>
              <w:rPr>
                <w:webHidden/>
              </w:rPr>
              <w:t>19</w:t>
            </w:r>
            <w:r>
              <w:rPr>
                <w:webHidden/>
              </w:rPr>
              <w:fldChar w:fldCharType="end"/>
            </w:r>
          </w:hyperlink>
        </w:p>
        <w:p w14:paraId="0ECCDB1E" w14:textId="250F5EB7" w:rsidR="004D36CF" w:rsidRDefault="004D36CF">
          <w:pPr>
            <w:pStyle w:val="TOC3"/>
            <w:rPr>
              <w:rFonts w:asciiTheme="minorHAnsi" w:hAnsiTheme="minorHAnsi" w:cstheme="minorBidi"/>
              <w:sz w:val="22"/>
              <w:szCs w:val="22"/>
              <w:lang w:val="en-GB"/>
            </w:rPr>
          </w:pPr>
          <w:hyperlink w:anchor="_Toc76721953" w:history="1">
            <w:r w:rsidRPr="007A6822">
              <w:rPr>
                <w:rStyle w:val="Hyperlink"/>
                <w:bCs/>
              </w:rPr>
              <w:t>24.</w:t>
            </w:r>
            <w:r>
              <w:rPr>
                <w:rFonts w:asciiTheme="minorHAnsi" w:hAnsiTheme="minorHAnsi" w:cstheme="minorBidi"/>
                <w:sz w:val="22"/>
                <w:szCs w:val="22"/>
                <w:lang w:val="en-GB"/>
              </w:rPr>
              <w:tab/>
            </w:r>
            <w:r w:rsidRPr="007A6822">
              <w:rPr>
                <w:rStyle w:val="Hyperlink"/>
              </w:rPr>
              <w:t>I have a concern as 1 staff member refuses to get a vaccine. I have encouraged several times, but she is still refusing it. The information already given but they are ignoring it. How can we force this person to participate in the vaccine?</w:t>
            </w:r>
            <w:r>
              <w:rPr>
                <w:webHidden/>
              </w:rPr>
              <w:tab/>
            </w:r>
            <w:r>
              <w:rPr>
                <w:webHidden/>
              </w:rPr>
              <w:fldChar w:fldCharType="begin"/>
            </w:r>
            <w:r>
              <w:rPr>
                <w:webHidden/>
              </w:rPr>
              <w:instrText xml:space="preserve"> PAGEREF _Toc76721953 \h </w:instrText>
            </w:r>
            <w:r>
              <w:rPr>
                <w:webHidden/>
              </w:rPr>
            </w:r>
            <w:r>
              <w:rPr>
                <w:webHidden/>
              </w:rPr>
              <w:fldChar w:fldCharType="separate"/>
            </w:r>
            <w:r>
              <w:rPr>
                <w:webHidden/>
              </w:rPr>
              <w:t>20</w:t>
            </w:r>
            <w:r>
              <w:rPr>
                <w:webHidden/>
              </w:rPr>
              <w:fldChar w:fldCharType="end"/>
            </w:r>
          </w:hyperlink>
        </w:p>
        <w:p w14:paraId="63FED408" w14:textId="1BBEBEB9" w:rsidR="004D36CF" w:rsidRDefault="004D36CF">
          <w:pPr>
            <w:pStyle w:val="TOC3"/>
            <w:rPr>
              <w:rFonts w:asciiTheme="minorHAnsi" w:hAnsiTheme="minorHAnsi" w:cstheme="minorBidi"/>
              <w:sz w:val="22"/>
              <w:szCs w:val="22"/>
              <w:lang w:val="en-GB"/>
            </w:rPr>
          </w:pPr>
          <w:hyperlink w:anchor="_Toc76721954" w:history="1">
            <w:r w:rsidRPr="007A6822">
              <w:rPr>
                <w:rStyle w:val="Hyperlink"/>
                <w:bCs/>
              </w:rPr>
              <w:t>25.</w:t>
            </w:r>
            <w:r>
              <w:rPr>
                <w:rFonts w:asciiTheme="minorHAnsi" w:hAnsiTheme="minorHAnsi" w:cstheme="minorBidi"/>
                <w:sz w:val="22"/>
                <w:szCs w:val="22"/>
                <w:lang w:val="en-GB"/>
              </w:rPr>
              <w:tab/>
            </w:r>
            <w:r w:rsidRPr="007A6822">
              <w:rPr>
                <w:rStyle w:val="Hyperlink"/>
              </w:rPr>
              <w:t>Advice on new symptoms?</w:t>
            </w:r>
            <w:r>
              <w:rPr>
                <w:webHidden/>
              </w:rPr>
              <w:tab/>
            </w:r>
            <w:r>
              <w:rPr>
                <w:webHidden/>
              </w:rPr>
              <w:fldChar w:fldCharType="begin"/>
            </w:r>
            <w:r>
              <w:rPr>
                <w:webHidden/>
              </w:rPr>
              <w:instrText xml:space="preserve"> PAGEREF _Toc76721954 \h </w:instrText>
            </w:r>
            <w:r>
              <w:rPr>
                <w:webHidden/>
              </w:rPr>
            </w:r>
            <w:r>
              <w:rPr>
                <w:webHidden/>
              </w:rPr>
              <w:fldChar w:fldCharType="separate"/>
            </w:r>
            <w:r>
              <w:rPr>
                <w:webHidden/>
              </w:rPr>
              <w:t>20</w:t>
            </w:r>
            <w:r>
              <w:rPr>
                <w:webHidden/>
              </w:rPr>
              <w:fldChar w:fldCharType="end"/>
            </w:r>
          </w:hyperlink>
        </w:p>
        <w:p w14:paraId="42191158" w14:textId="3A1620AD" w:rsidR="004D36CF" w:rsidRDefault="004D36CF">
          <w:pPr>
            <w:pStyle w:val="TOC3"/>
            <w:rPr>
              <w:rFonts w:asciiTheme="minorHAnsi" w:hAnsiTheme="minorHAnsi" w:cstheme="minorBidi"/>
              <w:sz w:val="22"/>
              <w:szCs w:val="22"/>
              <w:lang w:val="en-GB"/>
            </w:rPr>
          </w:pPr>
          <w:hyperlink w:anchor="_Toc76721955" w:history="1">
            <w:r w:rsidRPr="007A6822">
              <w:rPr>
                <w:rStyle w:val="Hyperlink"/>
                <w:bCs/>
              </w:rPr>
              <w:t>26.</w:t>
            </w:r>
            <w:r>
              <w:rPr>
                <w:rFonts w:asciiTheme="minorHAnsi" w:hAnsiTheme="minorHAnsi" w:cstheme="minorBidi"/>
                <w:sz w:val="22"/>
                <w:szCs w:val="22"/>
                <w:lang w:val="en-GB"/>
              </w:rPr>
              <w:tab/>
            </w:r>
            <w:r w:rsidRPr="007A6822">
              <w:rPr>
                <w:rStyle w:val="Hyperlink"/>
              </w:rPr>
              <w:t>Do I need to complete Data Security and Protection Toolkit (DSPT)?</w:t>
            </w:r>
            <w:r>
              <w:rPr>
                <w:webHidden/>
              </w:rPr>
              <w:tab/>
            </w:r>
            <w:r>
              <w:rPr>
                <w:webHidden/>
              </w:rPr>
              <w:fldChar w:fldCharType="begin"/>
            </w:r>
            <w:r>
              <w:rPr>
                <w:webHidden/>
              </w:rPr>
              <w:instrText xml:space="preserve"> PAGEREF _Toc76721955 \h </w:instrText>
            </w:r>
            <w:r>
              <w:rPr>
                <w:webHidden/>
              </w:rPr>
            </w:r>
            <w:r>
              <w:rPr>
                <w:webHidden/>
              </w:rPr>
              <w:fldChar w:fldCharType="separate"/>
            </w:r>
            <w:r>
              <w:rPr>
                <w:webHidden/>
              </w:rPr>
              <w:t>20</w:t>
            </w:r>
            <w:r>
              <w:rPr>
                <w:webHidden/>
              </w:rPr>
              <w:fldChar w:fldCharType="end"/>
            </w:r>
          </w:hyperlink>
        </w:p>
        <w:p w14:paraId="56BB4006" w14:textId="18C97AB2" w:rsidR="004D36CF" w:rsidRDefault="004D36CF">
          <w:pPr>
            <w:pStyle w:val="TOC3"/>
            <w:rPr>
              <w:rFonts w:asciiTheme="minorHAnsi" w:hAnsiTheme="minorHAnsi" w:cstheme="minorBidi"/>
              <w:sz w:val="22"/>
              <w:szCs w:val="22"/>
              <w:lang w:val="en-GB"/>
            </w:rPr>
          </w:pPr>
          <w:hyperlink w:anchor="_Toc76721956" w:history="1">
            <w:r w:rsidRPr="007A6822">
              <w:rPr>
                <w:rStyle w:val="Hyperlink"/>
                <w:bCs/>
              </w:rPr>
              <w:t>27.</w:t>
            </w:r>
            <w:r>
              <w:rPr>
                <w:rFonts w:asciiTheme="minorHAnsi" w:hAnsiTheme="minorHAnsi" w:cstheme="minorBidi"/>
                <w:sz w:val="22"/>
                <w:szCs w:val="22"/>
                <w:lang w:val="en-GB"/>
              </w:rPr>
              <w:tab/>
            </w:r>
            <w:r w:rsidRPr="007A6822">
              <w:rPr>
                <w:rStyle w:val="Hyperlink"/>
              </w:rPr>
              <w:t>I have not been receiving the weekly information sharing FAQs.</w:t>
            </w:r>
            <w:r>
              <w:rPr>
                <w:webHidden/>
              </w:rPr>
              <w:tab/>
            </w:r>
            <w:r>
              <w:rPr>
                <w:webHidden/>
              </w:rPr>
              <w:fldChar w:fldCharType="begin"/>
            </w:r>
            <w:r>
              <w:rPr>
                <w:webHidden/>
              </w:rPr>
              <w:instrText xml:space="preserve"> PAGEREF _Toc76721956 \h </w:instrText>
            </w:r>
            <w:r>
              <w:rPr>
                <w:webHidden/>
              </w:rPr>
            </w:r>
            <w:r>
              <w:rPr>
                <w:webHidden/>
              </w:rPr>
              <w:fldChar w:fldCharType="separate"/>
            </w:r>
            <w:r>
              <w:rPr>
                <w:webHidden/>
              </w:rPr>
              <w:t>20</w:t>
            </w:r>
            <w:r>
              <w:rPr>
                <w:webHidden/>
              </w:rPr>
              <w:fldChar w:fldCharType="end"/>
            </w:r>
          </w:hyperlink>
        </w:p>
        <w:p w14:paraId="689404F6" w14:textId="57160E35" w:rsidR="004D36CF" w:rsidRDefault="004D36CF">
          <w:pPr>
            <w:pStyle w:val="TOC3"/>
            <w:rPr>
              <w:rFonts w:asciiTheme="minorHAnsi" w:hAnsiTheme="minorHAnsi" w:cstheme="minorBidi"/>
              <w:sz w:val="22"/>
              <w:szCs w:val="22"/>
              <w:lang w:val="en-GB"/>
            </w:rPr>
          </w:pPr>
          <w:hyperlink w:anchor="_Toc76721957" w:history="1">
            <w:r w:rsidRPr="007A6822">
              <w:rPr>
                <w:rStyle w:val="Hyperlink"/>
                <w:bCs/>
              </w:rPr>
              <w:t>28.</w:t>
            </w:r>
            <w:r>
              <w:rPr>
                <w:rFonts w:asciiTheme="minorHAnsi" w:hAnsiTheme="minorHAnsi" w:cstheme="minorBidi"/>
                <w:sz w:val="22"/>
                <w:szCs w:val="22"/>
                <w:lang w:val="en-GB"/>
              </w:rPr>
              <w:tab/>
            </w:r>
            <w:r w:rsidRPr="007A6822">
              <w:rPr>
                <w:rStyle w:val="Hyperlink"/>
              </w:rPr>
              <w:t>I have an NHS email for the care home, is there a way to directly open the care home NHS email?</w:t>
            </w:r>
            <w:r>
              <w:rPr>
                <w:webHidden/>
              </w:rPr>
              <w:tab/>
            </w:r>
            <w:r>
              <w:rPr>
                <w:webHidden/>
              </w:rPr>
              <w:fldChar w:fldCharType="begin"/>
            </w:r>
            <w:r>
              <w:rPr>
                <w:webHidden/>
              </w:rPr>
              <w:instrText xml:space="preserve"> PAGEREF _Toc76721957 \h </w:instrText>
            </w:r>
            <w:r>
              <w:rPr>
                <w:webHidden/>
              </w:rPr>
            </w:r>
            <w:r>
              <w:rPr>
                <w:webHidden/>
              </w:rPr>
              <w:fldChar w:fldCharType="separate"/>
            </w:r>
            <w:r>
              <w:rPr>
                <w:webHidden/>
              </w:rPr>
              <w:t>20</w:t>
            </w:r>
            <w:r>
              <w:rPr>
                <w:webHidden/>
              </w:rPr>
              <w:fldChar w:fldCharType="end"/>
            </w:r>
          </w:hyperlink>
        </w:p>
        <w:p w14:paraId="118F48F5" w14:textId="31DC9F9E" w:rsidR="004D36CF" w:rsidRDefault="004D36CF">
          <w:pPr>
            <w:pStyle w:val="TOC3"/>
            <w:rPr>
              <w:rFonts w:asciiTheme="minorHAnsi" w:hAnsiTheme="minorHAnsi" w:cstheme="minorBidi"/>
              <w:sz w:val="22"/>
              <w:szCs w:val="22"/>
              <w:lang w:val="en-GB"/>
            </w:rPr>
          </w:pPr>
          <w:hyperlink w:anchor="_Toc76721958" w:history="1">
            <w:r w:rsidRPr="007A6822">
              <w:rPr>
                <w:rStyle w:val="Hyperlink"/>
                <w:bCs/>
              </w:rPr>
              <w:t>29.</w:t>
            </w:r>
            <w:r>
              <w:rPr>
                <w:rFonts w:asciiTheme="minorHAnsi" w:hAnsiTheme="minorHAnsi" w:cstheme="minorBidi"/>
                <w:sz w:val="22"/>
                <w:szCs w:val="22"/>
                <w:lang w:val="en-GB"/>
              </w:rPr>
              <w:tab/>
            </w:r>
            <w:r w:rsidRPr="007A6822">
              <w:rPr>
                <w:rStyle w:val="Hyperlink"/>
              </w:rPr>
              <w:t>How can I support my staff with the EU Settlement Scheme?</w:t>
            </w:r>
            <w:r>
              <w:rPr>
                <w:webHidden/>
              </w:rPr>
              <w:tab/>
            </w:r>
            <w:r>
              <w:rPr>
                <w:webHidden/>
              </w:rPr>
              <w:fldChar w:fldCharType="begin"/>
            </w:r>
            <w:r>
              <w:rPr>
                <w:webHidden/>
              </w:rPr>
              <w:instrText xml:space="preserve"> PAGEREF _Toc76721958 \h </w:instrText>
            </w:r>
            <w:r>
              <w:rPr>
                <w:webHidden/>
              </w:rPr>
            </w:r>
            <w:r>
              <w:rPr>
                <w:webHidden/>
              </w:rPr>
              <w:fldChar w:fldCharType="separate"/>
            </w:r>
            <w:r>
              <w:rPr>
                <w:webHidden/>
              </w:rPr>
              <w:t>20</w:t>
            </w:r>
            <w:r>
              <w:rPr>
                <w:webHidden/>
              </w:rPr>
              <w:fldChar w:fldCharType="end"/>
            </w:r>
          </w:hyperlink>
        </w:p>
        <w:p w14:paraId="40EE8E95" w14:textId="7DC87476" w:rsidR="004D36CF" w:rsidRDefault="004D36CF">
          <w:pPr>
            <w:pStyle w:val="TOC3"/>
            <w:rPr>
              <w:rFonts w:asciiTheme="minorHAnsi" w:hAnsiTheme="minorHAnsi" w:cstheme="minorBidi"/>
              <w:sz w:val="22"/>
              <w:szCs w:val="22"/>
              <w:lang w:val="en-GB"/>
            </w:rPr>
          </w:pPr>
          <w:hyperlink w:anchor="_Toc76721959" w:history="1">
            <w:r w:rsidRPr="007A6822">
              <w:rPr>
                <w:rStyle w:val="Hyperlink"/>
                <w:bCs/>
              </w:rPr>
              <w:t>30.</w:t>
            </w:r>
            <w:r>
              <w:rPr>
                <w:rFonts w:asciiTheme="minorHAnsi" w:hAnsiTheme="minorHAnsi" w:cstheme="minorBidi"/>
                <w:sz w:val="22"/>
                <w:szCs w:val="22"/>
                <w:lang w:val="en-GB"/>
              </w:rPr>
              <w:tab/>
            </w:r>
            <w:r w:rsidRPr="007A6822">
              <w:rPr>
                <w:rStyle w:val="Hyperlink"/>
              </w:rPr>
              <w:t>I am a manager of a Care Home and I have really tried to encourage my staff to have the vaccine, with several supervision sessions but I don’t know what else I can do for those staff who won’t have it?</w:t>
            </w:r>
            <w:r>
              <w:rPr>
                <w:webHidden/>
              </w:rPr>
              <w:tab/>
            </w:r>
            <w:r>
              <w:rPr>
                <w:webHidden/>
              </w:rPr>
              <w:fldChar w:fldCharType="begin"/>
            </w:r>
            <w:r>
              <w:rPr>
                <w:webHidden/>
              </w:rPr>
              <w:instrText xml:space="preserve"> PAGEREF _Toc76721959 \h </w:instrText>
            </w:r>
            <w:r>
              <w:rPr>
                <w:webHidden/>
              </w:rPr>
            </w:r>
            <w:r>
              <w:rPr>
                <w:webHidden/>
              </w:rPr>
              <w:fldChar w:fldCharType="separate"/>
            </w:r>
            <w:r>
              <w:rPr>
                <w:webHidden/>
              </w:rPr>
              <w:t>20</w:t>
            </w:r>
            <w:r>
              <w:rPr>
                <w:webHidden/>
              </w:rPr>
              <w:fldChar w:fldCharType="end"/>
            </w:r>
          </w:hyperlink>
        </w:p>
        <w:p w14:paraId="1AE0D115" w14:textId="03A78349" w:rsidR="004D36CF" w:rsidRDefault="004D36CF">
          <w:pPr>
            <w:pStyle w:val="TOC3"/>
            <w:rPr>
              <w:rFonts w:asciiTheme="minorHAnsi" w:hAnsiTheme="minorHAnsi" w:cstheme="minorBidi"/>
              <w:sz w:val="22"/>
              <w:szCs w:val="22"/>
              <w:lang w:val="en-GB"/>
            </w:rPr>
          </w:pPr>
          <w:hyperlink w:anchor="_Toc76721960" w:history="1">
            <w:r w:rsidRPr="007A6822">
              <w:rPr>
                <w:rStyle w:val="Hyperlink"/>
                <w:bCs/>
              </w:rPr>
              <w:t>31.</w:t>
            </w:r>
            <w:r>
              <w:rPr>
                <w:rFonts w:asciiTheme="minorHAnsi" w:hAnsiTheme="minorHAnsi" w:cstheme="minorBidi"/>
                <w:sz w:val="22"/>
                <w:szCs w:val="22"/>
                <w:lang w:val="en-GB"/>
              </w:rPr>
              <w:tab/>
            </w:r>
            <w:r w:rsidRPr="007A6822">
              <w:rPr>
                <w:rStyle w:val="Hyperlink"/>
              </w:rPr>
              <w:t>What is the updated care home visiting guidance?</w:t>
            </w:r>
            <w:r>
              <w:rPr>
                <w:webHidden/>
              </w:rPr>
              <w:tab/>
            </w:r>
            <w:r>
              <w:rPr>
                <w:webHidden/>
              </w:rPr>
              <w:fldChar w:fldCharType="begin"/>
            </w:r>
            <w:r>
              <w:rPr>
                <w:webHidden/>
              </w:rPr>
              <w:instrText xml:space="preserve"> PAGEREF _Toc76721960 \h </w:instrText>
            </w:r>
            <w:r>
              <w:rPr>
                <w:webHidden/>
              </w:rPr>
            </w:r>
            <w:r>
              <w:rPr>
                <w:webHidden/>
              </w:rPr>
              <w:fldChar w:fldCharType="separate"/>
            </w:r>
            <w:r>
              <w:rPr>
                <w:webHidden/>
              </w:rPr>
              <w:t>21</w:t>
            </w:r>
            <w:r>
              <w:rPr>
                <w:webHidden/>
              </w:rPr>
              <w:fldChar w:fldCharType="end"/>
            </w:r>
          </w:hyperlink>
        </w:p>
        <w:p w14:paraId="3DC1DC22" w14:textId="643E56ED" w:rsidR="004D36CF" w:rsidRDefault="004D36CF">
          <w:pPr>
            <w:pStyle w:val="TOC1"/>
            <w:tabs>
              <w:tab w:val="right" w:leader="dot" w:pos="10456"/>
            </w:tabs>
            <w:rPr>
              <w:rFonts w:asciiTheme="minorHAnsi" w:eastAsiaTheme="minorEastAsia" w:hAnsiTheme="minorHAnsi" w:cstheme="minorBidi"/>
              <w:noProof/>
              <w:sz w:val="22"/>
              <w:szCs w:val="22"/>
            </w:rPr>
          </w:pPr>
          <w:hyperlink w:anchor="_Toc76721961" w:history="1">
            <w:r w:rsidRPr="007A6822">
              <w:rPr>
                <w:rStyle w:val="Hyperlink"/>
                <w:rFonts w:cstheme="minorHAnsi"/>
                <w:noProof/>
              </w:rPr>
              <w:t>Section 3: Additional information</w:t>
            </w:r>
            <w:r>
              <w:rPr>
                <w:noProof/>
                <w:webHidden/>
              </w:rPr>
              <w:tab/>
            </w:r>
            <w:r>
              <w:rPr>
                <w:noProof/>
                <w:webHidden/>
              </w:rPr>
              <w:fldChar w:fldCharType="begin"/>
            </w:r>
            <w:r>
              <w:rPr>
                <w:noProof/>
                <w:webHidden/>
              </w:rPr>
              <w:instrText xml:space="preserve"> PAGEREF _Toc76721961 \h </w:instrText>
            </w:r>
            <w:r>
              <w:rPr>
                <w:noProof/>
                <w:webHidden/>
              </w:rPr>
            </w:r>
            <w:r>
              <w:rPr>
                <w:noProof/>
                <w:webHidden/>
              </w:rPr>
              <w:fldChar w:fldCharType="separate"/>
            </w:r>
            <w:r>
              <w:rPr>
                <w:noProof/>
                <w:webHidden/>
              </w:rPr>
              <w:t>22</w:t>
            </w:r>
            <w:r>
              <w:rPr>
                <w:noProof/>
                <w:webHidden/>
              </w:rPr>
              <w:fldChar w:fldCharType="end"/>
            </w:r>
          </w:hyperlink>
        </w:p>
        <w:p w14:paraId="5126E575" w14:textId="6E6D2762" w:rsidR="004D36CF" w:rsidRDefault="004D36CF">
          <w:pPr>
            <w:pStyle w:val="TOC2"/>
            <w:tabs>
              <w:tab w:val="right" w:leader="dot" w:pos="10456"/>
            </w:tabs>
            <w:rPr>
              <w:rFonts w:asciiTheme="minorHAnsi" w:eastAsiaTheme="minorEastAsia" w:hAnsiTheme="minorHAnsi" w:cstheme="minorBidi"/>
              <w:noProof/>
              <w:sz w:val="22"/>
              <w:szCs w:val="22"/>
            </w:rPr>
          </w:pPr>
          <w:hyperlink w:anchor="_Toc76721962" w:history="1">
            <w:r w:rsidRPr="007A6822">
              <w:rPr>
                <w:rStyle w:val="Hyperlink"/>
                <w:rFonts w:cstheme="minorHAnsi"/>
                <w:noProof/>
              </w:rPr>
              <w:t>Infection Control Champions for Care Homes</w:t>
            </w:r>
            <w:r>
              <w:rPr>
                <w:noProof/>
                <w:webHidden/>
              </w:rPr>
              <w:tab/>
            </w:r>
            <w:r>
              <w:rPr>
                <w:noProof/>
                <w:webHidden/>
              </w:rPr>
              <w:fldChar w:fldCharType="begin"/>
            </w:r>
            <w:r>
              <w:rPr>
                <w:noProof/>
                <w:webHidden/>
              </w:rPr>
              <w:instrText xml:space="preserve"> PAGEREF _Toc76721962 \h </w:instrText>
            </w:r>
            <w:r>
              <w:rPr>
                <w:noProof/>
                <w:webHidden/>
              </w:rPr>
            </w:r>
            <w:r>
              <w:rPr>
                <w:noProof/>
                <w:webHidden/>
              </w:rPr>
              <w:fldChar w:fldCharType="separate"/>
            </w:r>
            <w:r>
              <w:rPr>
                <w:noProof/>
                <w:webHidden/>
              </w:rPr>
              <w:t>22</w:t>
            </w:r>
            <w:r>
              <w:rPr>
                <w:noProof/>
                <w:webHidden/>
              </w:rPr>
              <w:fldChar w:fldCharType="end"/>
            </w:r>
          </w:hyperlink>
        </w:p>
        <w:p w14:paraId="5C3DA2ED" w14:textId="7CDF2A8C" w:rsidR="004D36CF" w:rsidRDefault="004D36CF">
          <w:pPr>
            <w:pStyle w:val="TOC2"/>
            <w:tabs>
              <w:tab w:val="right" w:leader="dot" w:pos="10456"/>
            </w:tabs>
            <w:rPr>
              <w:rFonts w:asciiTheme="minorHAnsi" w:eastAsiaTheme="minorEastAsia" w:hAnsiTheme="minorHAnsi" w:cstheme="minorBidi"/>
              <w:noProof/>
              <w:sz w:val="22"/>
              <w:szCs w:val="22"/>
            </w:rPr>
          </w:pPr>
          <w:hyperlink w:anchor="_Toc76721963" w:history="1">
            <w:r w:rsidRPr="007A6822">
              <w:rPr>
                <w:rStyle w:val="Hyperlink"/>
                <w:rFonts w:cstheme="minorHAnsi"/>
                <w:noProof/>
              </w:rPr>
              <w:t>Contact details for advice and support for mental health and wellbeing.</w:t>
            </w:r>
            <w:r>
              <w:rPr>
                <w:noProof/>
                <w:webHidden/>
              </w:rPr>
              <w:tab/>
            </w:r>
            <w:r>
              <w:rPr>
                <w:noProof/>
                <w:webHidden/>
              </w:rPr>
              <w:fldChar w:fldCharType="begin"/>
            </w:r>
            <w:r>
              <w:rPr>
                <w:noProof/>
                <w:webHidden/>
              </w:rPr>
              <w:instrText xml:space="preserve"> PAGEREF _Toc76721963 \h </w:instrText>
            </w:r>
            <w:r>
              <w:rPr>
                <w:noProof/>
                <w:webHidden/>
              </w:rPr>
            </w:r>
            <w:r>
              <w:rPr>
                <w:noProof/>
                <w:webHidden/>
              </w:rPr>
              <w:fldChar w:fldCharType="separate"/>
            </w:r>
            <w:r>
              <w:rPr>
                <w:noProof/>
                <w:webHidden/>
              </w:rPr>
              <w:t>22</w:t>
            </w:r>
            <w:r>
              <w:rPr>
                <w:noProof/>
                <w:webHidden/>
              </w:rPr>
              <w:fldChar w:fldCharType="end"/>
            </w:r>
          </w:hyperlink>
        </w:p>
        <w:p w14:paraId="43A04DBE" w14:textId="6810BB5B" w:rsidR="004D36CF" w:rsidRDefault="004D36CF">
          <w:pPr>
            <w:pStyle w:val="TOC2"/>
            <w:tabs>
              <w:tab w:val="right" w:leader="dot" w:pos="10456"/>
            </w:tabs>
            <w:rPr>
              <w:rFonts w:asciiTheme="minorHAnsi" w:eastAsiaTheme="minorEastAsia" w:hAnsiTheme="minorHAnsi" w:cstheme="minorBidi"/>
              <w:noProof/>
              <w:sz w:val="22"/>
              <w:szCs w:val="22"/>
            </w:rPr>
          </w:pPr>
          <w:hyperlink w:anchor="_Toc76721964" w:history="1">
            <w:r w:rsidRPr="007A6822">
              <w:rPr>
                <w:rStyle w:val="Hyperlink"/>
                <w:rFonts w:cstheme="minorHAnsi"/>
                <w:noProof/>
              </w:rPr>
              <w:t>Support for Managing Residents with Dementia</w:t>
            </w:r>
            <w:r>
              <w:rPr>
                <w:noProof/>
                <w:webHidden/>
              </w:rPr>
              <w:tab/>
            </w:r>
            <w:r>
              <w:rPr>
                <w:noProof/>
                <w:webHidden/>
              </w:rPr>
              <w:fldChar w:fldCharType="begin"/>
            </w:r>
            <w:r>
              <w:rPr>
                <w:noProof/>
                <w:webHidden/>
              </w:rPr>
              <w:instrText xml:space="preserve"> PAGEREF _Toc76721964 \h </w:instrText>
            </w:r>
            <w:r>
              <w:rPr>
                <w:noProof/>
                <w:webHidden/>
              </w:rPr>
            </w:r>
            <w:r>
              <w:rPr>
                <w:noProof/>
                <w:webHidden/>
              </w:rPr>
              <w:fldChar w:fldCharType="separate"/>
            </w:r>
            <w:r>
              <w:rPr>
                <w:noProof/>
                <w:webHidden/>
              </w:rPr>
              <w:t>23</w:t>
            </w:r>
            <w:r>
              <w:rPr>
                <w:noProof/>
                <w:webHidden/>
              </w:rPr>
              <w:fldChar w:fldCharType="end"/>
            </w:r>
          </w:hyperlink>
        </w:p>
        <w:p w14:paraId="77D33E39" w14:textId="560C1CDC" w:rsidR="004D36CF" w:rsidRDefault="004D36CF">
          <w:pPr>
            <w:pStyle w:val="TOC1"/>
            <w:tabs>
              <w:tab w:val="right" w:leader="dot" w:pos="10456"/>
            </w:tabs>
            <w:rPr>
              <w:rFonts w:asciiTheme="minorHAnsi" w:eastAsiaTheme="minorEastAsia" w:hAnsiTheme="minorHAnsi" w:cstheme="minorBidi"/>
              <w:noProof/>
              <w:sz w:val="22"/>
              <w:szCs w:val="22"/>
            </w:rPr>
          </w:pPr>
          <w:hyperlink w:anchor="_Toc76721965" w:history="1">
            <w:r w:rsidRPr="007A6822">
              <w:rPr>
                <w:rStyle w:val="Hyperlink"/>
                <w:noProof/>
              </w:rPr>
              <w:t>SECTION 4: ONGOING ADVICE AND SUPPORT</w:t>
            </w:r>
            <w:r>
              <w:rPr>
                <w:noProof/>
                <w:webHidden/>
              </w:rPr>
              <w:tab/>
            </w:r>
            <w:r>
              <w:rPr>
                <w:noProof/>
                <w:webHidden/>
              </w:rPr>
              <w:fldChar w:fldCharType="begin"/>
            </w:r>
            <w:r>
              <w:rPr>
                <w:noProof/>
                <w:webHidden/>
              </w:rPr>
              <w:instrText xml:space="preserve"> PAGEREF _Toc76721965 \h </w:instrText>
            </w:r>
            <w:r>
              <w:rPr>
                <w:noProof/>
                <w:webHidden/>
              </w:rPr>
            </w:r>
            <w:r>
              <w:rPr>
                <w:noProof/>
                <w:webHidden/>
              </w:rPr>
              <w:fldChar w:fldCharType="separate"/>
            </w:r>
            <w:r>
              <w:rPr>
                <w:noProof/>
                <w:webHidden/>
              </w:rPr>
              <w:t>23</w:t>
            </w:r>
            <w:r>
              <w:rPr>
                <w:noProof/>
                <w:webHidden/>
              </w:rPr>
              <w:fldChar w:fldCharType="end"/>
            </w:r>
          </w:hyperlink>
        </w:p>
        <w:p w14:paraId="7E07067E" w14:textId="2CBA3A2B" w:rsidR="004D36CF" w:rsidRDefault="004D36CF">
          <w:pPr>
            <w:pStyle w:val="TOC3"/>
            <w:rPr>
              <w:rFonts w:asciiTheme="minorHAnsi" w:hAnsiTheme="minorHAnsi" w:cstheme="minorBidi"/>
              <w:sz w:val="22"/>
              <w:szCs w:val="22"/>
              <w:lang w:val="en-GB"/>
            </w:rPr>
          </w:pPr>
          <w:hyperlink w:anchor="_Toc76721966" w:history="1">
            <w:r w:rsidRPr="007A6822">
              <w:rPr>
                <w:rStyle w:val="Hyperlink"/>
              </w:rPr>
              <w:t>Support for EOLC from Hospice UK</w:t>
            </w:r>
            <w:r>
              <w:rPr>
                <w:webHidden/>
              </w:rPr>
              <w:tab/>
            </w:r>
            <w:r>
              <w:rPr>
                <w:webHidden/>
              </w:rPr>
              <w:fldChar w:fldCharType="begin"/>
            </w:r>
            <w:r>
              <w:rPr>
                <w:webHidden/>
              </w:rPr>
              <w:instrText xml:space="preserve"> PAGEREF _Toc76721966 \h </w:instrText>
            </w:r>
            <w:r>
              <w:rPr>
                <w:webHidden/>
              </w:rPr>
            </w:r>
            <w:r>
              <w:rPr>
                <w:webHidden/>
              </w:rPr>
              <w:fldChar w:fldCharType="separate"/>
            </w:r>
            <w:r>
              <w:rPr>
                <w:webHidden/>
              </w:rPr>
              <w:t>23</w:t>
            </w:r>
            <w:r>
              <w:rPr>
                <w:webHidden/>
              </w:rPr>
              <w:fldChar w:fldCharType="end"/>
            </w:r>
          </w:hyperlink>
        </w:p>
        <w:p w14:paraId="6E90FE4A" w14:textId="17C277B4" w:rsidR="004D36CF" w:rsidRDefault="004D36CF">
          <w:pPr>
            <w:pStyle w:val="TOC3"/>
            <w:rPr>
              <w:rFonts w:asciiTheme="minorHAnsi" w:hAnsiTheme="minorHAnsi" w:cstheme="minorBidi"/>
              <w:sz w:val="22"/>
              <w:szCs w:val="22"/>
              <w:lang w:val="en-GB"/>
            </w:rPr>
          </w:pPr>
          <w:hyperlink w:anchor="_Toc76721967" w:history="1">
            <w:r w:rsidRPr="007A6822">
              <w:rPr>
                <w:rStyle w:val="Hyperlink"/>
              </w:rPr>
              <w:t>What to do if a resident has coronavirus symptoms</w:t>
            </w:r>
            <w:r>
              <w:rPr>
                <w:webHidden/>
              </w:rPr>
              <w:tab/>
            </w:r>
            <w:r>
              <w:rPr>
                <w:webHidden/>
              </w:rPr>
              <w:fldChar w:fldCharType="begin"/>
            </w:r>
            <w:r>
              <w:rPr>
                <w:webHidden/>
              </w:rPr>
              <w:instrText xml:space="preserve"> PAGEREF _Toc76721967 \h </w:instrText>
            </w:r>
            <w:r>
              <w:rPr>
                <w:webHidden/>
              </w:rPr>
            </w:r>
            <w:r>
              <w:rPr>
                <w:webHidden/>
              </w:rPr>
              <w:fldChar w:fldCharType="separate"/>
            </w:r>
            <w:r>
              <w:rPr>
                <w:webHidden/>
              </w:rPr>
              <w:t>23</w:t>
            </w:r>
            <w:r>
              <w:rPr>
                <w:webHidden/>
              </w:rPr>
              <w:fldChar w:fldCharType="end"/>
            </w:r>
          </w:hyperlink>
        </w:p>
        <w:p w14:paraId="4B785A16" w14:textId="4FF2BC55" w:rsidR="004D36CF" w:rsidRDefault="004D36CF">
          <w:pPr>
            <w:pStyle w:val="TOC3"/>
            <w:rPr>
              <w:rFonts w:asciiTheme="minorHAnsi" w:hAnsiTheme="minorHAnsi" w:cstheme="minorBidi"/>
              <w:sz w:val="22"/>
              <w:szCs w:val="22"/>
              <w:lang w:val="en-GB"/>
            </w:rPr>
          </w:pPr>
          <w:hyperlink w:anchor="_Toc76721968" w:history="1">
            <w:r w:rsidRPr="007A6822">
              <w:rPr>
                <w:rStyle w:val="Hyperlink"/>
                <w:rFonts w:eastAsia="Times New Roman"/>
              </w:rPr>
              <w:t>If PPE is running low in your Care Home</w:t>
            </w:r>
            <w:r>
              <w:rPr>
                <w:webHidden/>
              </w:rPr>
              <w:tab/>
            </w:r>
            <w:r>
              <w:rPr>
                <w:webHidden/>
              </w:rPr>
              <w:fldChar w:fldCharType="begin"/>
            </w:r>
            <w:r>
              <w:rPr>
                <w:webHidden/>
              </w:rPr>
              <w:instrText xml:space="preserve"> PAGEREF _Toc76721968 \h </w:instrText>
            </w:r>
            <w:r>
              <w:rPr>
                <w:webHidden/>
              </w:rPr>
            </w:r>
            <w:r>
              <w:rPr>
                <w:webHidden/>
              </w:rPr>
              <w:fldChar w:fldCharType="separate"/>
            </w:r>
            <w:r>
              <w:rPr>
                <w:webHidden/>
              </w:rPr>
              <w:t>23</w:t>
            </w:r>
            <w:r>
              <w:rPr>
                <w:webHidden/>
              </w:rPr>
              <w:fldChar w:fldCharType="end"/>
            </w:r>
          </w:hyperlink>
        </w:p>
        <w:p w14:paraId="6324EBE9" w14:textId="7562627C" w:rsidR="004D36CF" w:rsidRDefault="004D36CF">
          <w:pPr>
            <w:pStyle w:val="TOC3"/>
            <w:rPr>
              <w:rFonts w:asciiTheme="minorHAnsi" w:hAnsiTheme="minorHAnsi" w:cstheme="minorBidi"/>
              <w:sz w:val="22"/>
              <w:szCs w:val="22"/>
              <w:lang w:val="en-GB"/>
            </w:rPr>
          </w:pPr>
          <w:hyperlink w:anchor="_Toc76721969" w:history="1">
            <w:r w:rsidRPr="007A6822">
              <w:rPr>
                <w:rStyle w:val="Hyperlink"/>
              </w:rPr>
              <w:t>NICE guidelines on Safeguarding adults in care homes</w:t>
            </w:r>
            <w:r>
              <w:rPr>
                <w:webHidden/>
              </w:rPr>
              <w:tab/>
            </w:r>
            <w:r>
              <w:rPr>
                <w:webHidden/>
              </w:rPr>
              <w:fldChar w:fldCharType="begin"/>
            </w:r>
            <w:r>
              <w:rPr>
                <w:webHidden/>
              </w:rPr>
              <w:instrText xml:space="preserve"> PAGEREF _Toc76721969 \h </w:instrText>
            </w:r>
            <w:r>
              <w:rPr>
                <w:webHidden/>
              </w:rPr>
            </w:r>
            <w:r>
              <w:rPr>
                <w:webHidden/>
              </w:rPr>
              <w:fldChar w:fldCharType="separate"/>
            </w:r>
            <w:r>
              <w:rPr>
                <w:webHidden/>
              </w:rPr>
              <w:t>24</w:t>
            </w:r>
            <w:r>
              <w:rPr>
                <w:webHidden/>
              </w:rPr>
              <w:fldChar w:fldCharType="end"/>
            </w:r>
          </w:hyperlink>
        </w:p>
        <w:p w14:paraId="1A7B3565" w14:textId="46BE25D6" w:rsidR="004D36CF" w:rsidRDefault="004D36CF">
          <w:pPr>
            <w:pStyle w:val="TOC2"/>
            <w:tabs>
              <w:tab w:val="right" w:leader="dot" w:pos="10456"/>
            </w:tabs>
            <w:rPr>
              <w:rFonts w:asciiTheme="minorHAnsi" w:eastAsiaTheme="minorEastAsia" w:hAnsiTheme="minorHAnsi" w:cstheme="minorBidi"/>
              <w:noProof/>
              <w:sz w:val="22"/>
              <w:szCs w:val="22"/>
            </w:rPr>
          </w:pPr>
          <w:hyperlink w:anchor="_Toc76721970" w:history="1">
            <w:r w:rsidRPr="007A6822">
              <w:rPr>
                <w:rStyle w:val="Hyperlink"/>
                <w:rFonts w:cstheme="minorHAnsi"/>
                <w:noProof/>
              </w:rPr>
              <w:t>APPENDIX 1: Useful Links and Contacts</w:t>
            </w:r>
            <w:r>
              <w:rPr>
                <w:noProof/>
                <w:webHidden/>
              </w:rPr>
              <w:tab/>
            </w:r>
            <w:r>
              <w:rPr>
                <w:noProof/>
                <w:webHidden/>
              </w:rPr>
              <w:fldChar w:fldCharType="begin"/>
            </w:r>
            <w:r>
              <w:rPr>
                <w:noProof/>
                <w:webHidden/>
              </w:rPr>
              <w:instrText xml:space="preserve"> PAGEREF _Toc76721970 \h </w:instrText>
            </w:r>
            <w:r>
              <w:rPr>
                <w:noProof/>
                <w:webHidden/>
              </w:rPr>
            </w:r>
            <w:r>
              <w:rPr>
                <w:noProof/>
                <w:webHidden/>
              </w:rPr>
              <w:fldChar w:fldCharType="separate"/>
            </w:r>
            <w:r>
              <w:rPr>
                <w:noProof/>
                <w:webHidden/>
              </w:rPr>
              <w:t>24</w:t>
            </w:r>
            <w:r>
              <w:rPr>
                <w:noProof/>
                <w:webHidden/>
              </w:rPr>
              <w:fldChar w:fldCharType="end"/>
            </w:r>
          </w:hyperlink>
        </w:p>
        <w:p w14:paraId="5E3BAACF" w14:textId="03BC1ED0" w:rsidR="00F17E18" w:rsidRDefault="00F17E18">
          <w:r>
            <w:rPr>
              <w:b/>
              <w:bCs/>
              <w:noProof/>
            </w:rPr>
            <w:fldChar w:fldCharType="end"/>
          </w:r>
        </w:p>
      </w:sdtContent>
    </w:sdt>
    <w:p w14:paraId="10B06C77" w14:textId="77777777" w:rsidR="001200A9" w:rsidRDefault="001200A9" w:rsidP="006C04B2">
      <w:pPr>
        <w:pStyle w:val="Heading2"/>
        <w:rPr>
          <w:rFonts w:asciiTheme="minorHAnsi" w:hAnsiTheme="minorHAnsi" w:cstheme="minorHAnsi"/>
        </w:rPr>
      </w:pPr>
    </w:p>
    <w:p w14:paraId="6F85B241" w14:textId="77777777" w:rsidR="001200A9" w:rsidRDefault="001200A9" w:rsidP="006C04B2">
      <w:pPr>
        <w:pStyle w:val="Heading2"/>
        <w:rPr>
          <w:rFonts w:asciiTheme="minorHAnsi" w:hAnsiTheme="minorHAnsi" w:cstheme="minorHAnsi"/>
        </w:rPr>
      </w:pPr>
    </w:p>
    <w:p w14:paraId="33047FB2" w14:textId="67D830D6" w:rsidR="001200A9" w:rsidRDefault="001200A9" w:rsidP="006C04B2">
      <w:pPr>
        <w:pStyle w:val="Heading2"/>
        <w:rPr>
          <w:rFonts w:asciiTheme="minorHAnsi" w:hAnsiTheme="minorHAnsi" w:cstheme="minorHAnsi"/>
        </w:rPr>
      </w:pPr>
    </w:p>
    <w:p w14:paraId="6BD6785A" w14:textId="79164A54" w:rsidR="001200A9" w:rsidRDefault="001200A9" w:rsidP="001200A9"/>
    <w:p w14:paraId="672E635C" w14:textId="79A6C185" w:rsidR="001200A9" w:rsidRDefault="001200A9" w:rsidP="001200A9"/>
    <w:p w14:paraId="0D5B0A40" w14:textId="78A4E155" w:rsidR="001200A9" w:rsidRDefault="001200A9" w:rsidP="001200A9"/>
    <w:p w14:paraId="686580E6" w14:textId="190EDDAF" w:rsidR="001200A9" w:rsidRDefault="001200A9" w:rsidP="001200A9"/>
    <w:p w14:paraId="6A5B4C27" w14:textId="4B855C3E" w:rsidR="001200A9" w:rsidRDefault="001200A9" w:rsidP="001200A9"/>
    <w:p w14:paraId="5314A316" w14:textId="5C1D84AE" w:rsidR="00650024" w:rsidRDefault="00650024" w:rsidP="006C04B2">
      <w:pPr>
        <w:pStyle w:val="Heading2"/>
        <w:rPr>
          <w:rFonts w:asciiTheme="minorHAnsi" w:hAnsiTheme="minorHAnsi" w:cstheme="minorHAnsi"/>
        </w:rPr>
      </w:pPr>
    </w:p>
    <w:p w14:paraId="7377EC10" w14:textId="5AA80E62" w:rsidR="004F5476" w:rsidRDefault="004F5476" w:rsidP="004F5476"/>
    <w:p w14:paraId="7C3CA714" w14:textId="3DE2B688" w:rsidR="004F5476" w:rsidRDefault="004F5476" w:rsidP="004F5476"/>
    <w:p w14:paraId="3D815A72" w14:textId="2677957E" w:rsidR="004F5476" w:rsidRDefault="004F5476" w:rsidP="004F5476"/>
    <w:p w14:paraId="54AEC097" w14:textId="4F1F3513" w:rsidR="004F5476" w:rsidRDefault="004F5476" w:rsidP="004F5476"/>
    <w:p w14:paraId="7B43FA08" w14:textId="79DC06D4" w:rsidR="004F5476" w:rsidRDefault="004F5476" w:rsidP="004F5476"/>
    <w:p w14:paraId="08FEF206" w14:textId="37977F29" w:rsidR="004F5476" w:rsidRDefault="004F5476" w:rsidP="004F5476"/>
    <w:p w14:paraId="49F61D76" w14:textId="01D52258" w:rsidR="004F5476" w:rsidRDefault="004F5476" w:rsidP="004F5476"/>
    <w:p w14:paraId="689341B7" w14:textId="744CE8B7" w:rsidR="004F5476" w:rsidRDefault="004F5476" w:rsidP="004F5476"/>
    <w:p w14:paraId="4588A027" w14:textId="2574D2C2" w:rsidR="004F5476" w:rsidRDefault="004F5476" w:rsidP="004F5476"/>
    <w:p w14:paraId="0DC6271C" w14:textId="05D70D5B" w:rsidR="004F5476" w:rsidRDefault="004F5476" w:rsidP="004F5476"/>
    <w:p w14:paraId="262807AB" w14:textId="68BAFA05" w:rsidR="004F5476" w:rsidRDefault="004F5476" w:rsidP="004F5476"/>
    <w:p w14:paraId="681675EB" w14:textId="40B6ABFC" w:rsidR="004F5476" w:rsidRDefault="004F5476" w:rsidP="004F5476"/>
    <w:p w14:paraId="3AF0C6CD" w14:textId="420781A9" w:rsidR="004F5476" w:rsidRDefault="004F5476" w:rsidP="004F5476"/>
    <w:p w14:paraId="35060C68" w14:textId="4416CDB8" w:rsidR="004F5476" w:rsidRDefault="004F5476" w:rsidP="004F5476"/>
    <w:p w14:paraId="39DEE0D0" w14:textId="366364A7" w:rsidR="004F5476" w:rsidRDefault="004F5476" w:rsidP="004F5476"/>
    <w:p w14:paraId="1E193363" w14:textId="47D512D7" w:rsidR="004F5476" w:rsidRDefault="004F5476" w:rsidP="004F5476"/>
    <w:p w14:paraId="54408C95" w14:textId="4B5E1F19" w:rsidR="004F5476" w:rsidRDefault="004F5476" w:rsidP="004F5476"/>
    <w:p w14:paraId="74DBDC4B" w14:textId="319F1DC3" w:rsidR="004F5476" w:rsidRDefault="004F5476" w:rsidP="004F5476"/>
    <w:p w14:paraId="404586B3" w14:textId="464D5818" w:rsidR="004F5476" w:rsidRDefault="004F5476" w:rsidP="004F5476"/>
    <w:p w14:paraId="42735302" w14:textId="77777777" w:rsidR="00C4249E" w:rsidRDefault="00C4249E" w:rsidP="004F5476"/>
    <w:p w14:paraId="421F8939" w14:textId="619BC45B" w:rsidR="00B87025" w:rsidRDefault="00E237AA" w:rsidP="004633C3">
      <w:pPr>
        <w:pStyle w:val="Heading2"/>
        <w:rPr>
          <w:rFonts w:asciiTheme="minorHAnsi" w:hAnsiTheme="minorHAnsi" w:cstheme="minorHAnsi"/>
        </w:rPr>
      </w:pPr>
      <w:bookmarkStart w:id="6" w:name="_Toc76721904"/>
      <w:r w:rsidRPr="00827DE9">
        <w:rPr>
          <w:rFonts w:asciiTheme="minorHAnsi" w:hAnsiTheme="minorHAnsi" w:cstheme="minorHAnsi"/>
        </w:rPr>
        <w:t xml:space="preserve">Covid-19 vaccination for </w:t>
      </w:r>
      <w:r w:rsidR="00CF10BA">
        <w:rPr>
          <w:rFonts w:asciiTheme="minorHAnsi" w:hAnsiTheme="minorHAnsi" w:cstheme="minorHAnsi"/>
        </w:rPr>
        <w:t>C</w:t>
      </w:r>
      <w:r w:rsidRPr="00827DE9">
        <w:rPr>
          <w:rFonts w:asciiTheme="minorHAnsi" w:hAnsiTheme="minorHAnsi" w:cstheme="minorHAnsi"/>
        </w:rPr>
        <w:t xml:space="preserve">are </w:t>
      </w:r>
      <w:r w:rsidR="00CF10BA">
        <w:rPr>
          <w:rFonts w:asciiTheme="minorHAnsi" w:hAnsiTheme="minorHAnsi" w:cstheme="minorHAnsi"/>
        </w:rPr>
        <w:t>H</w:t>
      </w:r>
      <w:r w:rsidRPr="00827DE9">
        <w:rPr>
          <w:rFonts w:asciiTheme="minorHAnsi" w:hAnsiTheme="minorHAnsi" w:cstheme="minorHAnsi"/>
        </w:rPr>
        <w:t>ome staff</w:t>
      </w:r>
      <w:bookmarkEnd w:id="5"/>
      <w:bookmarkEnd w:id="6"/>
      <w:r w:rsidRPr="00827DE9">
        <w:rPr>
          <w:rFonts w:asciiTheme="minorHAnsi" w:hAnsiTheme="minorHAnsi" w:cstheme="minorHAnsi"/>
        </w:rPr>
        <w:t xml:space="preserve"> </w:t>
      </w:r>
    </w:p>
    <w:p w14:paraId="2FC8B71E" w14:textId="77777777" w:rsidR="00815790" w:rsidRPr="00815790" w:rsidRDefault="00815790" w:rsidP="00815790"/>
    <w:p w14:paraId="4EE030BD" w14:textId="77777777" w:rsidR="00CA7FAB" w:rsidRDefault="00CA7FAB" w:rsidP="00FB3859">
      <w:pPr>
        <w:jc w:val="center"/>
        <w:rPr>
          <w:rFonts w:asciiTheme="minorHAnsi" w:hAnsiTheme="minorHAnsi" w:cstheme="minorHAnsi"/>
          <w:b/>
          <w:u w:val="single"/>
        </w:rPr>
      </w:pPr>
      <w:r w:rsidRPr="00FB3859">
        <w:rPr>
          <w:rFonts w:asciiTheme="minorHAnsi" w:hAnsiTheme="minorHAnsi" w:cstheme="minorHAnsi"/>
          <w:b/>
          <w:u w:val="single"/>
        </w:rPr>
        <w:t>The way you book an appointment is changing</w:t>
      </w:r>
    </w:p>
    <w:p w14:paraId="585D3D4C" w14:textId="3A6769A8" w:rsidR="008A17A3" w:rsidRDefault="00933497" w:rsidP="00516887">
      <w:pPr>
        <w:jc w:val="center"/>
        <w:rPr>
          <w:rFonts w:asciiTheme="minorHAnsi" w:hAnsiTheme="minorHAnsi" w:cstheme="minorHAnsi"/>
          <w:b/>
          <w:u w:val="single"/>
        </w:rPr>
      </w:pPr>
      <w:r w:rsidRPr="00933497">
        <w:rPr>
          <w:rFonts w:asciiTheme="minorHAnsi" w:hAnsiTheme="minorHAnsi" w:cstheme="minorHAnsi"/>
          <w:b/>
          <w:u w:val="single"/>
        </w:rPr>
        <w:t>Care Home Staff Walk in service</w:t>
      </w:r>
    </w:p>
    <w:p w14:paraId="2C4D1638" w14:textId="77777777" w:rsidR="00815790" w:rsidRPr="00516887" w:rsidRDefault="00815790" w:rsidP="00516887">
      <w:pPr>
        <w:jc w:val="center"/>
        <w:rPr>
          <w:rFonts w:asciiTheme="minorHAnsi" w:hAnsiTheme="minorHAnsi" w:cstheme="minorHAnsi"/>
          <w:b/>
          <w:u w:val="single"/>
        </w:rPr>
      </w:pPr>
    </w:p>
    <w:p w14:paraId="0C057ECE" w14:textId="2562CCDA" w:rsidR="00A80835" w:rsidRDefault="00033D1C" w:rsidP="00A80835">
      <w:pPr>
        <w:rPr>
          <w:rFonts w:asciiTheme="minorHAnsi" w:hAnsiTheme="minorHAnsi" w:cstheme="minorHAnsi"/>
          <w:sz w:val="22"/>
          <w:szCs w:val="22"/>
        </w:rPr>
      </w:pPr>
      <w:r w:rsidRPr="00AF610C">
        <w:rPr>
          <w:rFonts w:asciiTheme="minorHAnsi" w:hAnsiTheme="minorHAnsi" w:cstheme="minorHAnsi"/>
          <w:sz w:val="22"/>
          <w:szCs w:val="22"/>
        </w:rPr>
        <w:t>Currently, Care Home staff can</w:t>
      </w:r>
      <w:r w:rsidR="00791BB8">
        <w:rPr>
          <w:rFonts w:asciiTheme="minorHAnsi" w:hAnsiTheme="minorHAnsi" w:cstheme="minorHAnsi"/>
          <w:sz w:val="22"/>
          <w:szCs w:val="22"/>
        </w:rPr>
        <w:t xml:space="preserve"> </w:t>
      </w:r>
      <w:r w:rsidR="00996A74">
        <w:rPr>
          <w:rFonts w:asciiTheme="minorHAnsi" w:hAnsiTheme="minorHAnsi" w:cstheme="minorHAnsi"/>
          <w:sz w:val="22"/>
          <w:szCs w:val="22"/>
        </w:rPr>
        <w:t xml:space="preserve">book at the national booking sites or attend as walk-ins.  Please see the table below for the venues, addresses, vaccine type and times of the clinics.  </w:t>
      </w:r>
      <w:r w:rsidR="00925E6D" w:rsidRPr="00925E6D">
        <w:rPr>
          <w:rFonts w:asciiTheme="minorHAnsi" w:hAnsiTheme="minorHAnsi" w:cstheme="minorHAnsi"/>
          <w:sz w:val="22"/>
          <w:szCs w:val="22"/>
        </w:rPr>
        <w:t xml:space="preserve">The national booking link is: </w:t>
      </w:r>
      <w:bookmarkStart w:id="7" w:name="_Hlk70078471"/>
      <w:r w:rsidR="00925E6D">
        <w:rPr>
          <w:rFonts w:asciiTheme="minorHAnsi" w:hAnsiTheme="minorHAnsi" w:cstheme="minorHAnsi"/>
          <w:sz w:val="22"/>
          <w:szCs w:val="22"/>
        </w:rPr>
        <w:fldChar w:fldCharType="begin"/>
      </w:r>
      <w:r w:rsidR="00925E6D">
        <w:rPr>
          <w:rFonts w:asciiTheme="minorHAnsi" w:hAnsiTheme="minorHAnsi" w:cstheme="minorHAnsi"/>
          <w:sz w:val="22"/>
          <w:szCs w:val="22"/>
        </w:rPr>
        <w:instrText xml:space="preserve"> HYPERLINK "</w:instrText>
      </w:r>
      <w:r w:rsidR="00925E6D" w:rsidRPr="00925E6D">
        <w:rPr>
          <w:rFonts w:asciiTheme="minorHAnsi" w:hAnsiTheme="minorHAnsi" w:cstheme="minorHAnsi"/>
          <w:sz w:val="22"/>
          <w:szCs w:val="22"/>
        </w:rPr>
        <w:instrText>https://www.nhs.uk/conditions/coronavirus-covid-19/coronavirus-vaccination/book-coronavirus-vaccination/</w:instrText>
      </w:r>
      <w:r w:rsidR="00925E6D">
        <w:rPr>
          <w:rFonts w:asciiTheme="minorHAnsi" w:hAnsiTheme="minorHAnsi" w:cstheme="minorHAnsi"/>
          <w:sz w:val="22"/>
          <w:szCs w:val="22"/>
        </w:rPr>
        <w:instrText xml:space="preserve">" </w:instrText>
      </w:r>
      <w:r w:rsidR="00925E6D">
        <w:rPr>
          <w:rFonts w:asciiTheme="minorHAnsi" w:hAnsiTheme="minorHAnsi" w:cstheme="minorHAnsi"/>
          <w:sz w:val="22"/>
          <w:szCs w:val="22"/>
        </w:rPr>
        <w:fldChar w:fldCharType="separate"/>
      </w:r>
      <w:r w:rsidR="00925E6D" w:rsidRPr="00AC7E69">
        <w:rPr>
          <w:rStyle w:val="Hyperlink"/>
          <w:rFonts w:asciiTheme="minorHAnsi" w:hAnsiTheme="minorHAnsi" w:cstheme="minorHAnsi"/>
          <w:sz w:val="22"/>
          <w:szCs w:val="22"/>
        </w:rPr>
        <w:t>https://www.nhs.uk/conditions/coronavirus-covid-19/coronavirus-vaccination/book-coronavirus-vaccination/</w:t>
      </w:r>
      <w:r w:rsidR="00925E6D">
        <w:rPr>
          <w:rFonts w:asciiTheme="minorHAnsi" w:hAnsiTheme="minorHAnsi" w:cstheme="minorHAnsi"/>
          <w:sz w:val="22"/>
          <w:szCs w:val="22"/>
        </w:rPr>
        <w:fldChar w:fldCharType="end"/>
      </w:r>
      <w:r w:rsidR="00925E6D">
        <w:rPr>
          <w:rFonts w:asciiTheme="minorHAnsi" w:hAnsiTheme="minorHAnsi" w:cstheme="minorHAnsi"/>
          <w:sz w:val="22"/>
          <w:szCs w:val="22"/>
        </w:rPr>
        <w:t xml:space="preserve"> </w:t>
      </w:r>
      <w:bookmarkEnd w:id="7"/>
    </w:p>
    <w:p w14:paraId="5A59865C" w14:textId="77777777" w:rsidR="0024542E" w:rsidRPr="00996A74" w:rsidRDefault="0024542E" w:rsidP="00A80835">
      <w:pPr>
        <w:rPr>
          <w:rFonts w:asciiTheme="minorHAnsi" w:hAnsiTheme="minorHAnsi" w:cstheme="minorHAnsi"/>
          <w:sz w:val="22"/>
          <w:szCs w:val="22"/>
          <w:u w:val="single"/>
        </w:rPr>
      </w:pPr>
    </w:p>
    <w:p w14:paraId="49DE516B" w14:textId="0A3CFC3B" w:rsidR="008636AE" w:rsidRPr="00AF610C" w:rsidRDefault="000009D2" w:rsidP="00A80835">
      <w:pPr>
        <w:rPr>
          <w:rFonts w:asciiTheme="minorHAnsi" w:hAnsiTheme="minorHAnsi" w:cstheme="minorHAnsi"/>
          <w:sz w:val="22"/>
          <w:szCs w:val="22"/>
        </w:rPr>
      </w:pPr>
      <w:r w:rsidRPr="000009D2">
        <w:rPr>
          <w:rFonts w:asciiTheme="minorHAnsi" w:hAnsiTheme="minorHAnsi" w:cstheme="minorHAnsi"/>
          <w:sz w:val="22"/>
          <w:szCs w:val="22"/>
        </w:rPr>
        <w:drawing>
          <wp:inline distT="0" distB="0" distL="0" distR="0" wp14:anchorId="60A50E84" wp14:editId="788883B2">
            <wp:extent cx="6645910" cy="3735070"/>
            <wp:effectExtent l="0" t="0" r="2540" b="0"/>
            <wp:docPr id="30" name="Picture 4">
              <a:extLst xmlns:a="http://schemas.openxmlformats.org/drawingml/2006/main">
                <a:ext uri="{FF2B5EF4-FFF2-40B4-BE49-F238E27FC236}">
                  <a16:creationId xmlns:a16="http://schemas.microsoft.com/office/drawing/2014/main" id="{BEFCA5CF-1F79-41D3-9F39-317CD73F7F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EFCA5CF-1F79-41D3-9F39-317CD73F7FAE}"/>
                        </a:ext>
                      </a:extLst>
                    </pic:cNvPr>
                    <pic:cNvPicPr>
                      <a:picLocks noChangeAspect="1"/>
                    </pic:cNvPicPr>
                  </pic:nvPicPr>
                  <pic:blipFill rotWithShape="1">
                    <a:blip r:embed="rId18"/>
                    <a:srcRect l="16534" t="15000" r="2275" b="16547"/>
                    <a:stretch/>
                  </pic:blipFill>
                  <pic:spPr>
                    <a:xfrm>
                      <a:off x="0" y="0"/>
                      <a:ext cx="6645910" cy="3735070"/>
                    </a:xfrm>
                    <a:prstGeom prst="rect">
                      <a:avLst/>
                    </a:prstGeom>
                  </pic:spPr>
                </pic:pic>
              </a:graphicData>
            </a:graphic>
          </wp:inline>
        </w:drawing>
      </w:r>
    </w:p>
    <w:p w14:paraId="6AE360DD" w14:textId="77777777" w:rsidR="0024542E" w:rsidRDefault="0024542E" w:rsidP="00A80835">
      <w:pPr>
        <w:rPr>
          <w:rFonts w:asciiTheme="minorHAnsi" w:hAnsiTheme="minorHAnsi" w:cstheme="minorHAnsi"/>
          <w:sz w:val="22"/>
          <w:szCs w:val="22"/>
        </w:rPr>
      </w:pPr>
    </w:p>
    <w:p w14:paraId="330D2603" w14:textId="378455FB" w:rsidR="000B2DB6" w:rsidRDefault="00996A74" w:rsidP="00A80835">
      <w:pPr>
        <w:rPr>
          <w:rFonts w:asciiTheme="minorHAnsi" w:hAnsiTheme="minorHAnsi" w:cstheme="minorHAnsi"/>
          <w:sz w:val="22"/>
          <w:szCs w:val="22"/>
        </w:rPr>
      </w:pPr>
      <w:r>
        <w:rPr>
          <w:rFonts w:asciiTheme="minorHAnsi" w:hAnsiTheme="minorHAnsi" w:cstheme="minorHAnsi"/>
          <w:sz w:val="22"/>
          <w:szCs w:val="22"/>
        </w:rPr>
        <w:t>The national booking link can also be used to book at pharmacies who are providing vaccinations</w:t>
      </w:r>
      <w:r w:rsidR="000B2DB6">
        <w:rPr>
          <w:rFonts w:asciiTheme="minorHAnsi" w:hAnsiTheme="minorHAnsi" w:cstheme="minorHAnsi"/>
          <w:sz w:val="22"/>
          <w:szCs w:val="22"/>
        </w:rPr>
        <w:t>.</w:t>
      </w:r>
    </w:p>
    <w:p w14:paraId="4EFCE5BF" w14:textId="23535327" w:rsidR="00AA45AF" w:rsidRDefault="008C252B" w:rsidP="00A80835">
      <w:pPr>
        <w:rPr>
          <w:rFonts w:asciiTheme="minorHAnsi" w:hAnsiTheme="minorHAnsi" w:cstheme="minorHAnsi"/>
          <w:sz w:val="22"/>
          <w:szCs w:val="22"/>
          <w:u w:val="single"/>
        </w:rPr>
      </w:pPr>
      <w:r w:rsidRPr="00996A74">
        <w:rPr>
          <w:rFonts w:asciiTheme="minorHAnsi" w:hAnsiTheme="minorHAnsi" w:cstheme="minorHAnsi"/>
          <w:sz w:val="22"/>
          <w:szCs w:val="22"/>
        </w:rPr>
        <w:t xml:space="preserve">Walk in sessions will </w:t>
      </w:r>
      <w:r w:rsidR="00996A74">
        <w:rPr>
          <w:rFonts w:asciiTheme="minorHAnsi" w:hAnsiTheme="minorHAnsi" w:cstheme="minorHAnsi"/>
          <w:sz w:val="22"/>
          <w:szCs w:val="22"/>
        </w:rPr>
        <w:t xml:space="preserve">also </w:t>
      </w:r>
      <w:r w:rsidRPr="00996A74">
        <w:rPr>
          <w:rFonts w:asciiTheme="minorHAnsi" w:hAnsiTheme="minorHAnsi" w:cstheme="minorHAnsi"/>
          <w:sz w:val="22"/>
          <w:szCs w:val="22"/>
        </w:rPr>
        <w:t xml:space="preserve">be available </w:t>
      </w:r>
      <w:r w:rsidR="002F3D5B" w:rsidRPr="00996A74">
        <w:rPr>
          <w:rFonts w:asciiTheme="minorHAnsi" w:hAnsiTheme="minorHAnsi" w:cstheme="minorHAnsi"/>
          <w:sz w:val="22"/>
          <w:szCs w:val="22"/>
        </w:rPr>
        <w:t>at the following pharmacies</w:t>
      </w:r>
      <w:r w:rsidR="000B2DB6">
        <w:rPr>
          <w:rFonts w:asciiTheme="minorHAnsi" w:hAnsiTheme="minorHAnsi" w:cstheme="minorHAnsi"/>
          <w:sz w:val="22"/>
          <w:szCs w:val="22"/>
        </w:rPr>
        <w:t>:</w:t>
      </w:r>
    </w:p>
    <w:p w14:paraId="5706A295" w14:textId="77777777"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Ace Pharmacy: 1-3 Acre Parade, Hood Road, Chessington</w:t>
      </w:r>
      <w:r w:rsidRPr="00AB4D32">
        <w:rPr>
          <w:rFonts w:asciiTheme="minorHAnsi" w:hAnsiTheme="minorHAnsi" w:cstheme="minorHAnsi"/>
        </w:rPr>
        <w:t xml:space="preserve"> </w:t>
      </w:r>
      <w:r w:rsidRPr="002F3D5B">
        <w:rPr>
          <w:rFonts w:asciiTheme="minorHAnsi" w:hAnsiTheme="minorHAnsi" w:cstheme="minorHAnsi"/>
        </w:rPr>
        <w:t>KT9 1DR</w:t>
      </w:r>
    </w:p>
    <w:p w14:paraId="349811EF" w14:textId="51A52788"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Mayday Community Pharmacy: 508 London Road, Croydon</w:t>
      </w:r>
      <w:r w:rsidRPr="00AB4D32">
        <w:rPr>
          <w:rFonts w:asciiTheme="minorHAnsi" w:hAnsiTheme="minorHAnsi" w:cstheme="minorHAnsi"/>
        </w:rPr>
        <w:t xml:space="preserve"> </w:t>
      </w:r>
      <w:r w:rsidRPr="002F3D5B">
        <w:rPr>
          <w:rFonts w:asciiTheme="minorHAnsi" w:hAnsiTheme="minorHAnsi" w:cstheme="minorHAnsi"/>
        </w:rPr>
        <w:t>CR7 7HQ</w:t>
      </w:r>
    </w:p>
    <w:p w14:paraId="48F4D591" w14:textId="4EA22770"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St Boniface Church: 185 Mitcham Road, Wandsworth</w:t>
      </w:r>
      <w:r w:rsidRPr="00AB4D32">
        <w:rPr>
          <w:rFonts w:asciiTheme="minorHAnsi" w:hAnsiTheme="minorHAnsi" w:cstheme="minorHAnsi"/>
        </w:rPr>
        <w:t xml:space="preserve"> </w:t>
      </w:r>
      <w:r w:rsidRPr="002F3D5B">
        <w:rPr>
          <w:rFonts w:asciiTheme="minorHAnsi" w:hAnsiTheme="minorHAnsi" w:cstheme="minorHAnsi"/>
        </w:rPr>
        <w:t>SW17 9PG</w:t>
      </w:r>
    </w:p>
    <w:p w14:paraId="382ADD7D" w14:textId="440C93BA" w:rsidR="00260683" w:rsidRPr="006C03AB" w:rsidRDefault="00AB4D32" w:rsidP="006C03AB">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Valley Pharmacy: St Aiden’s Church Hall, Chipstead Valley Road, Croydon</w:t>
      </w:r>
      <w:r w:rsidRPr="00AB4D32">
        <w:rPr>
          <w:rFonts w:asciiTheme="minorHAnsi" w:hAnsiTheme="minorHAnsi" w:cstheme="minorHAnsi"/>
        </w:rPr>
        <w:t xml:space="preserve"> </w:t>
      </w:r>
      <w:r w:rsidRPr="002F3D5B">
        <w:rPr>
          <w:rFonts w:asciiTheme="minorHAnsi" w:hAnsiTheme="minorHAnsi" w:cstheme="minorHAnsi"/>
        </w:rPr>
        <w:t>CR5 3BB</w:t>
      </w:r>
    </w:p>
    <w:p w14:paraId="2006A7FD" w14:textId="77777777" w:rsidR="00815790" w:rsidRDefault="00815790" w:rsidP="00D80324">
      <w:pPr>
        <w:pStyle w:val="Heading2"/>
        <w:rPr>
          <w:lang w:val="en-US"/>
        </w:rPr>
      </w:pPr>
    </w:p>
    <w:p w14:paraId="13E1DDC2" w14:textId="0D26AEA5" w:rsidR="00D80324" w:rsidRPr="00D80324" w:rsidRDefault="00450A0E" w:rsidP="00D80324">
      <w:pPr>
        <w:pStyle w:val="Heading2"/>
        <w:rPr>
          <w:lang w:val="en-US"/>
        </w:rPr>
      </w:pPr>
      <w:bookmarkStart w:id="8" w:name="_Toc76721905"/>
      <w:r>
        <w:rPr>
          <w:lang w:val="en-US"/>
        </w:rPr>
        <w:t xml:space="preserve">Opening times and Vaccine </w:t>
      </w:r>
      <w:r w:rsidR="00812196">
        <w:rPr>
          <w:lang w:val="en-US"/>
        </w:rPr>
        <w:t>Centers</w:t>
      </w:r>
      <w:r>
        <w:rPr>
          <w:lang w:val="en-US"/>
        </w:rPr>
        <w:t xml:space="preserve"> for walk in</w:t>
      </w:r>
      <w:bookmarkEnd w:id="8"/>
      <w:r>
        <w:rPr>
          <w:lang w:val="en-US"/>
        </w:rPr>
        <w:t xml:space="preserve"> </w:t>
      </w:r>
    </w:p>
    <w:p w14:paraId="1CFDD639" w14:textId="25B4987A" w:rsidR="00996A74" w:rsidRDefault="00996A74" w:rsidP="00A80835">
      <w:pPr>
        <w:rPr>
          <w:rFonts w:asciiTheme="minorHAnsi" w:hAnsiTheme="minorHAnsi" w:cstheme="minorHAnsi"/>
          <w:sz w:val="22"/>
          <w:szCs w:val="22"/>
        </w:rPr>
      </w:pPr>
      <w:r>
        <w:rPr>
          <w:rFonts w:asciiTheme="minorHAnsi" w:hAnsiTheme="minorHAnsi" w:cstheme="minorHAnsi"/>
          <w:sz w:val="22"/>
          <w:szCs w:val="22"/>
        </w:rPr>
        <w:t xml:space="preserve">Please note that for all sites you will need to take proof of employment: </w:t>
      </w:r>
    </w:p>
    <w:p w14:paraId="51100DB7" w14:textId="2F482C2B" w:rsidR="00996A74" w:rsidRDefault="00996A74" w:rsidP="00996A74">
      <w:pPr>
        <w:pStyle w:val="ListParagraph"/>
        <w:numPr>
          <w:ilvl w:val="0"/>
          <w:numId w:val="5"/>
        </w:numPr>
        <w:rPr>
          <w:rFonts w:asciiTheme="minorHAnsi" w:hAnsiTheme="minorHAnsi" w:cstheme="minorHAnsi"/>
          <w:sz w:val="22"/>
          <w:szCs w:val="22"/>
        </w:rPr>
      </w:pPr>
      <w:r w:rsidRPr="00996A74">
        <w:rPr>
          <w:rFonts w:asciiTheme="minorHAnsi" w:hAnsiTheme="minorHAnsi" w:cstheme="minorHAnsi"/>
          <w:sz w:val="22"/>
          <w:szCs w:val="22"/>
        </w:rPr>
        <w:t xml:space="preserve">staff id card with photo </w:t>
      </w:r>
    </w:p>
    <w:p w14:paraId="7B003009" w14:textId="32411B91" w:rsidR="0022371B" w:rsidRPr="005F36AB" w:rsidRDefault="00996A74" w:rsidP="00A80835">
      <w:pPr>
        <w:pStyle w:val="ListParagraph"/>
        <w:numPr>
          <w:ilvl w:val="0"/>
          <w:numId w:val="5"/>
        </w:numPr>
        <w:rPr>
          <w:rFonts w:asciiTheme="minorHAnsi" w:hAnsiTheme="minorHAnsi" w:cstheme="minorHAnsi"/>
          <w:sz w:val="22"/>
          <w:szCs w:val="22"/>
        </w:rPr>
      </w:pPr>
      <w:r w:rsidRPr="00996A74">
        <w:rPr>
          <w:rFonts w:asciiTheme="minorHAnsi" w:hAnsiTheme="minorHAnsi" w:cstheme="minorHAnsi"/>
          <w:sz w:val="22"/>
          <w:szCs w:val="22"/>
        </w:rPr>
        <w:t>or letter from manager/paysli</w:t>
      </w:r>
      <w:r>
        <w:rPr>
          <w:rFonts w:asciiTheme="minorHAnsi" w:hAnsiTheme="minorHAnsi" w:cstheme="minorHAnsi"/>
          <w:sz w:val="22"/>
          <w:szCs w:val="22"/>
        </w:rPr>
        <w:t>p plus photo id (e.g. Passport, Drivers Licence)</w:t>
      </w:r>
    </w:p>
    <w:p w14:paraId="513FD649" w14:textId="05BCD0CD" w:rsidR="00B87025" w:rsidRPr="00AF610C" w:rsidRDefault="00B87025" w:rsidP="00973898">
      <w:pPr>
        <w:rPr>
          <w:rFonts w:asciiTheme="minorHAnsi" w:hAnsiTheme="minorHAnsi" w:cstheme="minorHAnsi"/>
          <w:sz w:val="22"/>
          <w:szCs w:val="22"/>
        </w:rPr>
      </w:pPr>
      <w:bookmarkStart w:id="9" w:name="_Toc60938479"/>
    </w:p>
    <w:p w14:paraId="190C82AB" w14:textId="6D74D75F" w:rsidR="003C13E3" w:rsidRPr="00AF610C" w:rsidRDefault="003C13E3" w:rsidP="003C13E3">
      <w:pPr>
        <w:rPr>
          <w:rFonts w:asciiTheme="minorHAnsi" w:eastAsia="Carlito" w:hAnsiTheme="minorHAnsi" w:cstheme="minorHAnsi"/>
          <w:sz w:val="22"/>
          <w:szCs w:val="22"/>
          <w:lang w:eastAsia="en-US"/>
        </w:rPr>
      </w:pPr>
      <w:r w:rsidRPr="00AF610C">
        <w:rPr>
          <w:rFonts w:asciiTheme="minorHAnsi" w:eastAsia="Carlito" w:hAnsiTheme="minorHAnsi" w:cstheme="minorHAnsi"/>
          <w:sz w:val="22"/>
          <w:szCs w:val="22"/>
          <w:lang w:eastAsia="en-US"/>
        </w:rPr>
        <w:lastRenderedPageBreak/>
        <w:t>We recognise that information on the COVID-19 virus and vaccine can sometimes be confusing.</w:t>
      </w:r>
    </w:p>
    <w:p w14:paraId="38CE2983" w14:textId="5D0FA4A7" w:rsidR="005F36AB" w:rsidRPr="00AF610C" w:rsidRDefault="003C13E3" w:rsidP="003C13E3">
      <w:pPr>
        <w:rPr>
          <w:rFonts w:asciiTheme="minorHAnsi" w:eastAsia="Carlito" w:hAnsiTheme="minorHAnsi" w:cstheme="minorHAnsi"/>
          <w:sz w:val="22"/>
          <w:szCs w:val="22"/>
          <w:lang w:eastAsia="en-US"/>
        </w:rPr>
      </w:pPr>
      <w:r w:rsidRPr="00AF610C">
        <w:rPr>
          <w:rFonts w:asciiTheme="minorHAnsi" w:eastAsia="Carlito" w:hAnsiTheme="minorHAnsi" w:cstheme="minorHAnsi"/>
          <w:sz w:val="22"/>
          <w:szCs w:val="22"/>
          <w:lang w:eastAsia="en-US"/>
        </w:rPr>
        <w:t xml:space="preserve">In South West London, we are offering staff a chance to ask questions and receive advice about COVID-19 in general and/or the vaccine.  The questions are reviewed and answered by qualified clinicians, including GP’s, </w:t>
      </w:r>
      <w:proofErr w:type="gramStart"/>
      <w:r w:rsidRPr="00AF610C">
        <w:rPr>
          <w:rFonts w:asciiTheme="minorHAnsi" w:eastAsia="Carlito" w:hAnsiTheme="minorHAnsi" w:cstheme="minorHAnsi"/>
          <w:sz w:val="22"/>
          <w:szCs w:val="22"/>
          <w:lang w:eastAsia="en-US"/>
        </w:rPr>
        <w:t>nurses</w:t>
      </w:r>
      <w:proofErr w:type="gramEnd"/>
      <w:r w:rsidRPr="00AF610C">
        <w:rPr>
          <w:rFonts w:asciiTheme="minorHAnsi" w:eastAsia="Carlito" w:hAnsiTheme="minorHAnsi" w:cstheme="minorHAnsi"/>
          <w:sz w:val="22"/>
          <w:szCs w:val="22"/>
          <w:lang w:eastAsia="en-US"/>
        </w:rPr>
        <w:t xml:space="preserve"> and other</w:t>
      </w:r>
      <w:r w:rsidR="00D5043E" w:rsidRPr="00AF610C">
        <w:rPr>
          <w:rFonts w:asciiTheme="minorHAnsi" w:eastAsia="Carlito" w:hAnsiTheme="minorHAnsi" w:cstheme="minorHAnsi"/>
          <w:sz w:val="22"/>
          <w:szCs w:val="22"/>
          <w:lang w:eastAsia="en-US"/>
        </w:rPr>
        <w:t xml:space="preserve"> </w:t>
      </w:r>
      <w:r w:rsidRPr="00AF610C">
        <w:rPr>
          <w:rFonts w:asciiTheme="minorHAnsi" w:eastAsia="Carlito" w:hAnsiTheme="minorHAnsi" w:cstheme="minorHAnsi"/>
          <w:sz w:val="22"/>
          <w:szCs w:val="22"/>
          <w:lang w:eastAsia="en-US"/>
        </w:rPr>
        <w:t>healthcare professionals.</w:t>
      </w:r>
    </w:p>
    <w:p w14:paraId="5024CDED" w14:textId="61B870B4" w:rsidR="005F36AB" w:rsidRDefault="005F36AB" w:rsidP="00D5043E">
      <w:pPr>
        <w:rPr>
          <w:rFonts w:asciiTheme="minorHAnsi" w:eastAsia="Carlito" w:hAnsiTheme="minorHAnsi" w:cstheme="minorHAnsi"/>
          <w:sz w:val="22"/>
          <w:szCs w:val="22"/>
          <w:lang w:eastAsia="en-US"/>
        </w:rPr>
      </w:pPr>
    </w:p>
    <w:p w14:paraId="571FF5FC" w14:textId="0BEFAF0E" w:rsidR="00D5043E" w:rsidRPr="00AF610C" w:rsidRDefault="003C13E3" w:rsidP="00D5043E">
      <w:pPr>
        <w:rPr>
          <w:rFonts w:asciiTheme="minorHAnsi" w:hAnsiTheme="minorHAnsi" w:cstheme="minorHAnsi"/>
          <w:sz w:val="22"/>
          <w:szCs w:val="22"/>
        </w:rPr>
      </w:pPr>
      <w:r w:rsidRPr="00AF610C">
        <w:rPr>
          <w:rFonts w:asciiTheme="minorHAnsi" w:eastAsia="Carlito" w:hAnsiTheme="minorHAnsi" w:cstheme="minorHAnsi"/>
          <w:sz w:val="22"/>
          <w:szCs w:val="22"/>
          <w:lang w:eastAsia="en-US"/>
        </w:rPr>
        <w:t>We aim to respond to your questions quickly, but this may take up to 2 working days. Please feel free to submit more than one question</w:t>
      </w:r>
      <w:r w:rsidR="00D5043E" w:rsidRPr="00AF610C">
        <w:rPr>
          <w:rFonts w:asciiTheme="minorHAnsi" w:eastAsia="Carlito" w:hAnsiTheme="minorHAnsi" w:cstheme="minorHAnsi"/>
          <w:sz w:val="22"/>
          <w:szCs w:val="22"/>
          <w:lang w:eastAsia="en-US"/>
        </w:rPr>
        <w:t>.</w:t>
      </w:r>
    </w:p>
    <w:p w14:paraId="29F14015" w14:textId="5E169A09" w:rsidR="00687D04" w:rsidRDefault="009C7111" w:rsidP="004633C3">
      <w:pPr>
        <w:rPr>
          <w:rStyle w:val="Hyperlink"/>
          <w:rFonts w:asciiTheme="minorHAnsi" w:eastAsia="Carlito" w:hAnsiTheme="minorHAnsi" w:cstheme="minorHAnsi"/>
          <w:sz w:val="22"/>
          <w:szCs w:val="22"/>
          <w:lang w:eastAsia="en-US"/>
        </w:rPr>
      </w:pPr>
      <w:hyperlink r:id="rId19" w:history="1">
        <w:r w:rsidR="004F56CC" w:rsidRPr="00AF610C">
          <w:rPr>
            <w:rStyle w:val="Hyperlink"/>
            <w:rFonts w:asciiTheme="minorHAnsi" w:eastAsia="Carlito" w:hAnsiTheme="minorHAnsi" w:cstheme="minorHAnsi"/>
            <w:sz w:val="22"/>
            <w:szCs w:val="22"/>
            <w:lang w:eastAsia="en-US"/>
          </w:rPr>
          <w:t>Carehome.covidvaccine@swlondon.nhs.uk</w:t>
        </w:r>
      </w:hyperlink>
    </w:p>
    <w:p w14:paraId="24203871" w14:textId="77777777" w:rsidR="00633B60" w:rsidRDefault="00633B60" w:rsidP="004633C3">
      <w:pPr>
        <w:rPr>
          <w:rFonts w:asciiTheme="minorHAnsi" w:eastAsia="Carlito" w:hAnsiTheme="minorHAnsi" w:cstheme="minorHAnsi"/>
          <w:color w:val="0000FF"/>
          <w:sz w:val="22"/>
          <w:szCs w:val="22"/>
          <w:u w:val="single"/>
          <w:lang w:eastAsia="en-US"/>
        </w:rPr>
      </w:pPr>
    </w:p>
    <w:p w14:paraId="6A7A0D7E" w14:textId="0E90561E" w:rsidR="004F56CC" w:rsidRPr="004F56CC" w:rsidRDefault="004F56CC" w:rsidP="004F56CC">
      <w:pPr>
        <w:pStyle w:val="Heading2"/>
      </w:pPr>
      <w:bookmarkStart w:id="10" w:name="_Toc76721906"/>
      <w:r w:rsidRPr="004F56CC">
        <w:t>Second COVID-19 Vaccine Doses</w:t>
      </w:r>
      <w:bookmarkEnd w:id="10"/>
    </w:p>
    <w:p w14:paraId="6764792E" w14:textId="62D2262D" w:rsidR="004F56CC" w:rsidRPr="00C80BBA" w:rsidRDefault="00C80BBA" w:rsidP="004F56CC">
      <w:pPr>
        <w:rPr>
          <w:rFonts w:ascii="Calibri" w:eastAsia="Calibri" w:hAnsi="Calibri" w:cs="Calibri"/>
          <w:sz w:val="22"/>
          <w:szCs w:val="22"/>
          <w:lang w:eastAsia="en-US"/>
        </w:rPr>
      </w:pPr>
      <w:r w:rsidRPr="00C80BBA">
        <w:rPr>
          <w:rFonts w:ascii="Calibri" w:eastAsia="Calibri" w:hAnsi="Calibri" w:cs="Calibri"/>
          <w:sz w:val="22"/>
          <w:szCs w:val="22"/>
          <w:lang w:eastAsia="en-US"/>
        </w:rPr>
        <w:t xml:space="preserve">From this week, Health and Social Care Workers and people over the age of 50 will have their second dose vaccines brought forward to 8 weeks.  If you have booked on the national booking system this will be done automatically.  People under the age of 50 who do not work in Health and Social Care will still receive their second dose vaccine between 77 days – 84 days after the first vaccine.  If you do not have a second dose appointment booked within these time frames, then please contact </w:t>
      </w:r>
      <w:hyperlink r:id="rId20" w:history="1">
        <w:r w:rsidRPr="00C80BBA">
          <w:rPr>
            <w:rFonts w:ascii="Calibri" w:eastAsia="Calibri" w:hAnsi="Calibri" w:cs="Calibri"/>
            <w:color w:val="0563C1"/>
            <w:sz w:val="22"/>
            <w:szCs w:val="22"/>
            <w:u w:val="single"/>
            <w:lang w:eastAsia="en-US"/>
          </w:rPr>
          <w:t>Carehome.covidvaccine@swlondon.nhs.uk</w:t>
        </w:r>
      </w:hyperlink>
      <w:r w:rsidRPr="00C80BBA">
        <w:rPr>
          <w:rFonts w:ascii="Calibri" w:eastAsia="Calibri" w:hAnsi="Calibri" w:cs="Calibri"/>
          <w:color w:val="0563C1"/>
          <w:sz w:val="22"/>
          <w:szCs w:val="22"/>
          <w:u w:val="single"/>
          <w:lang w:eastAsia="en-US"/>
        </w:rPr>
        <w:t xml:space="preserve">  </w:t>
      </w:r>
      <w:r w:rsidRPr="00C80BBA">
        <w:rPr>
          <w:rFonts w:ascii="Calibri" w:eastAsia="Calibri" w:hAnsi="Calibri" w:cs="Calibri"/>
          <w:sz w:val="22"/>
          <w:szCs w:val="22"/>
          <w:lang w:eastAsia="en-US"/>
        </w:rPr>
        <w:t>who will support you to book your second dose and can answer any questions.</w:t>
      </w:r>
    </w:p>
    <w:p w14:paraId="18D4470A" w14:textId="4E45D1A3" w:rsidR="00527EBA" w:rsidRDefault="00527EBA" w:rsidP="00AB2E33">
      <w:pPr>
        <w:pStyle w:val="Heading1"/>
        <w:rPr>
          <w:rFonts w:asciiTheme="minorHAnsi" w:hAnsiTheme="minorHAnsi" w:cstheme="minorHAnsi"/>
          <w:sz w:val="28"/>
          <w:szCs w:val="28"/>
        </w:rPr>
      </w:pPr>
      <w:bookmarkStart w:id="11" w:name="_Toc76721907"/>
      <w:bookmarkEnd w:id="9"/>
      <w:r w:rsidRPr="00AA6629">
        <w:rPr>
          <w:rFonts w:asciiTheme="minorHAnsi" w:hAnsiTheme="minorHAnsi" w:cstheme="minorHAnsi"/>
          <w:sz w:val="28"/>
          <w:szCs w:val="28"/>
        </w:rPr>
        <w:t xml:space="preserve">New </w:t>
      </w:r>
      <w:r w:rsidRPr="007877C2">
        <w:rPr>
          <w:rFonts w:asciiTheme="minorHAnsi" w:hAnsiTheme="minorHAnsi" w:cstheme="minorHAnsi"/>
          <w:sz w:val="28"/>
          <w:szCs w:val="28"/>
        </w:rPr>
        <w:t>Guidance</w:t>
      </w:r>
      <w:r w:rsidRPr="00AA6629">
        <w:rPr>
          <w:rFonts w:asciiTheme="minorHAnsi" w:hAnsiTheme="minorHAnsi" w:cstheme="minorHAnsi"/>
          <w:sz w:val="28"/>
          <w:szCs w:val="28"/>
        </w:rPr>
        <w:t xml:space="preserve"> for first dose Astra Zeneca (Oxford) Covid-19 Vaccine</w:t>
      </w:r>
      <w:bookmarkEnd w:id="11"/>
    </w:p>
    <w:p w14:paraId="67882F68" w14:textId="77777777" w:rsidR="004F7FE1" w:rsidRPr="004F7FE1" w:rsidRDefault="004F7FE1" w:rsidP="004F7FE1"/>
    <w:p w14:paraId="73F57016" w14:textId="664D2206" w:rsidR="00B94DC0" w:rsidRPr="00B94DC0" w:rsidRDefault="00B94DC0" w:rsidP="00B94DC0">
      <w:pPr>
        <w:rPr>
          <w:rFonts w:asciiTheme="minorHAnsi" w:hAnsiTheme="minorHAnsi"/>
          <w:sz w:val="22"/>
          <w:szCs w:val="22"/>
        </w:rPr>
      </w:pPr>
      <w:r w:rsidRPr="00B94DC0">
        <w:rPr>
          <w:rFonts w:asciiTheme="minorHAnsi" w:hAnsiTheme="minorHAnsi"/>
          <w:sz w:val="22"/>
          <w:szCs w:val="22"/>
        </w:rPr>
        <w:t xml:space="preserve">The JCVI has posted their press release on the </w:t>
      </w:r>
      <w:hyperlink r:id="rId21" w:history="1">
        <w:r w:rsidRPr="00B94DC0">
          <w:rPr>
            <w:rStyle w:val="Hyperlink"/>
            <w:rFonts w:asciiTheme="minorHAnsi" w:eastAsiaTheme="majorEastAsia" w:hAnsiTheme="minorHAnsi"/>
            <w:sz w:val="22"/>
            <w:szCs w:val="22"/>
          </w:rPr>
          <w:t>new guidance for under 40s</w:t>
        </w:r>
      </w:hyperlink>
      <w:r w:rsidRPr="00B94DC0">
        <w:rPr>
          <w:rFonts w:asciiTheme="minorHAnsi" w:hAnsiTheme="minorHAnsi"/>
          <w:sz w:val="22"/>
          <w:szCs w:val="22"/>
        </w:rPr>
        <w:t>.</w:t>
      </w:r>
    </w:p>
    <w:p w14:paraId="29DA03EA" w14:textId="77777777" w:rsidR="00B94DC0" w:rsidRPr="00B94DC0" w:rsidRDefault="00B94DC0" w:rsidP="00B94DC0">
      <w:pPr>
        <w:rPr>
          <w:rFonts w:asciiTheme="minorHAnsi" w:hAnsiTheme="minorHAnsi"/>
          <w:sz w:val="22"/>
          <w:szCs w:val="22"/>
        </w:rPr>
      </w:pPr>
    </w:p>
    <w:p w14:paraId="22D4D49D" w14:textId="5CD6F915" w:rsidR="00B94DC0" w:rsidRPr="00B94DC0" w:rsidRDefault="00B94DC0" w:rsidP="00B94DC0">
      <w:pPr>
        <w:rPr>
          <w:rFonts w:asciiTheme="minorHAnsi" w:hAnsiTheme="minorHAnsi"/>
          <w:sz w:val="22"/>
          <w:szCs w:val="22"/>
        </w:rPr>
      </w:pPr>
      <w:r w:rsidRPr="00B94DC0">
        <w:rPr>
          <w:rFonts w:asciiTheme="minorHAnsi" w:hAnsiTheme="minorHAnsi"/>
          <w:sz w:val="22"/>
          <w:szCs w:val="22"/>
        </w:rPr>
        <w:t>Of note, they emphasize this is a precautionary approach and influenced by the lower infection rates in the UK.</w:t>
      </w:r>
    </w:p>
    <w:p w14:paraId="59ED513E" w14:textId="53251EDA" w:rsidR="00B94DC0" w:rsidRPr="00B94DC0" w:rsidRDefault="00B94DC0" w:rsidP="00B94DC0">
      <w:pPr>
        <w:rPr>
          <w:rFonts w:asciiTheme="minorHAnsi" w:hAnsiTheme="minorHAnsi"/>
          <w:sz w:val="22"/>
          <w:szCs w:val="22"/>
        </w:rPr>
      </w:pPr>
      <w:r w:rsidRPr="00B94DC0">
        <w:rPr>
          <w:rFonts w:asciiTheme="minorHAnsi" w:hAnsiTheme="minorHAnsi"/>
          <w:sz w:val="22"/>
          <w:szCs w:val="22"/>
        </w:rPr>
        <w:t>The advice provided indicates a ‘</w:t>
      </w:r>
      <w:r w:rsidRPr="00B94DC0">
        <w:rPr>
          <w:rFonts w:asciiTheme="minorHAnsi" w:hAnsiTheme="minorHAnsi"/>
          <w:i/>
          <w:iCs/>
          <w:sz w:val="22"/>
          <w:szCs w:val="22"/>
        </w:rPr>
        <w:t>preference for adults aged 30-39 without underlying health conditions to receive an alternative to Oxford/Astra-Zeneca vaccine-where available and only if this does not cause substantial delays in being vaccinated</w:t>
      </w:r>
      <w:r w:rsidRPr="00B94DC0">
        <w:rPr>
          <w:rFonts w:asciiTheme="minorHAnsi" w:hAnsiTheme="minorHAnsi"/>
          <w:sz w:val="22"/>
          <w:szCs w:val="22"/>
        </w:rPr>
        <w:t>.’</w:t>
      </w:r>
    </w:p>
    <w:p w14:paraId="521D6D48" w14:textId="77777777" w:rsidR="00B94DC0" w:rsidRDefault="00B94DC0" w:rsidP="00B94DC0"/>
    <w:p w14:paraId="3B1327A5" w14:textId="1918E485" w:rsidR="00AA6629" w:rsidRPr="00E92B6F" w:rsidRDefault="0080011E" w:rsidP="00AA6629">
      <w:pPr>
        <w:rPr>
          <w:rFonts w:asciiTheme="minorHAnsi" w:hAnsiTheme="minorHAnsi" w:cstheme="minorHAnsi"/>
          <w:sz w:val="22"/>
          <w:szCs w:val="22"/>
        </w:rPr>
      </w:pPr>
      <w:r w:rsidRPr="00E92B6F">
        <w:rPr>
          <w:rFonts w:asciiTheme="minorHAnsi" w:hAnsiTheme="minorHAnsi" w:cstheme="minorHAnsi"/>
          <w:sz w:val="22"/>
          <w:szCs w:val="22"/>
        </w:rPr>
        <w:t xml:space="preserve">It remains safe for people under the age of </w:t>
      </w:r>
      <w:r w:rsidR="004D6F30">
        <w:rPr>
          <w:rFonts w:asciiTheme="minorHAnsi" w:hAnsiTheme="minorHAnsi" w:cstheme="minorHAnsi"/>
          <w:sz w:val="22"/>
          <w:szCs w:val="22"/>
        </w:rPr>
        <w:t>40</w:t>
      </w:r>
      <w:r w:rsidRPr="00E92B6F">
        <w:rPr>
          <w:rFonts w:asciiTheme="minorHAnsi" w:hAnsiTheme="minorHAnsi" w:cstheme="minorHAnsi"/>
          <w:sz w:val="22"/>
          <w:szCs w:val="22"/>
        </w:rPr>
        <w:t xml:space="preserve"> years to have a first dose Pfizer or Moderna Covid-19 vaccination.  </w:t>
      </w:r>
    </w:p>
    <w:p w14:paraId="68E4C4FF" w14:textId="77777777" w:rsidR="0080011E" w:rsidRPr="00E92B6F" w:rsidRDefault="0080011E" w:rsidP="00AA6629">
      <w:pPr>
        <w:rPr>
          <w:rFonts w:asciiTheme="minorHAnsi" w:hAnsiTheme="minorHAnsi" w:cstheme="minorHAnsi"/>
          <w:sz w:val="22"/>
          <w:szCs w:val="22"/>
        </w:rPr>
      </w:pPr>
    </w:p>
    <w:p w14:paraId="2B666598" w14:textId="3ADA0167" w:rsidR="00033D1C" w:rsidRDefault="00033D1C" w:rsidP="00AA6629">
      <w:pPr>
        <w:rPr>
          <w:rFonts w:asciiTheme="minorHAnsi" w:hAnsiTheme="minorHAnsi" w:cstheme="minorHAnsi"/>
          <w:sz w:val="22"/>
          <w:szCs w:val="22"/>
        </w:rPr>
      </w:pPr>
      <w:r w:rsidRPr="00E92B6F">
        <w:rPr>
          <w:rFonts w:asciiTheme="minorHAnsi" w:hAnsiTheme="minorHAnsi" w:cstheme="minorHAnsi"/>
          <w:sz w:val="22"/>
          <w:szCs w:val="22"/>
        </w:rPr>
        <w:t>If you experienced any of the following symptoms after your first</w:t>
      </w:r>
      <w:r w:rsidR="0080011E" w:rsidRPr="00E92B6F">
        <w:rPr>
          <w:rFonts w:asciiTheme="minorHAnsi" w:hAnsiTheme="minorHAnsi" w:cstheme="minorHAnsi"/>
          <w:sz w:val="22"/>
          <w:szCs w:val="22"/>
        </w:rPr>
        <w:t xml:space="preserve"> Astra Zeneca (Oxford) Covid-19 Vaccines</w:t>
      </w:r>
      <w:r w:rsidRPr="00E92B6F">
        <w:rPr>
          <w:rFonts w:asciiTheme="minorHAnsi" w:hAnsiTheme="minorHAnsi" w:cstheme="minorHAnsi"/>
          <w:sz w:val="22"/>
          <w:szCs w:val="22"/>
        </w:rPr>
        <w:t>:</w:t>
      </w:r>
    </w:p>
    <w:p w14:paraId="58749FE3" w14:textId="77777777" w:rsidR="00815790" w:rsidRPr="00E92B6F" w:rsidRDefault="00815790" w:rsidP="00AA6629">
      <w:pPr>
        <w:rPr>
          <w:rFonts w:asciiTheme="minorHAnsi" w:hAnsiTheme="minorHAnsi" w:cstheme="minorHAnsi"/>
          <w:sz w:val="22"/>
          <w:szCs w:val="22"/>
        </w:rPr>
      </w:pPr>
    </w:p>
    <w:p w14:paraId="73F0FC6F" w14:textId="77777777" w:rsidR="00445E4E" w:rsidRPr="00445E4E" w:rsidRDefault="00445E4E" w:rsidP="00967A1C">
      <w:pPr>
        <w:pStyle w:val="NormalWeb"/>
        <w:numPr>
          <w:ilvl w:val="0"/>
          <w:numId w:val="6"/>
        </w:numPr>
        <w:shd w:val="clear" w:color="auto" w:fill="FFFFFF"/>
        <w:spacing w:before="0" w:beforeAutospacing="0" w:after="0" w:afterAutospacing="0"/>
        <w:ind w:left="567" w:hanging="357"/>
        <w:rPr>
          <w:rFonts w:asciiTheme="minorHAnsi" w:hAnsiTheme="minorHAnsi" w:cstheme="minorHAnsi"/>
          <w:color w:val="0B0C0C"/>
          <w:sz w:val="22"/>
          <w:szCs w:val="22"/>
        </w:rPr>
      </w:pPr>
      <w:r w:rsidRPr="00445E4E">
        <w:rPr>
          <w:rFonts w:asciiTheme="minorHAnsi" w:hAnsiTheme="minorHAnsi" w:cstheme="minorHAnsi"/>
          <w:color w:val="0B0C0C"/>
          <w:sz w:val="22"/>
          <w:szCs w:val="22"/>
        </w:rPr>
        <w:t>As a precautionary measure, anyone who has symptoms four days or more after vaccination is advised to seek prompt medical advice, such as:</w:t>
      </w:r>
    </w:p>
    <w:p w14:paraId="7F11254F" w14:textId="77777777" w:rsidR="00445E4E" w:rsidRPr="00445E4E" w:rsidRDefault="00445E4E" w:rsidP="00967A1C">
      <w:pPr>
        <w:numPr>
          <w:ilvl w:val="1"/>
          <w:numId w:val="6"/>
        </w:numPr>
        <w:shd w:val="clear" w:color="auto" w:fill="FFFFFF"/>
        <w:ind w:left="567" w:hanging="357"/>
        <w:rPr>
          <w:rFonts w:asciiTheme="minorHAnsi" w:hAnsiTheme="minorHAnsi" w:cstheme="minorHAnsi"/>
          <w:color w:val="0B0C0C"/>
          <w:sz w:val="22"/>
          <w:szCs w:val="22"/>
        </w:rPr>
      </w:pPr>
      <w:r w:rsidRPr="00445E4E">
        <w:rPr>
          <w:rFonts w:asciiTheme="minorHAnsi" w:hAnsiTheme="minorHAnsi" w:cstheme="minorHAnsi"/>
          <w:color w:val="0B0C0C"/>
          <w:sz w:val="22"/>
          <w:szCs w:val="22"/>
        </w:rPr>
        <w:t xml:space="preserve">a new onset of severe or persistent headache, blurred vision, </w:t>
      </w:r>
      <w:proofErr w:type="gramStart"/>
      <w:r w:rsidRPr="00445E4E">
        <w:rPr>
          <w:rFonts w:asciiTheme="minorHAnsi" w:hAnsiTheme="minorHAnsi" w:cstheme="minorHAnsi"/>
          <w:color w:val="0B0C0C"/>
          <w:sz w:val="22"/>
          <w:szCs w:val="22"/>
        </w:rPr>
        <w:t>confusion</w:t>
      </w:r>
      <w:proofErr w:type="gramEnd"/>
      <w:r w:rsidRPr="00445E4E">
        <w:rPr>
          <w:rFonts w:asciiTheme="minorHAnsi" w:hAnsiTheme="minorHAnsi" w:cstheme="minorHAnsi"/>
          <w:color w:val="0B0C0C"/>
          <w:sz w:val="22"/>
          <w:szCs w:val="22"/>
        </w:rPr>
        <w:t xml:space="preserve"> or seizures</w:t>
      </w:r>
    </w:p>
    <w:p w14:paraId="4FD1329F" w14:textId="77777777" w:rsidR="00445E4E" w:rsidRPr="00445E4E" w:rsidRDefault="00445E4E" w:rsidP="00967A1C">
      <w:pPr>
        <w:numPr>
          <w:ilvl w:val="1"/>
          <w:numId w:val="6"/>
        </w:numPr>
        <w:shd w:val="clear" w:color="auto" w:fill="FFFFFF"/>
        <w:ind w:left="567" w:hanging="357"/>
        <w:rPr>
          <w:rFonts w:asciiTheme="minorHAnsi" w:hAnsiTheme="minorHAnsi" w:cstheme="minorHAnsi"/>
          <w:color w:val="0B0C0C"/>
          <w:sz w:val="22"/>
          <w:szCs w:val="22"/>
        </w:rPr>
      </w:pPr>
      <w:r w:rsidRPr="00445E4E">
        <w:rPr>
          <w:rFonts w:asciiTheme="minorHAnsi" w:hAnsiTheme="minorHAnsi" w:cstheme="minorHAnsi"/>
          <w:color w:val="0B0C0C"/>
          <w:sz w:val="22"/>
          <w:szCs w:val="22"/>
        </w:rPr>
        <w:t>develop shortness of breath, chest pain, leg swelling or persistent abdominal pain</w:t>
      </w:r>
    </w:p>
    <w:p w14:paraId="62532565" w14:textId="0CE35B67" w:rsidR="00033D1C" w:rsidRPr="00186DDF" w:rsidRDefault="00445E4E" w:rsidP="00967A1C">
      <w:pPr>
        <w:numPr>
          <w:ilvl w:val="1"/>
          <w:numId w:val="6"/>
        </w:numPr>
        <w:shd w:val="clear" w:color="auto" w:fill="FFFFFF"/>
        <w:ind w:left="567" w:hanging="357"/>
        <w:rPr>
          <w:rFonts w:asciiTheme="minorHAnsi" w:hAnsiTheme="minorHAnsi" w:cstheme="minorHAnsi"/>
          <w:color w:val="0B0C0C"/>
          <w:sz w:val="22"/>
          <w:szCs w:val="22"/>
        </w:rPr>
      </w:pPr>
      <w:r w:rsidRPr="00445E4E">
        <w:rPr>
          <w:rFonts w:asciiTheme="minorHAnsi" w:hAnsiTheme="minorHAnsi" w:cstheme="minorHAnsi"/>
          <w:color w:val="0B0C0C"/>
          <w:sz w:val="22"/>
          <w:szCs w:val="22"/>
        </w:rPr>
        <w:t>unusual skin bruising or pinpoint round spots beyond the injection site</w:t>
      </w:r>
    </w:p>
    <w:p w14:paraId="7A74DDB6" w14:textId="77777777" w:rsidR="00815790" w:rsidRDefault="00815790" w:rsidP="00AA6629">
      <w:pPr>
        <w:rPr>
          <w:rFonts w:asciiTheme="minorHAnsi" w:hAnsiTheme="minorHAnsi" w:cstheme="minorHAnsi"/>
          <w:sz w:val="22"/>
          <w:szCs w:val="22"/>
        </w:rPr>
      </w:pPr>
    </w:p>
    <w:p w14:paraId="4DAB7C4D" w14:textId="706A9B9B" w:rsidR="0080011E" w:rsidRDefault="00033D1C" w:rsidP="00AA6629">
      <w:pPr>
        <w:rPr>
          <w:rFonts w:asciiTheme="minorHAnsi" w:hAnsiTheme="minorHAnsi" w:cstheme="minorHAnsi"/>
          <w:b/>
          <w:sz w:val="22"/>
          <w:szCs w:val="22"/>
        </w:rPr>
      </w:pPr>
      <w:r w:rsidRPr="00E92B6F">
        <w:rPr>
          <w:rFonts w:asciiTheme="minorHAnsi" w:hAnsiTheme="minorHAnsi" w:cstheme="minorHAnsi"/>
          <w:sz w:val="22"/>
          <w:szCs w:val="22"/>
        </w:rPr>
        <w:t>Then a</w:t>
      </w:r>
      <w:r w:rsidR="0080011E" w:rsidRPr="00E92B6F">
        <w:rPr>
          <w:rFonts w:asciiTheme="minorHAnsi" w:hAnsiTheme="minorHAnsi" w:cstheme="minorHAnsi"/>
          <w:sz w:val="22"/>
          <w:szCs w:val="22"/>
        </w:rPr>
        <w:t xml:space="preserve"> clinical consultation should be undertaken before the second dose appointment.  </w:t>
      </w:r>
      <w:r w:rsidR="0080011E" w:rsidRPr="00E92B6F">
        <w:rPr>
          <w:rFonts w:asciiTheme="minorHAnsi" w:hAnsiTheme="minorHAnsi" w:cstheme="minorHAnsi"/>
          <w:b/>
          <w:sz w:val="22"/>
          <w:szCs w:val="22"/>
        </w:rPr>
        <w:t>If these side-effects were not experienced if is safe to receive the second dose.</w:t>
      </w:r>
    </w:p>
    <w:p w14:paraId="44E07954" w14:textId="77777777" w:rsidR="00815790" w:rsidRPr="00E92B6F" w:rsidRDefault="00815790" w:rsidP="00AA6629">
      <w:pPr>
        <w:rPr>
          <w:rFonts w:asciiTheme="minorHAnsi" w:hAnsiTheme="minorHAnsi" w:cstheme="minorHAnsi"/>
          <w:sz w:val="22"/>
          <w:szCs w:val="22"/>
        </w:rPr>
      </w:pPr>
    </w:p>
    <w:p w14:paraId="46CC6B51" w14:textId="729B5445" w:rsidR="0080011E" w:rsidRDefault="0080011E" w:rsidP="00AA6629">
      <w:pPr>
        <w:rPr>
          <w:rFonts w:asciiTheme="minorHAnsi" w:hAnsiTheme="minorHAnsi" w:cstheme="minorHAnsi"/>
          <w:sz w:val="22"/>
          <w:szCs w:val="22"/>
        </w:rPr>
      </w:pPr>
      <w:r w:rsidRPr="00E92B6F">
        <w:rPr>
          <w:rFonts w:asciiTheme="minorHAnsi" w:hAnsiTheme="minorHAnsi" w:cstheme="minorHAnsi"/>
          <w:sz w:val="22"/>
          <w:szCs w:val="22"/>
        </w:rPr>
        <w:t xml:space="preserve">For people over </w:t>
      </w:r>
      <w:r w:rsidR="00CA7D74">
        <w:rPr>
          <w:rFonts w:asciiTheme="minorHAnsi" w:hAnsiTheme="minorHAnsi" w:cstheme="minorHAnsi"/>
          <w:sz w:val="22"/>
          <w:szCs w:val="22"/>
        </w:rPr>
        <w:t xml:space="preserve">40 </w:t>
      </w:r>
      <w:r w:rsidRPr="00E92B6F">
        <w:rPr>
          <w:rFonts w:asciiTheme="minorHAnsi" w:hAnsiTheme="minorHAnsi" w:cstheme="minorHAnsi"/>
          <w:sz w:val="22"/>
          <w:szCs w:val="22"/>
        </w:rPr>
        <w:t>years of age it is safe to use any of the vaccines unless you have a specific clinical allergy or contraindication.</w:t>
      </w:r>
    </w:p>
    <w:p w14:paraId="4BFCC337" w14:textId="77777777" w:rsidR="00815790" w:rsidRPr="00E92B6F" w:rsidRDefault="00815790" w:rsidP="00AA6629">
      <w:pPr>
        <w:rPr>
          <w:rFonts w:asciiTheme="minorHAnsi" w:hAnsiTheme="minorHAnsi" w:cstheme="minorHAnsi"/>
          <w:sz w:val="22"/>
          <w:szCs w:val="22"/>
        </w:rPr>
      </w:pPr>
    </w:p>
    <w:p w14:paraId="1C5A54B1" w14:textId="76ED0852" w:rsidR="0028735F" w:rsidRPr="00633B60" w:rsidRDefault="0080011E" w:rsidP="0028735F">
      <w:pPr>
        <w:rPr>
          <w:rFonts w:asciiTheme="minorHAnsi" w:hAnsiTheme="minorHAnsi" w:cstheme="minorHAnsi"/>
          <w:sz w:val="22"/>
          <w:szCs w:val="22"/>
        </w:rPr>
      </w:pPr>
      <w:r w:rsidRPr="00E92B6F">
        <w:rPr>
          <w:rFonts w:asciiTheme="minorHAnsi" w:hAnsiTheme="minorHAnsi" w:cstheme="minorHAnsi"/>
          <w:sz w:val="22"/>
          <w:szCs w:val="22"/>
        </w:rPr>
        <w:t xml:space="preserve">To book a </w:t>
      </w:r>
      <w:r w:rsidR="00033D1C" w:rsidRPr="00E92B6F">
        <w:rPr>
          <w:rFonts w:asciiTheme="minorHAnsi" w:hAnsiTheme="minorHAnsi" w:cstheme="minorHAnsi"/>
          <w:sz w:val="22"/>
          <w:szCs w:val="22"/>
        </w:rPr>
        <w:t xml:space="preserve">Pfizer </w:t>
      </w:r>
      <w:r w:rsidRPr="00E92B6F">
        <w:rPr>
          <w:rFonts w:asciiTheme="minorHAnsi" w:hAnsiTheme="minorHAnsi" w:cstheme="minorHAnsi"/>
          <w:sz w:val="22"/>
          <w:szCs w:val="22"/>
        </w:rPr>
        <w:t>first dose, for any queries or to enquire about 2</w:t>
      </w:r>
      <w:r w:rsidRPr="00E92B6F">
        <w:rPr>
          <w:rFonts w:asciiTheme="minorHAnsi" w:hAnsiTheme="minorHAnsi" w:cstheme="minorHAnsi"/>
          <w:sz w:val="22"/>
          <w:szCs w:val="22"/>
          <w:vertAlign w:val="superscript"/>
        </w:rPr>
        <w:t>nd</w:t>
      </w:r>
      <w:r w:rsidRPr="00E92B6F">
        <w:rPr>
          <w:rFonts w:asciiTheme="minorHAnsi" w:hAnsiTheme="minorHAnsi" w:cstheme="minorHAnsi"/>
          <w:sz w:val="22"/>
          <w:szCs w:val="22"/>
        </w:rPr>
        <w:t xml:space="preserve"> doses, please email: </w:t>
      </w:r>
      <w:bookmarkStart w:id="12" w:name="_Hlk76120170"/>
      <w:r w:rsidR="00CC7410">
        <w:fldChar w:fldCharType="begin"/>
      </w:r>
      <w:r w:rsidR="00CC7410">
        <w:instrText xml:space="preserve"> HYPERLINK "mailto:CareHome.CovidVaccine@swlondon.nhs.uk" </w:instrText>
      </w:r>
      <w:r w:rsidR="00CC7410">
        <w:fldChar w:fldCharType="separate"/>
      </w:r>
      <w:r w:rsidRPr="00E92B6F">
        <w:rPr>
          <w:rStyle w:val="Hyperlink"/>
          <w:rFonts w:asciiTheme="minorHAnsi" w:hAnsiTheme="minorHAnsi" w:cstheme="minorHAnsi"/>
          <w:sz w:val="22"/>
          <w:szCs w:val="22"/>
        </w:rPr>
        <w:t>CareHome.CovidVaccine@swlondon.nhs.uk</w:t>
      </w:r>
      <w:r w:rsidR="00CC7410">
        <w:rPr>
          <w:rStyle w:val="Hyperlink"/>
          <w:rFonts w:asciiTheme="minorHAnsi" w:hAnsiTheme="minorHAnsi" w:cstheme="minorHAnsi"/>
          <w:sz w:val="22"/>
          <w:szCs w:val="22"/>
        </w:rPr>
        <w:fldChar w:fldCharType="end"/>
      </w:r>
      <w:bookmarkEnd w:id="12"/>
      <w:r w:rsidRPr="00E92B6F">
        <w:rPr>
          <w:rFonts w:asciiTheme="minorHAnsi" w:hAnsiTheme="minorHAnsi" w:cstheme="minorHAnsi"/>
          <w:sz w:val="22"/>
          <w:szCs w:val="22"/>
        </w:rPr>
        <w:t xml:space="preserve"> </w:t>
      </w:r>
      <w:r w:rsidR="004D6F30">
        <w:rPr>
          <w:rFonts w:asciiTheme="minorHAnsi" w:hAnsiTheme="minorHAnsi" w:cstheme="minorHAnsi"/>
          <w:sz w:val="22"/>
          <w:szCs w:val="22"/>
        </w:rPr>
        <w:t xml:space="preserve">for more information </w:t>
      </w:r>
    </w:p>
    <w:p w14:paraId="69A24F08" w14:textId="77777777" w:rsidR="0028735F" w:rsidRPr="0028735F" w:rsidRDefault="0028735F" w:rsidP="0028735F"/>
    <w:p w14:paraId="12131E80" w14:textId="30902252" w:rsidR="00910917" w:rsidRDefault="006D1785" w:rsidP="000A71F5">
      <w:pPr>
        <w:pStyle w:val="Heading1"/>
        <w:rPr>
          <w:sz w:val="28"/>
          <w:szCs w:val="28"/>
        </w:rPr>
      </w:pPr>
      <w:bookmarkStart w:id="13" w:name="_Toc76721908"/>
      <w:r w:rsidRPr="00F66A4A">
        <w:rPr>
          <w:sz w:val="28"/>
          <w:szCs w:val="28"/>
        </w:rPr>
        <w:t xml:space="preserve">Supporting Staff with Vaccine </w:t>
      </w:r>
      <w:r w:rsidR="00F66A4A" w:rsidRPr="00F66A4A">
        <w:rPr>
          <w:sz w:val="28"/>
          <w:szCs w:val="28"/>
        </w:rPr>
        <w:t>Hesitancy</w:t>
      </w:r>
      <w:bookmarkEnd w:id="13"/>
    </w:p>
    <w:p w14:paraId="282F1023" w14:textId="77777777" w:rsidR="00850E3E" w:rsidRPr="00850E3E" w:rsidRDefault="00850E3E" w:rsidP="00850E3E"/>
    <w:p w14:paraId="0285CD60" w14:textId="31F93298" w:rsidR="00910917" w:rsidRPr="00186DDF" w:rsidRDefault="00910917" w:rsidP="00910917">
      <w:pPr>
        <w:rPr>
          <w:rFonts w:asciiTheme="minorHAnsi" w:eastAsiaTheme="majorEastAsia" w:hAnsiTheme="minorHAnsi" w:cstheme="minorHAnsi"/>
          <w:sz w:val="22"/>
          <w:szCs w:val="22"/>
        </w:rPr>
      </w:pPr>
      <w:r w:rsidRPr="00186DDF">
        <w:rPr>
          <w:rFonts w:asciiTheme="minorHAnsi" w:eastAsiaTheme="majorEastAsia" w:hAnsiTheme="minorHAnsi" w:cstheme="minorHAnsi"/>
          <w:sz w:val="22"/>
          <w:szCs w:val="22"/>
        </w:rPr>
        <w:t xml:space="preserve">A </w:t>
      </w:r>
      <w:r w:rsidR="00A06E8C" w:rsidRPr="00186DDF">
        <w:rPr>
          <w:rFonts w:asciiTheme="minorHAnsi" w:eastAsiaTheme="majorEastAsia" w:hAnsiTheme="minorHAnsi" w:cstheme="minorHAnsi"/>
          <w:sz w:val="22"/>
          <w:szCs w:val="22"/>
        </w:rPr>
        <w:t>one-to-one</w:t>
      </w:r>
      <w:r w:rsidRPr="00186DDF">
        <w:rPr>
          <w:rFonts w:asciiTheme="minorHAnsi" w:eastAsiaTheme="majorEastAsia" w:hAnsiTheme="minorHAnsi" w:cstheme="minorHAnsi"/>
          <w:sz w:val="22"/>
          <w:szCs w:val="22"/>
        </w:rPr>
        <w:t xml:space="preserve"> interview vaccine hesitancy pack for managers has been developed to support managers to undertake interviews with staff who are vaccine hesitant.  This pack will be regularly updated with support material.  Please contact your CCG Care Home lead if you do not have a copy of the pack; contact details available on first page.</w:t>
      </w:r>
    </w:p>
    <w:p w14:paraId="62248A2E" w14:textId="77777777" w:rsidR="00910917" w:rsidRDefault="00910917" w:rsidP="00DD4181">
      <w:pPr>
        <w:rPr>
          <w:rFonts w:asciiTheme="minorHAnsi" w:eastAsiaTheme="majorEastAsia" w:hAnsiTheme="minorHAnsi" w:cstheme="minorHAnsi"/>
          <w:sz w:val="22"/>
          <w:szCs w:val="22"/>
        </w:rPr>
      </w:pPr>
    </w:p>
    <w:p w14:paraId="5F8A1915" w14:textId="364A42B7" w:rsidR="00E050DB" w:rsidRDefault="00DD4181" w:rsidP="00DD4181">
      <w:pPr>
        <w:rPr>
          <w:rFonts w:asciiTheme="minorHAnsi" w:eastAsiaTheme="majorEastAsia" w:hAnsiTheme="minorHAnsi" w:cstheme="minorHAnsi"/>
          <w:sz w:val="22"/>
          <w:szCs w:val="22"/>
        </w:rPr>
      </w:pPr>
      <w:r w:rsidRPr="00DD4181">
        <w:rPr>
          <w:rFonts w:asciiTheme="minorHAnsi" w:eastAsiaTheme="majorEastAsia" w:hAnsiTheme="minorHAnsi" w:cstheme="minorHAnsi"/>
          <w:sz w:val="22"/>
          <w:szCs w:val="22"/>
        </w:rPr>
        <w:t>The following recordings of the live webinars on the COVID-19 Vaccination can be accessed below.</w:t>
      </w:r>
    </w:p>
    <w:p w14:paraId="59EE395A" w14:textId="77777777" w:rsidR="003714CD" w:rsidRPr="00967A1C" w:rsidRDefault="003714CD" w:rsidP="00DD4181">
      <w:pPr>
        <w:rPr>
          <w:rFonts w:asciiTheme="minorHAnsi" w:eastAsiaTheme="majorEastAsia" w:hAnsiTheme="minorHAnsi" w:cstheme="minorHAnsi"/>
          <w:sz w:val="12"/>
          <w:szCs w:val="12"/>
        </w:rPr>
      </w:pPr>
    </w:p>
    <w:bookmarkStart w:id="14" w:name="_Hlk71877742"/>
    <w:p w14:paraId="4855E58B" w14:textId="0E53C4F1" w:rsidR="00266012" w:rsidRDefault="00266012" w:rsidP="00967A1C">
      <w:pPr>
        <w:pStyle w:val="ListParagraph"/>
        <w:numPr>
          <w:ilvl w:val="0"/>
          <w:numId w:val="12"/>
        </w:numPr>
        <w:ind w:left="426"/>
        <w:rPr>
          <w:rFonts w:asciiTheme="minorHAnsi" w:hAnsiTheme="minorHAnsi" w:cstheme="minorHAnsi"/>
          <w:sz w:val="22"/>
          <w:szCs w:val="22"/>
        </w:rPr>
      </w:pPr>
      <w:r w:rsidRPr="00266012">
        <w:rPr>
          <w:rFonts w:asciiTheme="minorHAnsi" w:hAnsiTheme="minorHAnsi" w:cstheme="minorHAnsi"/>
          <w:sz w:val="22"/>
          <w:szCs w:val="22"/>
        </w:rPr>
        <w:fldChar w:fldCharType="begin"/>
      </w:r>
      <w:r w:rsidRPr="00266012">
        <w:rPr>
          <w:rFonts w:asciiTheme="minorHAnsi" w:hAnsiTheme="minorHAnsi" w:cstheme="minorHAnsi"/>
          <w:sz w:val="22"/>
          <w:szCs w:val="22"/>
        </w:rPr>
        <w:instrText xml:space="preserve"> HYPERLINK "https://www.youtube.com/watch?v=EDa4O8mH5mk" </w:instrText>
      </w:r>
      <w:r w:rsidRPr="00266012">
        <w:rPr>
          <w:rFonts w:asciiTheme="minorHAnsi" w:hAnsiTheme="minorHAnsi" w:cstheme="minorHAnsi"/>
          <w:sz w:val="22"/>
          <w:szCs w:val="22"/>
        </w:rPr>
        <w:fldChar w:fldCharType="separate"/>
      </w:r>
      <w:r w:rsidRPr="00266012">
        <w:rPr>
          <w:rStyle w:val="Hyperlink"/>
          <w:rFonts w:asciiTheme="minorHAnsi" w:eastAsiaTheme="majorEastAsia" w:hAnsiTheme="minorHAnsi" w:cstheme="minorHAnsi"/>
          <w:sz w:val="22"/>
          <w:szCs w:val="22"/>
        </w:rPr>
        <w:t>COVID-19 Vaccine Q&amp;As with Dr Patrick Gibson and Dr Marek Jarzembowski with Polish translation</w:t>
      </w:r>
      <w:r w:rsidRPr="00266012">
        <w:rPr>
          <w:rFonts w:asciiTheme="minorHAnsi" w:hAnsiTheme="minorHAnsi" w:cstheme="minorHAnsi"/>
          <w:sz w:val="22"/>
          <w:szCs w:val="22"/>
        </w:rPr>
        <w:fldChar w:fldCharType="end"/>
      </w:r>
      <w:r w:rsidRPr="00266012">
        <w:rPr>
          <w:rFonts w:asciiTheme="minorHAnsi" w:hAnsiTheme="minorHAnsi" w:cstheme="minorHAnsi"/>
          <w:sz w:val="22"/>
          <w:szCs w:val="22"/>
        </w:rPr>
        <w:t xml:space="preserve"> </w:t>
      </w:r>
    </w:p>
    <w:p w14:paraId="3EB71A88" w14:textId="77777777" w:rsidR="00522CAC" w:rsidRPr="0024542E" w:rsidRDefault="00522CAC" w:rsidP="00967A1C">
      <w:pPr>
        <w:pStyle w:val="ListParagraph"/>
        <w:ind w:left="426"/>
        <w:rPr>
          <w:rFonts w:asciiTheme="minorHAnsi" w:hAnsiTheme="minorHAnsi" w:cstheme="minorHAnsi"/>
          <w:sz w:val="12"/>
          <w:szCs w:val="12"/>
        </w:rPr>
      </w:pPr>
    </w:p>
    <w:bookmarkEnd w:id="14"/>
    <w:p w14:paraId="4FF132AA" w14:textId="3176AD51" w:rsidR="00E92B6F" w:rsidRDefault="00332898" w:rsidP="00967A1C">
      <w:pPr>
        <w:pStyle w:val="ListParagraph"/>
        <w:numPr>
          <w:ilvl w:val="0"/>
          <w:numId w:val="12"/>
        </w:numPr>
        <w:ind w:left="426"/>
        <w:rPr>
          <w:rFonts w:asciiTheme="minorHAnsi" w:eastAsiaTheme="majorEastAsia" w:hAnsiTheme="minorHAnsi" w:cstheme="minorHAnsi"/>
          <w:color w:val="0000FF"/>
          <w:sz w:val="22"/>
          <w:szCs w:val="22"/>
          <w:u w:val="single"/>
        </w:rPr>
      </w:pPr>
      <w:r w:rsidRPr="00266012">
        <w:lastRenderedPageBreak/>
        <w:fldChar w:fldCharType="begin"/>
      </w:r>
      <w:r>
        <w:instrText xml:space="preserve"> HYPERLINK "https://youtu.be/mo5Bng-ClqI" </w:instrText>
      </w:r>
      <w:r w:rsidRPr="00266012">
        <w:fldChar w:fldCharType="separate"/>
      </w:r>
      <w:r w:rsidR="00E92B6F" w:rsidRPr="00266012">
        <w:rPr>
          <w:rFonts w:asciiTheme="minorHAnsi" w:eastAsiaTheme="majorEastAsia" w:hAnsiTheme="minorHAnsi" w:cstheme="minorHAnsi"/>
          <w:color w:val="0000FF"/>
          <w:sz w:val="22"/>
          <w:szCs w:val="22"/>
          <w:u w:val="single"/>
        </w:rPr>
        <w:t>COVID-19 Q&amp;A with Dr Agnelo Fernandes and COVID-19 experience shared by Erik Cortez</w:t>
      </w:r>
      <w:r w:rsidRPr="00266012">
        <w:rPr>
          <w:rFonts w:asciiTheme="minorHAnsi" w:eastAsiaTheme="majorEastAsia" w:hAnsiTheme="minorHAnsi" w:cstheme="minorHAnsi"/>
          <w:color w:val="0000FF"/>
          <w:sz w:val="22"/>
          <w:szCs w:val="22"/>
          <w:u w:val="single"/>
        </w:rPr>
        <w:fldChar w:fldCharType="end"/>
      </w:r>
    </w:p>
    <w:p w14:paraId="30E3C2A3" w14:textId="77777777" w:rsidR="00522CAC" w:rsidRPr="0024542E" w:rsidRDefault="00522CAC" w:rsidP="00967A1C">
      <w:pPr>
        <w:ind w:left="426"/>
        <w:rPr>
          <w:rFonts w:asciiTheme="minorHAnsi" w:eastAsiaTheme="majorEastAsia" w:hAnsiTheme="minorHAnsi" w:cstheme="minorHAnsi"/>
          <w:color w:val="0000FF"/>
          <w:sz w:val="12"/>
          <w:szCs w:val="12"/>
          <w:u w:val="single"/>
        </w:rPr>
      </w:pPr>
    </w:p>
    <w:p w14:paraId="4C9AE908" w14:textId="2D8F0F53" w:rsidR="004746DB" w:rsidRDefault="009C7111" w:rsidP="00967A1C">
      <w:pPr>
        <w:pStyle w:val="ListParagraph"/>
        <w:numPr>
          <w:ilvl w:val="0"/>
          <w:numId w:val="12"/>
        </w:numPr>
        <w:ind w:left="426"/>
        <w:rPr>
          <w:rFonts w:asciiTheme="minorHAnsi" w:eastAsiaTheme="majorEastAsia" w:hAnsiTheme="minorHAnsi" w:cstheme="minorHAnsi"/>
          <w:color w:val="0000FF"/>
          <w:sz w:val="22"/>
          <w:szCs w:val="22"/>
          <w:u w:val="single"/>
        </w:rPr>
      </w:pPr>
      <w:hyperlink r:id="rId22" w:history="1">
        <w:r w:rsidR="00E92B6F" w:rsidRPr="00266012">
          <w:rPr>
            <w:rFonts w:asciiTheme="minorHAnsi" w:eastAsiaTheme="majorEastAsia" w:hAnsiTheme="minorHAnsi" w:cstheme="minorHAnsi"/>
            <w:color w:val="0000FF"/>
            <w:sz w:val="22"/>
            <w:szCs w:val="22"/>
            <w:u w:val="single"/>
          </w:rPr>
          <w:t>COVID-19 Vaccine Q&amp;A with Dr Agnelo Fernandes, Dr Aditi Shah and COVID-19 experience shared by Vanessa Vyapooree</w:t>
        </w:r>
      </w:hyperlink>
    </w:p>
    <w:p w14:paraId="644BA11E" w14:textId="77777777" w:rsidR="00522CAC" w:rsidRPr="0024542E" w:rsidRDefault="00522CAC" w:rsidP="00967A1C">
      <w:pPr>
        <w:pStyle w:val="ListParagraph"/>
        <w:ind w:left="426"/>
        <w:rPr>
          <w:rFonts w:asciiTheme="minorHAnsi" w:eastAsiaTheme="majorEastAsia" w:hAnsiTheme="minorHAnsi" w:cstheme="minorHAnsi"/>
          <w:color w:val="0000FF"/>
          <w:sz w:val="12"/>
          <w:szCs w:val="12"/>
          <w:u w:val="single"/>
        </w:rPr>
      </w:pPr>
    </w:p>
    <w:p w14:paraId="5D95565F" w14:textId="4470DE0E" w:rsidR="004746DB" w:rsidRDefault="009C7111" w:rsidP="00967A1C">
      <w:pPr>
        <w:pStyle w:val="ListParagraph"/>
        <w:numPr>
          <w:ilvl w:val="0"/>
          <w:numId w:val="12"/>
        </w:numPr>
        <w:ind w:left="426"/>
        <w:rPr>
          <w:rFonts w:asciiTheme="minorHAnsi" w:eastAsiaTheme="majorEastAsia" w:hAnsiTheme="minorHAnsi" w:cstheme="minorHAnsi"/>
          <w:color w:val="0000FF"/>
          <w:sz w:val="22"/>
          <w:szCs w:val="22"/>
          <w:u w:val="single"/>
        </w:rPr>
      </w:pPr>
      <w:hyperlink r:id="rId23" w:history="1">
        <w:r w:rsidR="00E92B6F" w:rsidRPr="00266012">
          <w:rPr>
            <w:rFonts w:asciiTheme="minorHAnsi" w:eastAsiaTheme="majorEastAsia" w:hAnsiTheme="minorHAnsi" w:cstheme="minorHAnsi"/>
            <w:color w:val="0000FF"/>
            <w:sz w:val="22"/>
            <w:szCs w:val="22"/>
            <w:u w:val="single"/>
          </w:rPr>
          <w:t>COVID-19 Vaccine Q&amp;As with a Focus on Allergies and Health Conditions with Dr Paul Riley and Dr Vasa Gnanapragasam</w:t>
        </w:r>
      </w:hyperlink>
    </w:p>
    <w:p w14:paraId="390396FA" w14:textId="77777777" w:rsidR="00522CAC" w:rsidRPr="0024542E" w:rsidRDefault="00522CAC" w:rsidP="00967A1C">
      <w:pPr>
        <w:ind w:left="426"/>
        <w:rPr>
          <w:rFonts w:asciiTheme="minorHAnsi" w:eastAsiaTheme="majorEastAsia" w:hAnsiTheme="minorHAnsi" w:cstheme="minorHAnsi"/>
          <w:color w:val="0000FF"/>
          <w:sz w:val="12"/>
          <w:szCs w:val="12"/>
          <w:u w:val="single"/>
        </w:rPr>
      </w:pPr>
    </w:p>
    <w:p w14:paraId="5F07C5F3" w14:textId="7553CD0B" w:rsidR="00774DBB" w:rsidRDefault="00E92B6F" w:rsidP="00967A1C">
      <w:pPr>
        <w:pStyle w:val="ListParagraph"/>
        <w:numPr>
          <w:ilvl w:val="0"/>
          <w:numId w:val="12"/>
        </w:numPr>
        <w:ind w:left="426"/>
        <w:rPr>
          <w:rFonts w:asciiTheme="minorHAnsi" w:eastAsiaTheme="majorEastAsia" w:hAnsiTheme="minorHAnsi" w:cstheme="minorHAnsi"/>
          <w:color w:val="0000FF"/>
          <w:sz w:val="22"/>
          <w:szCs w:val="22"/>
          <w:u w:val="single"/>
        </w:rPr>
      </w:pPr>
      <w:r w:rsidRPr="00266012">
        <w:rPr>
          <w:rFonts w:asciiTheme="minorHAnsi" w:eastAsiaTheme="majorEastAsia" w:hAnsiTheme="minorHAnsi" w:cstheme="minorHAnsi"/>
          <w:color w:val="0000FF"/>
          <w:sz w:val="22"/>
          <w:szCs w:val="22"/>
          <w:u w:val="single"/>
        </w:rPr>
        <w:t>Young Fit and Healthy, why do I need the COVID-19 Vaccine? With Dr Paul Riley, Gassan Yacob and COVID-19 experience shared by Erik Cortez</w:t>
      </w:r>
    </w:p>
    <w:p w14:paraId="2AEE16A8" w14:textId="77777777" w:rsidR="00522CAC" w:rsidRPr="0024542E" w:rsidRDefault="00522CAC" w:rsidP="00967A1C">
      <w:pPr>
        <w:pStyle w:val="ListParagraph"/>
        <w:ind w:left="426"/>
        <w:rPr>
          <w:rFonts w:asciiTheme="minorHAnsi" w:eastAsiaTheme="majorEastAsia" w:hAnsiTheme="minorHAnsi" w:cstheme="minorHAnsi"/>
          <w:color w:val="0000FF"/>
          <w:sz w:val="12"/>
          <w:szCs w:val="12"/>
          <w:u w:val="single"/>
        </w:rPr>
      </w:pPr>
    </w:p>
    <w:p w14:paraId="247C44D3" w14:textId="1ED69CA1" w:rsidR="00774DBB" w:rsidRDefault="009C7111" w:rsidP="00967A1C">
      <w:pPr>
        <w:pStyle w:val="ListParagraph"/>
        <w:numPr>
          <w:ilvl w:val="0"/>
          <w:numId w:val="12"/>
        </w:numPr>
        <w:ind w:left="426"/>
        <w:rPr>
          <w:rFonts w:asciiTheme="minorHAnsi" w:eastAsiaTheme="majorEastAsia" w:hAnsiTheme="minorHAnsi" w:cstheme="minorHAnsi"/>
          <w:color w:val="0000FF"/>
          <w:sz w:val="22"/>
          <w:szCs w:val="22"/>
          <w:u w:val="single"/>
        </w:rPr>
      </w:pPr>
      <w:hyperlink r:id="rId24" w:history="1">
        <w:r w:rsidR="00E92B6F" w:rsidRPr="00266012">
          <w:rPr>
            <w:rFonts w:asciiTheme="minorHAnsi" w:eastAsiaTheme="majorEastAsia" w:hAnsiTheme="minorHAnsi" w:cstheme="minorHAnsi"/>
            <w:color w:val="0000FF"/>
            <w:sz w:val="22"/>
            <w:szCs w:val="22"/>
            <w:u w:val="single"/>
          </w:rPr>
          <w:t>COVID-19 Vaccine Q&amp;A with BSL, focusing on Race Religion Background or Beliefs with Dr Vasa Gnanapragasam and Chief Pharmacist Sedina Agama</w:t>
        </w:r>
      </w:hyperlink>
    </w:p>
    <w:p w14:paraId="2A439F49" w14:textId="77777777" w:rsidR="00850E3E" w:rsidRPr="0024542E" w:rsidRDefault="00850E3E" w:rsidP="00967A1C">
      <w:pPr>
        <w:ind w:left="426"/>
        <w:rPr>
          <w:rFonts w:asciiTheme="minorHAnsi" w:eastAsiaTheme="majorEastAsia" w:hAnsiTheme="minorHAnsi" w:cstheme="minorHAnsi"/>
          <w:color w:val="0000FF"/>
          <w:sz w:val="12"/>
          <w:szCs w:val="12"/>
          <w:u w:val="single"/>
        </w:rPr>
      </w:pPr>
    </w:p>
    <w:p w14:paraId="4E692599" w14:textId="46B016E5" w:rsidR="00E92B6F" w:rsidRDefault="009C7111" w:rsidP="00967A1C">
      <w:pPr>
        <w:pStyle w:val="ListParagraph"/>
        <w:numPr>
          <w:ilvl w:val="0"/>
          <w:numId w:val="12"/>
        </w:numPr>
        <w:ind w:left="426"/>
        <w:rPr>
          <w:rFonts w:asciiTheme="minorHAnsi" w:eastAsiaTheme="majorEastAsia" w:hAnsiTheme="minorHAnsi" w:cstheme="minorHAnsi"/>
          <w:color w:val="0000FF"/>
          <w:sz w:val="22"/>
          <w:szCs w:val="22"/>
          <w:u w:val="single"/>
        </w:rPr>
      </w:pPr>
      <w:hyperlink r:id="rId25" w:history="1">
        <w:r w:rsidR="00E92B6F" w:rsidRPr="00266012">
          <w:rPr>
            <w:rFonts w:asciiTheme="minorHAnsi" w:eastAsiaTheme="majorEastAsia" w:hAnsiTheme="minorHAnsi" w:cstheme="minorHAnsi"/>
            <w:color w:val="0000FF"/>
            <w:sz w:val="22"/>
            <w:szCs w:val="22"/>
            <w:u w:val="single"/>
          </w:rPr>
          <w:t>BSL interpreted FAQs on COVID-19 Vaccine with Dr Paul Riley and COVID-19 experience shared by Lisa Royle</w:t>
        </w:r>
      </w:hyperlink>
    </w:p>
    <w:p w14:paraId="6C6B213C" w14:textId="77777777" w:rsidR="00850E3E" w:rsidRPr="0024542E" w:rsidRDefault="00850E3E" w:rsidP="00967A1C">
      <w:pPr>
        <w:pStyle w:val="ListParagraph"/>
        <w:ind w:left="426"/>
        <w:rPr>
          <w:rFonts w:asciiTheme="minorHAnsi" w:eastAsiaTheme="majorEastAsia" w:hAnsiTheme="minorHAnsi" w:cstheme="minorHAnsi"/>
          <w:color w:val="0000FF"/>
          <w:sz w:val="12"/>
          <w:szCs w:val="12"/>
          <w:u w:val="single"/>
        </w:rPr>
      </w:pPr>
    </w:p>
    <w:p w14:paraId="32D43B58" w14:textId="77777777" w:rsidR="00E92B6F" w:rsidRPr="00266012" w:rsidRDefault="009C7111" w:rsidP="00967A1C">
      <w:pPr>
        <w:pStyle w:val="ListParagraph"/>
        <w:numPr>
          <w:ilvl w:val="0"/>
          <w:numId w:val="12"/>
        </w:numPr>
        <w:ind w:left="426"/>
        <w:rPr>
          <w:rFonts w:asciiTheme="minorHAnsi" w:hAnsiTheme="minorHAnsi" w:cstheme="minorHAnsi"/>
          <w:color w:val="0000FF"/>
          <w:sz w:val="22"/>
          <w:szCs w:val="22"/>
          <w:u w:val="single"/>
        </w:rPr>
      </w:pPr>
      <w:hyperlink r:id="rId26" w:history="1">
        <w:r w:rsidR="00E92B6F" w:rsidRPr="00266012">
          <w:rPr>
            <w:rFonts w:asciiTheme="minorHAnsi" w:hAnsiTheme="minorHAnsi" w:cstheme="minorHAnsi"/>
            <w:color w:val="0000FF"/>
            <w:sz w:val="22"/>
            <w:szCs w:val="22"/>
            <w:u w:val="single"/>
          </w:rPr>
          <w:t>COVID-19 Vaccine Q&amp;A with a Focus on Women's Health with Dr Aditi Shah and Fiona White</w:t>
        </w:r>
      </w:hyperlink>
    </w:p>
    <w:p w14:paraId="1C983AAB" w14:textId="77777777" w:rsidR="00A65B9A" w:rsidRPr="00186DDF" w:rsidRDefault="00A65B9A" w:rsidP="00967A1C">
      <w:pPr>
        <w:ind w:left="426"/>
        <w:rPr>
          <w:rFonts w:asciiTheme="minorHAnsi" w:hAnsiTheme="minorHAnsi" w:cstheme="minorHAnsi"/>
          <w:sz w:val="22"/>
          <w:szCs w:val="22"/>
        </w:rPr>
      </w:pPr>
    </w:p>
    <w:p w14:paraId="0B9FA7AE" w14:textId="77777777" w:rsidR="00850E3E" w:rsidRDefault="00E92B6F" w:rsidP="00AC7D60">
      <w:pPr>
        <w:rPr>
          <w:rFonts w:asciiTheme="minorHAnsi" w:hAnsiTheme="minorHAnsi" w:cstheme="minorHAnsi"/>
          <w:sz w:val="22"/>
          <w:szCs w:val="22"/>
        </w:rPr>
      </w:pPr>
      <w:r w:rsidRPr="00186DDF">
        <w:rPr>
          <w:rFonts w:asciiTheme="minorHAnsi" w:hAnsiTheme="minorHAnsi" w:cstheme="minorHAnsi"/>
          <w:sz w:val="22"/>
          <w:szCs w:val="22"/>
        </w:rPr>
        <w:t xml:space="preserve">Below is a video of social worker Marcia Wilson explaining her journey and decision to have the COVID-19 Vaccine </w:t>
      </w:r>
    </w:p>
    <w:p w14:paraId="51885BA2" w14:textId="77777777" w:rsidR="00850E3E" w:rsidRPr="0024542E" w:rsidRDefault="00850E3E" w:rsidP="00AC7D60">
      <w:pPr>
        <w:rPr>
          <w:rFonts w:asciiTheme="minorHAnsi" w:hAnsiTheme="minorHAnsi" w:cstheme="minorHAnsi"/>
          <w:sz w:val="12"/>
          <w:szCs w:val="12"/>
        </w:rPr>
      </w:pPr>
    </w:p>
    <w:p w14:paraId="65A9E8D8" w14:textId="383F45B2" w:rsidR="00AC7D60" w:rsidRPr="00850E3E" w:rsidRDefault="009C7111" w:rsidP="00967A1C">
      <w:pPr>
        <w:pStyle w:val="ListParagraph"/>
        <w:numPr>
          <w:ilvl w:val="0"/>
          <w:numId w:val="16"/>
        </w:numPr>
        <w:ind w:left="426"/>
        <w:rPr>
          <w:rFonts w:asciiTheme="minorHAnsi" w:eastAsiaTheme="majorEastAsia" w:hAnsiTheme="minorHAnsi" w:cstheme="minorHAnsi"/>
          <w:color w:val="0000FF"/>
          <w:sz w:val="22"/>
          <w:szCs w:val="22"/>
          <w:u w:val="single"/>
        </w:rPr>
      </w:pPr>
      <w:hyperlink r:id="rId27" w:history="1">
        <w:r w:rsidR="00850E3E" w:rsidRPr="00BA2E86">
          <w:rPr>
            <w:rStyle w:val="Hyperlink"/>
            <w:rFonts w:asciiTheme="minorHAnsi" w:eastAsiaTheme="majorEastAsia" w:hAnsiTheme="minorHAnsi" w:cstheme="minorHAnsi"/>
            <w:sz w:val="22"/>
            <w:szCs w:val="22"/>
          </w:rPr>
          <w:t>https://twitter.com/yourcroydon/status/1357041318313263112</w:t>
        </w:r>
      </w:hyperlink>
    </w:p>
    <w:p w14:paraId="166C1E06" w14:textId="5F1DAE0B" w:rsidR="00125478" w:rsidRDefault="00125478" w:rsidP="00AC7D60">
      <w:pPr>
        <w:rPr>
          <w:rFonts w:asciiTheme="minorHAnsi" w:eastAsiaTheme="majorEastAsia" w:hAnsiTheme="minorHAnsi" w:cstheme="minorHAnsi"/>
          <w:color w:val="0000FF"/>
          <w:sz w:val="22"/>
          <w:szCs w:val="22"/>
          <w:u w:val="single"/>
        </w:rPr>
      </w:pPr>
    </w:p>
    <w:p w14:paraId="10AAC1FA" w14:textId="053EB9A2" w:rsidR="00125478" w:rsidRDefault="00125478" w:rsidP="00AC7D60">
      <w:pPr>
        <w:rPr>
          <w:rFonts w:asciiTheme="minorHAnsi" w:eastAsiaTheme="majorEastAsia" w:hAnsiTheme="minorHAnsi" w:cstheme="minorHAnsi"/>
          <w:color w:val="0000FF"/>
          <w:sz w:val="22"/>
          <w:szCs w:val="22"/>
          <w:u w:val="single"/>
        </w:rPr>
      </w:pPr>
    </w:p>
    <w:p w14:paraId="34FE7354" w14:textId="07030F84" w:rsidR="0028735F" w:rsidRPr="006350F7" w:rsidRDefault="0028735F" w:rsidP="006350F7"/>
    <w:p w14:paraId="24A03611" w14:textId="5FC505F1" w:rsidR="00AB2E33" w:rsidRDefault="00AB2E33" w:rsidP="00AB2E33">
      <w:pPr>
        <w:pStyle w:val="Heading1"/>
      </w:pPr>
      <w:bookmarkStart w:id="15" w:name="_Toc76721909"/>
      <w:r w:rsidRPr="00827DE9">
        <w:t>SECTION 1</w:t>
      </w:r>
      <w:r>
        <w:t xml:space="preserve">: Updated Guidance </w:t>
      </w:r>
      <w:bookmarkStart w:id="16" w:name="_Toc60938481"/>
      <w:r w:rsidR="00DE2181">
        <w:t>24</w:t>
      </w:r>
      <w:r w:rsidR="00E11BB7">
        <w:t>/06</w:t>
      </w:r>
      <w:r w:rsidR="004164D8">
        <w:t>/21</w:t>
      </w:r>
      <w:bookmarkEnd w:id="15"/>
      <w:bookmarkEnd w:id="16"/>
    </w:p>
    <w:p w14:paraId="60A9A444" w14:textId="77777777" w:rsidR="00D26E1F" w:rsidRDefault="00D26E1F" w:rsidP="00AB2E33">
      <w:pPr>
        <w:rPr>
          <w:rFonts w:asciiTheme="minorHAnsi" w:hAnsiTheme="minorHAnsi" w:cstheme="minorHAnsi"/>
        </w:rPr>
      </w:pPr>
    </w:p>
    <w:p w14:paraId="018D7818" w14:textId="62B02A45" w:rsidR="004C7F30" w:rsidRDefault="003E1B8A" w:rsidP="003E1B8A">
      <w:pPr>
        <w:pStyle w:val="Heading2"/>
      </w:pPr>
      <w:bookmarkStart w:id="17" w:name="_Toc76721910"/>
      <w:r>
        <w:t>Personal Protective Equipment</w:t>
      </w:r>
      <w:bookmarkEnd w:id="17"/>
    </w:p>
    <w:p w14:paraId="44E94696" w14:textId="649C8522" w:rsidR="00ED0CD9" w:rsidRDefault="00ED0CD9" w:rsidP="00ED0CD9">
      <w:pPr>
        <w:rPr>
          <w:rFonts w:asciiTheme="minorHAnsi" w:hAnsiTheme="minorHAnsi" w:cstheme="minorHAnsi"/>
          <w:sz w:val="22"/>
          <w:szCs w:val="22"/>
        </w:rPr>
      </w:pPr>
      <w:r w:rsidRPr="00ED0CD9">
        <w:rPr>
          <w:rFonts w:asciiTheme="minorHAnsi" w:hAnsiTheme="minorHAnsi" w:cstheme="minorHAnsi"/>
          <w:sz w:val="22"/>
          <w:szCs w:val="22"/>
        </w:rPr>
        <w:t>This guidance has been updated</w:t>
      </w:r>
      <w:r>
        <w:rPr>
          <w:rFonts w:asciiTheme="minorHAnsi" w:hAnsiTheme="minorHAnsi" w:cstheme="minorHAnsi"/>
          <w:sz w:val="22"/>
          <w:szCs w:val="22"/>
        </w:rPr>
        <w:t xml:space="preserve"> on </w:t>
      </w:r>
      <w:r w:rsidR="00A719C3">
        <w:rPr>
          <w:rFonts w:asciiTheme="minorHAnsi" w:hAnsiTheme="minorHAnsi" w:cstheme="minorHAnsi"/>
          <w:sz w:val="22"/>
          <w:szCs w:val="22"/>
        </w:rPr>
        <w:t>Wednesday</w:t>
      </w:r>
      <w:r>
        <w:rPr>
          <w:rFonts w:asciiTheme="minorHAnsi" w:hAnsiTheme="minorHAnsi" w:cstheme="minorHAnsi"/>
          <w:sz w:val="22"/>
          <w:szCs w:val="22"/>
        </w:rPr>
        <w:t xml:space="preserve"> 9</w:t>
      </w:r>
      <w:r w:rsidRPr="00ED0CD9">
        <w:rPr>
          <w:rFonts w:asciiTheme="minorHAnsi" w:hAnsiTheme="minorHAnsi" w:cstheme="minorHAnsi"/>
          <w:sz w:val="22"/>
          <w:szCs w:val="22"/>
          <w:vertAlign w:val="superscript"/>
        </w:rPr>
        <w:t>th</w:t>
      </w:r>
      <w:r>
        <w:rPr>
          <w:rFonts w:asciiTheme="minorHAnsi" w:hAnsiTheme="minorHAnsi" w:cstheme="minorHAnsi"/>
          <w:sz w:val="22"/>
          <w:szCs w:val="22"/>
        </w:rPr>
        <w:t xml:space="preserve"> June 2021</w:t>
      </w:r>
      <w:r w:rsidR="000C15A5">
        <w:rPr>
          <w:rFonts w:asciiTheme="minorHAnsi" w:hAnsiTheme="minorHAnsi" w:cstheme="minorHAnsi"/>
          <w:sz w:val="22"/>
          <w:szCs w:val="22"/>
        </w:rPr>
        <w:t xml:space="preserve"> and </w:t>
      </w:r>
      <w:r w:rsidR="008C07E7">
        <w:rPr>
          <w:rFonts w:asciiTheme="minorHAnsi" w:hAnsiTheme="minorHAnsi" w:cstheme="minorHAnsi"/>
          <w:sz w:val="22"/>
          <w:szCs w:val="22"/>
        </w:rPr>
        <w:t xml:space="preserve">can be accessed at: </w:t>
      </w:r>
    </w:p>
    <w:p w14:paraId="63AC4357" w14:textId="735AFB6B" w:rsidR="008C07E7" w:rsidRDefault="009C7111" w:rsidP="008C07E7">
      <w:pPr>
        <w:jc w:val="center"/>
        <w:rPr>
          <w:rFonts w:asciiTheme="minorHAnsi" w:hAnsiTheme="minorHAnsi" w:cstheme="minorHAnsi"/>
          <w:sz w:val="22"/>
          <w:szCs w:val="22"/>
        </w:rPr>
      </w:pPr>
      <w:hyperlink r:id="rId28" w:history="1">
        <w:r w:rsidR="008C07E7">
          <w:rPr>
            <w:rStyle w:val="Hyperlink"/>
            <w:rFonts w:asciiTheme="minorHAnsi" w:hAnsiTheme="minorHAnsi" w:cstheme="minorHAnsi"/>
            <w:sz w:val="22"/>
            <w:szCs w:val="22"/>
          </w:rPr>
          <w:t>.gov how-to-work-safely-in-care-homes PPE</w:t>
        </w:r>
      </w:hyperlink>
    </w:p>
    <w:p w14:paraId="39FB6560" w14:textId="77777777" w:rsidR="00A719C3" w:rsidRPr="00ED0CD9" w:rsidRDefault="00A719C3" w:rsidP="00ED0CD9">
      <w:pPr>
        <w:rPr>
          <w:rFonts w:asciiTheme="minorHAnsi" w:hAnsiTheme="minorHAnsi" w:cstheme="minorHAnsi"/>
          <w:sz w:val="22"/>
          <w:szCs w:val="22"/>
        </w:rPr>
      </w:pPr>
    </w:p>
    <w:p w14:paraId="4445B812"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to clarify the meaning of sessional use and the difference between source control and PPE</w:t>
      </w:r>
    </w:p>
    <w:p w14:paraId="41B35146"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to clarify the safe use of face masks and when to use them, focusing on the use of:</w:t>
      </w:r>
    </w:p>
    <w:p w14:paraId="1741AFE4" w14:textId="77777777" w:rsidR="00ED0CD9" w:rsidRPr="00ED0CD9" w:rsidRDefault="00ED0CD9" w:rsidP="00ED0CD9">
      <w:pPr>
        <w:numPr>
          <w:ilvl w:val="1"/>
          <w:numId w:val="17"/>
        </w:numPr>
        <w:rPr>
          <w:rFonts w:asciiTheme="minorHAnsi" w:hAnsiTheme="minorHAnsi" w:cstheme="minorHAnsi"/>
          <w:sz w:val="22"/>
          <w:szCs w:val="22"/>
        </w:rPr>
      </w:pPr>
      <w:r w:rsidRPr="00ED0CD9">
        <w:rPr>
          <w:rFonts w:asciiTheme="minorHAnsi" w:hAnsiTheme="minorHAnsi" w:cstheme="minorHAnsi"/>
          <w:sz w:val="22"/>
          <w:szCs w:val="22"/>
        </w:rPr>
        <w:t>the Type I or II face mask which is worn to protect others from you (source control)</w:t>
      </w:r>
    </w:p>
    <w:p w14:paraId="4E057FEA" w14:textId="77777777" w:rsidR="00ED0CD9" w:rsidRPr="00ED0CD9" w:rsidRDefault="00ED0CD9" w:rsidP="00ED0CD9">
      <w:pPr>
        <w:numPr>
          <w:ilvl w:val="1"/>
          <w:numId w:val="17"/>
        </w:numPr>
        <w:rPr>
          <w:rFonts w:asciiTheme="minorHAnsi" w:hAnsiTheme="minorHAnsi" w:cstheme="minorHAnsi"/>
          <w:sz w:val="22"/>
          <w:szCs w:val="22"/>
        </w:rPr>
      </w:pPr>
      <w:r w:rsidRPr="00ED0CD9">
        <w:rPr>
          <w:rFonts w:asciiTheme="minorHAnsi" w:hAnsiTheme="minorHAnsi" w:cstheme="minorHAnsi"/>
          <w:sz w:val="22"/>
          <w:szCs w:val="22"/>
        </w:rPr>
        <w:t>the Type IIR face mask which is used as PPE. Type IIR face masks help to protect you, the wearer, from exposure to COVID-19 but also act as source control, protecting others from you</w:t>
      </w:r>
    </w:p>
    <w:p w14:paraId="440915CA"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to clarify when to change a Type IIR face mask (being worn as PPE) following direct personal care</w:t>
      </w:r>
    </w:p>
    <w:p w14:paraId="2B95C1CC"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to clarify that you should change a Type IIR face mask when providing direct personal care to COVID-19 positive residents or residents that may have symptoms of COVID-19</w:t>
      </w:r>
    </w:p>
    <w:p w14:paraId="2B3879AA"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to clarify sessional use of a face mask (Type I or II) is acceptable when carrying out domestic duties or other activities more than 2 metres from residents</w:t>
      </w:r>
    </w:p>
    <w:p w14:paraId="30A03E55"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new advice on what to do when within 2 metres of a resident or anyone else within your working environment</w:t>
      </w:r>
    </w:p>
    <w:p w14:paraId="0E8418FA"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an updated section on what to do with waste including disposing of PPE safely</w:t>
      </w:r>
    </w:p>
    <w:p w14:paraId="1B5290E1" w14:textId="5AC02671" w:rsidR="003E1B8A" w:rsidRPr="00D26E1F" w:rsidRDefault="00ED0CD9" w:rsidP="003E1B8A">
      <w:pPr>
        <w:rPr>
          <w:rFonts w:asciiTheme="minorHAnsi" w:hAnsiTheme="minorHAnsi" w:cstheme="minorHAnsi"/>
          <w:sz w:val="22"/>
          <w:szCs w:val="22"/>
        </w:rPr>
      </w:pPr>
      <w:r w:rsidRPr="00ED0CD9">
        <w:rPr>
          <w:rFonts w:asciiTheme="minorHAnsi" w:hAnsiTheme="minorHAnsi" w:cstheme="minorHAnsi"/>
          <w:sz w:val="22"/>
          <w:szCs w:val="22"/>
        </w:rPr>
        <w:t>The guidance has been updated to reflect the current COVID-19 situation in England, the latest scientific evidence at this stage of the pandemic and stakeholder and user feedback.</w:t>
      </w:r>
    </w:p>
    <w:p w14:paraId="0B56FD9C" w14:textId="77777777" w:rsidR="004C7F30" w:rsidRDefault="004C7F30" w:rsidP="00AB2E33">
      <w:pPr>
        <w:rPr>
          <w:rFonts w:asciiTheme="minorHAnsi" w:hAnsiTheme="minorHAnsi" w:cstheme="minorHAnsi"/>
        </w:rPr>
      </w:pPr>
    </w:p>
    <w:p w14:paraId="0FED0243" w14:textId="77777777" w:rsidR="00C42BFD" w:rsidRDefault="00133E7F" w:rsidP="005E1FD7">
      <w:pPr>
        <w:pStyle w:val="Heading2"/>
      </w:pPr>
      <w:bookmarkStart w:id="18" w:name="_Toc76721911"/>
      <w:r w:rsidRPr="00133E7F">
        <w:t>Polyethylene glycol (PEG)</w:t>
      </w:r>
      <w:bookmarkEnd w:id="18"/>
    </w:p>
    <w:p w14:paraId="471F9EDE" w14:textId="69E452D6" w:rsidR="00480EC0" w:rsidRDefault="00133E7F" w:rsidP="00D26E1F">
      <w:pPr>
        <w:rPr>
          <w:rFonts w:asciiTheme="minorHAnsi" w:hAnsiTheme="minorHAnsi" w:cstheme="minorHAnsi"/>
          <w:sz w:val="22"/>
          <w:szCs w:val="22"/>
        </w:rPr>
      </w:pPr>
      <w:r w:rsidRPr="00C42BFD">
        <w:rPr>
          <w:rFonts w:asciiTheme="minorHAnsi" w:hAnsiTheme="minorHAnsi" w:cstheme="minorHAnsi"/>
          <w:sz w:val="22"/>
          <w:szCs w:val="22"/>
        </w:rPr>
        <w:t>laxatives and starch-based thickeners: potential interactive effect when mixed, leading to an increased risk of aspiration</w:t>
      </w:r>
      <w:r w:rsidR="00D26E1F">
        <w:rPr>
          <w:rFonts w:asciiTheme="minorHAnsi" w:hAnsiTheme="minorHAnsi" w:cstheme="minorHAnsi"/>
          <w:sz w:val="22"/>
          <w:szCs w:val="22"/>
        </w:rPr>
        <w:t xml:space="preserve"> </w:t>
      </w:r>
      <w:hyperlink r:id="rId29" w:history="1">
        <w:r w:rsidR="002A5407" w:rsidRPr="002A5407">
          <w:rPr>
            <w:rStyle w:val="Hyperlink"/>
            <w:rFonts w:asciiTheme="minorHAnsi" w:hAnsiTheme="minorHAnsi" w:cstheme="minorHAnsi"/>
            <w:sz w:val="22"/>
            <w:szCs w:val="22"/>
          </w:rPr>
          <w:t>.Gov Drug safety update</w:t>
        </w:r>
      </w:hyperlink>
      <w:r w:rsidR="002A5407" w:rsidRPr="002A5407">
        <w:rPr>
          <w:rFonts w:asciiTheme="minorHAnsi" w:hAnsiTheme="minorHAnsi" w:cstheme="minorHAnsi"/>
          <w:sz w:val="22"/>
          <w:szCs w:val="22"/>
        </w:rPr>
        <w:t xml:space="preserve"> </w:t>
      </w:r>
      <w:bookmarkStart w:id="19" w:name="_Toc60938484"/>
    </w:p>
    <w:p w14:paraId="774AC6A9" w14:textId="77777777" w:rsidR="00D26E1F" w:rsidRPr="006C03AB" w:rsidRDefault="00D26E1F" w:rsidP="00D26E1F">
      <w:pPr>
        <w:rPr>
          <w:rFonts w:asciiTheme="minorHAnsi" w:hAnsiTheme="minorHAnsi" w:cstheme="minorHAnsi"/>
          <w:sz w:val="22"/>
          <w:szCs w:val="22"/>
        </w:rPr>
      </w:pPr>
    </w:p>
    <w:p w14:paraId="751F3082" w14:textId="166D1529" w:rsidR="00C42BFD" w:rsidRDefault="00C42BFD" w:rsidP="005022AB">
      <w:pPr>
        <w:pStyle w:val="Heading2"/>
      </w:pPr>
      <w:bookmarkStart w:id="20" w:name="_Toc76721912"/>
      <w:r>
        <w:t>111</w:t>
      </w:r>
      <w:r w:rsidR="005022AB">
        <w:t>*6</w:t>
      </w:r>
      <w:bookmarkEnd w:id="20"/>
    </w:p>
    <w:p w14:paraId="71D17552" w14:textId="77777777" w:rsidR="007356B7" w:rsidRPr="007356B7" w:rsidRDefault="007356B7" w:rsidP="007356B7"/>
    <w:p w14:paraId="50A02CEB" w14:textId="37E12971" w:rsidR="00AB2E33" w:rsidRDefault="005E1FD7" w:rsidP="00AB2E33">
      <w:pPr>
        <w:pStyle w:val="Heading3"/>
        <w:numPr>
          <w:ilvl w:val="0"/>
          <w:numId w:val="0"/>
        </w:numPr>
        <w:rPr>
          <w:rFonts w:asciiTheme="minorHAnsi" w:hAnsiTheme="minorHAnsi" w:cstheme="minorHAnsi"/>
        </w:rPr>
      </w:pPr>
      <w:bookmarkStart w:id="21" w:name="_Toc74904034"/>
      <w:bookmarkStart w:id="22" w:name="_Toc74905285"/>
      <w:bookmarkStart w:id="23" w:name="_Toc75521540"/>
      <w:bookmarkStart w:id="24" w:name="_Toc76721913"/>
      <w:bookmarkEnd w:id="19"/>
      <w:r w:rsidRPr="00FE4835">
        <w:rPr>
          <w:rFonts w:asciiTheme="minorHAnsi" w:hAnsiTheme="minorHAnsi" w:cstheme="minorHAnsi"/>
          <w:noProof/>
        </w:rPr>
        <w:lastRenderedPageBreak/>
        <mc:AlternateContent>
          <mc:Choice Requires="wps">
            <w:drawing>
              <wp:anchor distT="45720" distB="45720" distL="114300" distR="114300" simplePos="0" relativeHeight="251595264" behindDoc="0" locked="0" layoutInCell="1" allowOverlap="1" wp14:anchorId="0084EDCE" wp14:editId="210272E5">
                <wp:simplePos x="0" y="0"/>
                <wp:positionH relativeFrom="column">
                  <wp:posOffset>-117158</wp:posOffset>
                </wp:positionH>
                <wp:positionV relativeFrom="paragraph">
                  <wp:posOffset>102552</wp:posOffset>
                </wp:positionV>
                <wp:extent cx="3721100" cy="3498215"/>
                <wp:effectExtent l="0" t="0" r="12700" b="260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3498215"/>
                        </a:xfrm>
                        <a:prstGeom prst="rect">
                          <a:avLst/>
                        </a:prstGeom>
                        <a:solidFill>
                          <a:srgbClr val="FFFFFF"/>
                        </a:solidFill>
                        <a:ln w="9525">
                          <a:solidFill>
                            <a:srgbClr val="000000"/>
                          </a:solidFill>
                          <a:miter lim="800000"/>
                          <a:headEnd/>
                          <a:tailEnd/>
                        </a:ln>
                      </wps:spPr>
                      <wps:txbx>
                        <w:txbxContent>
                          <w:p w14:paraId="0496DD10" w14:textId="77777777" w:rsidR="004D36CF" w:rsidRPr="00827DE9" w:rsidRDefault="004D36CF"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4D36CF" w:rsidRDefault="004D36CF"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4D36CF" w:rsidRDefault="004D36CF" w:rsidP="00FE4835">
                            <w:pPr>
                              <w:rPr>
                                <w:rFonts w:asciiTheme="minorHAnsi" w:hAnsiTheme="minorHAnsi" w:cstheme="minorHAnsi"/>
                              </w:rPr>
                            </w:pPr>
                          </w:p>
                          <w:p w14:paraId="569AB978" w14:textId="77777777" w:rsidR="004D36CF" w:rsidRDefault="004D36CF"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4D36CF" w:rsidRDefault="004D36CF" w:rsidP="00FE4835">
                            <w:pPr>
                              <w:rPr>
                                <w:rFonts w:asciiTheme="minorHAnsi" w:hAnsiTheme="minorHAnsi" w:cstheme="minorHAnsi"/>
                              </w:rPr>
                            </w:pPr>
                          </w:p>
                          <w:p w14:paraId="4900B17B" w14:textId="77777777" w:rsidR="004D36CF" w:rsidRDefault="004D36CF"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4D36CF" w:rsidRDefault="004D36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84EDCE" id="_x0000_t202" coordsize="21600,21600" o:spt="202" path="m,l,21600r21600,l21600,xe">
                <v:stroke joinstyle="miter"/>
                <v:path gradientshapeok="t" o:connecttype="rect"/>
              </v:shapetype>
              <v:shape id="Text Box 2" o:spid="_x0000_s1026" type="#_x0000_t202" style="position:absolute;margin-left:-9.25pt;margin-top:8.05pt;width:293pt;height:275.45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">
                <v:textbox>
                  <w:txbxContent>
                    <w:p w14:paraId="0496DD10" w14:textId="77777777" w:rsidR="004D36CF" w:rsidRPr="00827DE9" w:rsidRDefault="004D36CF"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4D36CF" w:rsidRDefault="004D36CF"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4D36CF" w:rsidRDefault="004D36CF" w:rsidP="00FE4835">
                      <w:pPr>
                        <w:rPr>
                          <w:rFonts w:asciiTheme="minorHAnsi" w:hAnsiTheme="minorHAnsi" w:cstheme="minorHAnsi"/>
                        </w:rPr>
                      </w:pPr>
                    </w:p>
                    <w:p w14:paraId="569AB978" w14:textId="77777777" w:rsidR="004D36CF" w:rsidRDefault="004D36CF"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4D36CF" w:rsidRDefault="004D36CF" w:rsidP="00FE4835">
                      <w:pPr>
                        <w:rPr>
                          <w:rFonts w:asciiTheme="minorHAnsi" w:hAnsiTheme="minorHAnsi" w:cstheme="minorHAnsi"/>
                        </w:rPr>
                      </w:pPr>
                    </w:p>
                    <w:p w14:paraId="4900B17B" w14:textId="77777777" w:rsidR="004D36CF" w:rsidRDefault="004D36CF"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4D36CF" w:rsidRDefault="004D36CF"/>
                  </w:txbxContent>
                </v:textbox>
                <w10:wrap type="square"/>
              </v:shape>
            </w:pict>
          </mc:Fallback>
        </mc:AlternateContent>
      </w:r>
      <w:bookmarkEnd w:id="21"/>
      <w:bookmarkEnd w:id="22"/>
      <w:bookmarkEnd w:id="23"/>
      <w:bookmarkEnd w:id="24"/>
    </w:p>
    <w:p w14:paraId="2BE80455" w14:textId="770FE56B" w:rsidR="00AB2E33" w:rsidRPr="001D3A6B" w:rsidRDefault="00AB2E33" w:rsidP="00AB2E33"/>
    <w:p w14:paraId="7EFB01A6" w14:textId="12CF010B" w:rsidR="00B321DC" w:rsidRDefault="00B321DC" w:rsidP="00AB2E33">
      <w:pPr>
        <w:rPr>
          <w:rFonts w:asciiTheme="minorHAnsi" w:hAnsiTheme="minorHAnsi" w:cstheme="minorHAnsi"/>
        </w:rPr>
      </w:pPr>
    </w:p>
    <w:p w14:paraId="7E7B3629" w14:textId="0077558C" w:rsidR="00B321DC" w:rsidRDefault="00982944" w:rsidP="00AB2E33">
      <w:pPr>
        <w:rPr>
          <w:rFonts w:asciiTheme="minorHAnsi" w:hAnsiTheme="minorHAnsi" w:cstheme="minorHAnsi"/>
        </w:rPr>
      </w:pPr>
      <w:r>
        <w:rPr>
          <w:noProof/>
        </w:rPr>
        <w:drawing>
          <wp:inline distT="0" distB="0" distL="0" distR="0" wp14:anchorId="7D197BC7" wp14:editId="55AE69AB">
            <wp:extent cx="2796621" cy="205938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6621" cy="2059388"/>
                    </a:xfrm>
                    <a:prstGeom prst="rect">
                      <a:avLst/>
                    </a:prstGeom>
                  </pic:spPr>
                </pic:pic>
              </a:graphicData>
            </a:graphic>
          </wp:inline>
        </w:drawing>
      </w:r>
    </w:p>
    <w:p w14:paraId="57D9C2A5" w14:textId="21C08B45" w:rsidR="00B321DC" w:rsidRDefault="00B321DC" w:rsidP="00AB2E33">
      <w:pPr>
        <w:rPr>
          <w:rFonts w:asciiTheme="minorHAnsi" w:hAnsiTheme="minorHAnsi" w:cstheme="minorHAnsi"/>
        </w:rPr>
      </w:pPr>
    </w:p>
    <w:p w14:paraId="580D289B" w14:textId="5FF31BAD" w:rsidR="00CC56C6" w:rsidRDefault="00CC56C6" w:rsidP="00AB2E33">
      <w:pPr>
        <w:rPr>
          <w:rFonts w:asciiTheme="minorHAnsi" w:hAnsiTheme="minorHAnsi" w:cstheme="minorHAnsi"/>
        </w:rPr>
      </w:pPr>
    </w:p>
    <w:p w14:paraId="0A3C0A31" w14:textId="547B57DF" w:rsidR="004C10D8" w:rsidRDefault="004C10D8" w:rsidP="004C10D8">
      <w:pPr>
        <w:rPr>
          <w:rFonts w:asciiTheme="minorHAnsi" w:hAnsiTheme="minorHAnsi" w:cstheme="minorHAnsi"/>
        </w:rPr>
      </w:pPr>
    </w:p>
    <w:p w14:paraId="4EC62314" w14:textId="31CD811D" w:rsidR="001B38EC" w:rsidRDefault="001B38EC" w:rsidP="004C10D8"/>
    <w:p w14:paraId="135BD048" w14:textId="55A9F732" w:rsidR="007356B7" w:rsidRDefault="007356B7" w:rsidP="004C10D8"/>
    <w:p w14:paraId="1BDEC625" w14:textId="27E84CA0" w:rsidR="007356B7" w:rsidRDefault="007356B7" w:rsidP="004C10D8"/>
    <w:p w14:paraId="7F360AA8" w14:textId="098251F4" w:rsidR="007356B7" w:rsidRDefault="007356B7" w:rsidP="004C10D8"/>
    <w:p w14:paraId="484DA5C2" w14:textId="5813E2EB" w:rsidR="007356B7" w:rsidRDefault="004D36CF" w:rsidP="004C10D8">
      <w:bookmarkStart w:id="25" w:name="_Toc75521541"/>
      <w:bookmarkStart w:id="26" w:name="_Toc76721914"/>
      <w:r w:rsidRPr="00A97F51">
        <w:rPr>
          <w:rFonts w:asciiTheme="minorHAnsi" w:hAnsiTheme="minorHAnsi" w:cstheme="minorHAnsi"/>
          <w:noProof/>
          <w:sz w:val="22"/>
          <w:szCs w:val="22"/>
        </w:rPr>
        <mc:AlternateContent>
          <mc:Choice Requires="wps">
            <w:drawing>
              <wp:anchor distT="45720" distB="45720" distL="114300" distR="114300" simplePos="0" relativeHeight="251558400" behindDoc="0" locked="0" layoutInCell="1" allowOverlap="1" wp14:anchorId="55F183B8" wp14:editId="2C71174B">
                <wp:simplePos x="0" y="0"/>
                <wp:positionH relativeFrom="margin">
                  <wp:posOffset>349250</wp:posOffset>
                </wp:positionH>
                <wp:positionV relativeFrom="paragraph">
                  <wp:posOffset>90170</wp:posOffset>
                </wp:positionV>
                <wp:extent cx="6040120" cy="5625465"/>
                <wp:effectExtent l="0" t="0" r="17780" b="133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5625465"/>
                        </a:xfrm>
                        <a:prstGeom prst="rect">
                          <a:avLst/>
                        </a:prstGeom>
                        <a:solidFill>
                          <a:srgbClr val="FFFFFF"/>
                        </a:solidFill>
                        <a:ln w="9525">
                          <a:solidFill>
                            <a:srgbClr val="000000"/>
                          </a:solidFill>
                          <a:miter lim="800000"/>
                          <a:headEnd/>
                          <a:tailEnd/>
                        </a:ln>
                      </wps:spPr>
                      <wps:txbx>
                        <w:txbxContent>
                          <w:p w14:paraId="3CB6E2FD" w14:textId="77777777" w:rsidR="004D36CF" w:rsidRDefault="004D36CF" w:rsidP="00D26E1F">
                            <w:pPr>
                              <w:jc w:val="center"/>
                              <w:rPr>
                                <w:rFonts w:asciiTheme="minorHAnsi" w:hAnsiTheme="minorHAnsi" w:cstheme="minorHAnsi"/>
                                <w:sz w:val="22"/>
                                <w:szCs w:val="22"/>
                              </w:rPr>
                            </w:pPr>
                            <w:bookmarkStart w:id="27" w:name="_Hlk74318183"/>
                            <w:bookmarkEnd w:id="27"/>
                            <w:r>
                              <w:rPr>
                                <w:noProof/>
                              </w:rPr>
                              <w:drawing>
                                <wp:inline distT="0" distB="0" distL="0" distR="0" wp14:anchorId="716B93C6" wp14:editId="471101F9">
                                  <wp:extent cx="2266121" cy="1453943"/>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72106" cy="1457783"/>
                                          </a:xfrm>
                                          <a:prstGeom prst="rect">
                                            <a:avLst/>
                                          </a:prstGeom>
                                        </pic:spPr>
                                      </pic:pic>
                                    </a:graphicData>
                                  </a:graphic>
                                </wp:inline>
                              </w:drawing>
                            </w:r>
                          </w:p>
                          <w:p w14:paraId="3B5ADD16" w14:textId="77777777" w:rsidR="004D36CF" w:rsidRDefault="004D36CF" w:rsidP="00A97F51">
                            <w:pPr>
                              <w:rPr>
                                <w:rFonts w:asciiTheme="minorHAnsi" w:hAnsiTheme="minorHAnsi" w:cstheme="minorHAnsi"/>
                                <w:sz w:val="22"/>
                                <w:szCs w:val="22"/>
                              </w:rPr>
                            </w:pPr>
                          </w:p>
                          <w:p w14:paraId="0EE3BCF6" w14:textId="1CE94077" w:rsidR="004D36CF" w:rsidRDefault="004D36CF" w:rsidP="00A97F51">
                            <w:pPr>
                              <w:rPr>
                                <w:rFonts w:asciiTheme="minorHAnsi" w:hAnsiTheme="minorHAnsi" w:cstheme="minorHAnsi"/>
                                <w:sz w:val="22"/>
                                <w:szCs w:val="22"/>
                              </w:rPr>
                            </w:pPr>
                            <w:r w:rsidRPr="00332898">
                              <w:rPr>
                                <w:rFonts w:asciiTheme="minorHAnsi" w:hAnsiTheme="minorHAnsi" w:cstheme="minorHAnsi"/>
                                <w:sz w:val="22"/>
                                <w:szCs w:val="22"/>
                              </w:rPr>
                              <w:t xml:space="preserve">Current Coronavirus restrictions: </w:t>
                            </w:r>
                            <w:hyperlink r:id="rId32" w:history="1">
                              <w:r w:rsidRPr="00332898">
                                <w:rPr>
                                  <w:rStyle w:val="Hyperlink"/>
                                  <w:rFonts w:asciiTheme="minorHAnsi" w:hAnsiTheme="minorHAnsi" w:cstheme="minorHAnsi"/>
                                  <w:sz w:val="22"/>
                                  <w:szCs w:val="22"/>
                                </w:rPr>
                                <w:t>what-you-can-and-cannot-do</w:t>
                              </w:r>
                            </w:hyperlink>
                            <w:r w:rsidRPr="00332898">
                              <w:rPr>
                                <w:rFonts w:asciiTheme="minorHAnsi" w:hAnsiTheme="minorHAnsi" w:cstheme="minorHAnsi"/>
                                <w:sz w:val="22"/>
                                <w:szCs w:val="22"/>
                              </w:rPr>
                              <w:t xml:space="preserve"> </w:t>
                            </w:r>
                          </w:p>
                          <w:p w14:paraId="4CC46E10" w14:textId="77777777" w:rsidR="004D36CF" w:rsidRPr="00332898" w:rsidRDefault="004D36CF" w:rsidP="00A97F51">
                            <w:pPr>
                              <w:rPr>
                                <w:rFonts w:asciiTheme="minorHAnsi" w:hAnsiTheme="minorHAnsi" w:cstheme="minorHAnsi"/>
                                <w:sz w:val="22"/>
                                <w:szCs w:val="22"/>
                              </w:rPr>
                            </w:pPr>
                          </w:p>
                          <w:p w14:paraId="4BFAC31D" w14:textId="13563133" w:rsidR="004D36CF" w:rsidRPr="00332898" w:rsidRDefault="004D36CF" w:rsidP="00A97F51">
                            <w:pPr>
                              <w:rPr>
                                <w:rFonts w:asciiTheme="minorHAnsi" w:hAnsiTheme="minorHAnsi" w:cstheme="minorHAnsi"/>
                                <w:sz w:val="22"/>
                                <w:szCs w:val="22"/>
                              </w:rPr>
                            </w:pPr>
                            <w:r w:rsidRPr="00332898">
                              <w:rPr>
                                <w:rFonts w:asciiTheme="minorHAnsi" w:hAnsiTheme="minorHAnsi" w:cstheme="minorHAnsi"/>
                                <w:sz w:val="22"/>
                                <w:szCs w:val="22"/>
                              </w:rPr>
                              <w:t xml:space="preserve">There has been a joint statement from UK Chief medical officers recommending that the UK COVID-19 Alert will move from level 4 to </w:t>
                            </w:r>
                            <w:r w:rsidRPr="00332898">
                              <w:rPr>
                                <w:rFonts w:asciiTheme="minorHAnsi" w:hAnsiTheme="minorHAnsi" w:cstheme="minorHAnsi"/>
                                <w:b/>
                                <w:bCs/>
                                <w:sz w:val="22"/>
                                <w:szCs w:val="22"/>
                              </w:rPr>
                              <w:t>level 3</w:t>
                            </w:r>
                            <w:r w:rsidRPr="00332898">
                              <w:rPr>
                                <w:rFonts w:asciiTheme="minorHAnsi" w:hAnsiTheme="minorHAnsi" w:cstheme="minorHAnsi"/>
                                <w:sz w:val="22"/>
                                <w:szCs w:val="22"/>
                              </w:rPr>
                              <w:t xml:space="preserve"> </w:t>
                            </w:r>
                            <w:hyperlink r:id="rId33" w:history="1">
                              <w:r w:rsidRPr="00332898">
                                <w:rPr>
                                  <w:rStyle w:val="Hyperlink"/>
                                  <w:rFonts w:asciiTheme="minorHAnsi" w:hAnsiTheme="minorHAnsi" w:cstheme="minorHAnsi"/>
                                  <w:sz w:val="22"/>
                                  <w:szCs w:val="22"/>
                                </w:rPr>
                                <w:t>Covid -19 alert level</w:t>
                              </w:r>
                            </w:hyperlink>
                            <w:r w:rsidRPr="00332898">
                              <w:rPr>
                                <w:rFonts w:asciiTheme="minorHAnsi" w:hAnsiTheme="minorHAnsi" w:cstheme="minorHAnsi"/>
                                <w:sz w:val="22"/>
                                <w:szCs w:val="22"/>
                              </w:rPr>
                              <w:t xml:space="preserve"> on the 10</w:t>
                            </w:r>
                            <w:r w:rsidRPr="00332898">
                              <w:rPr>
                                <w:rFonts w:asciiTheme="minorHAnsi" w:hAnsiTheme="minorHAnsi" w:cstheme="minorHAnsi"/>
                                <w:sz w:val="22"/>
                                <w:szCs w:val="22"/>
                                <w:vertAlign w:val="superscript"/>
                              </w:rPr>
                              <w:t>th</w:t>
                            </w:r>
                            <w:r w:rsidRPr="00332898">
                              <w:rPr>
                                <w:rFonts w:asciiTheme="minorHAnsi" w:hAnsiTheme="minorHAnsi" w:cstheme="minorHAnsi"/>
                                <w:sz w:val="22"/>
                                <w:szCs w:val="22"/>
                              </w:rPr>
                              <w:t xml:space="preserve"> May 2021</w:t>
                            </w:r>
                          </w:p>
                          <w:p w14:paraId="4483BAD7" w14:textId="77777777" w:rsidR="004D36CF" w:rsidRPr="00332898" w:rsidRDefault="004D36CF" w:rsidP="00A97F51">
                            <w:pPr>
                              <w:rPr>
                                <w:rFonts w:asciiTheme="minorHAnsi" w:hAnsiTheme="minorHAnsi" w:cstheme="minorHAnsi"/>
                                <w:sz w:val="22"/>
                                <w:szCs w:val="22"/>
                              </w:rPr>
                            </w:pPr>
                          </w:p>
                          <w:p w14:paraId="51D4F4E5" w14:textId="5312BAE4" w:rsidR="004D36CF" w:rsidRPr="00815790" w:rsidRDefault="004D36CF"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t>
                            </w:r>
                            <w:r>
                              <w:rPr>
                                <w:rFonts w:asciiTheme="minorHAnsi" w:hAnsiTheme="minorHAnsi" w:cstheme="minorHAnsi"/>
                                <w:sz w:val="22"/>
                                <w:szCs w:val="22"/>
                              </w:rPr>
                              <w:t>care home visiting was update on 21</w:t>
                            </w:r>
                            <w:r w:rsidRPr="00DE2181">
                              <w:rPr>
                                <w:rFonts w:asciiTheme="minorHAnsi" w:hAnsiTheme="minorHAnsi" w:cstheme="minorHAnsi"/>
                                <w:sz w:val="22"/>
                                <w:szCs w:val="22"/>
                                <w:vertAlign w:val="superscript"/>
                              </w:rPr>
                              <w:t>st</w:t>
                            </w:r>
                            <w:r>
                              <w:rPr>
                                <w:rFonts w:asciiTheme="minorHAnsi" w:hAnsiTheme="minorHAnsi" w:cstheme="minorHAnsi"/>
                                <w:sz w:val="22"/>
                                <w:szCs w:val="22"/>
                              </w:rPr>
                              <w:t xml:space="preserve"> June 2021 see what this</w:t>
                            </w:r>
                            <w:r w:rsidRPr="00332898">
                              <w:rPr>
                                <w:rFonts w:asciiTheme="minorHAnsi" w:hAnsiTheme="minorHAnsi" w:cstheme="minorHAnsi"/>
                                <w:sz w:val="22"/>
                                <w:szCs w:val="22"/>
                              </w:rPr>
                              <w:t xml:space="preserve"> means for</w:t>
                            </w:r>
                            <w:r>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at: </w:t>
                            </w:r>
                            <w:hyperlink r:id="rId34" w:history="1">
                              <w:r w:rsidRPr="00332898">
                                <w:rPr>
                                  <w:rStyle w:val="Hyperlink"/>
                                  <w:rFonts w:asciiTheme="minorHAnsi" w:hAnsiTheme="minorHAnsi" w:cstheme="minorHAnsi"/>
                                  <w:sz w:val="22"/>
                                  <w:szCs w:val="22"/>
                                </w:rPr>
                                <w:t>Care Home Visiting</w:t>
                              </w:r>
                            </w:hyperlink>
                            <w:r>
                              <w:rPr>
                                <w:rStyle w:val="Hyperlink"/>
                                <w:rFonts w:asciiTheme="minorHAnsi" w:hAnsiTheme="minorHAnsi" w:cstheme="minorHAnsi"/>
                                <w:sz w:val="22"/>
                                <w:szCs w:val="22"/>
                              </w:rPr>
                              <w:t xml:space="preserve"> &amp; </w:t>
                            </w:r>
                            <w:hyperlink r:id="rId35" w:history="1">
                              <w:r>
                                <w:rPr>
                                  <w:rStyle w:val="Hyperlink"/>
                                  <w:rFonts w:asciiTheme="minorHAnsi" w:hAnsiTheme="minorHAnsi" w:cstheme="minorHAnsi"/>
                                  <w:sz w:val="22"/>
                                  <w:szCs w:val="22"/>
                                </w:rPr>
                                <w:t>Visits out of care homes</w:t>
                              </w:r>
                            </w:hyperlink>
                            <w:r>
                              <w:rPr>
                                <w:rStyle w:val="Hyperlink"/>
                                <w:rFonts w:asciiTheme="minorHAnsi" w:hAnsiTheme="minorHAnsi" w:cstheme="minorHAnsi"/>
                                <w:sz w:val="22"/>
                                <w:szCs w:val="22"/>
                              </w:rPr>
                              <w:t xml:space="preserve"> </w:t>
                            </w:r>
                            <w:r w:rsidRPr="00DE2181">
                              <w:rPr>
                                <w:rStyle w:val="Hyperlink"/>
                                <w:rFonts w:asciiTheme="minorHAnsi" w:hAnsiTheme="minorHAnsi" w:cstheme="minorHAnsi"/>
                                <w:color w:val="auto"/>
                                <w:sz w:val="22"/>
                                <w:szCs w:val="22"/>
                                <w:u w:val="none"/>
                              </w:rPr>
                              <w:t>updated</w:t>
                            </w:r>
                            <w:r>
                              <w:rPr>
                                <w:rStyle w:val="Hyperlink"/>
                                <w:rFonts w:asciiTheme="minorHAnsi" w:hAnsiTheme="minorHAnsi" w:cstheme="minorHAnsi"/>
                                <w:color w:val="auto"/>
                                <w:sz w:val="22"/>
                                <w:szCs w:val="22"/>
                                <w:u w:val="none"/>
                              </w:rPr>
                              <w:t xml:space="preserve"> 17</w:t>
                            </w:r>
                            <w:r w:rsidRPr="00DE2181">
                              <w:rPr>
                                <w:rStyle w:val="Hyperlink"/>
                                <w:rFonts w:asciiTheme="minorHAnsi" w:hAnsiTheme="minorHAnsi" w:cstheme="minorHAnsi"/>
                                <w:color w:val="auto"/>
                                <w:sz w:val="22"/>
                                <w:szCs w:val="22"/>
                                <w:u w:val="none"/>
                                <w:vertAlign w:val="superscript"/>
                              </w:rPr>
                              <w:t>th</w:t>
                            </w:r>
                            <w:r>
                              <w:rPr>
                                <w:rStyle w:val="Hyperlink"/>
                                <w:rFonts w:asciiTheme="minorHAnsi" w:hAnsiTheme="minorHAnsi" w:cstheme="minorHAnsi"/>
                                <w:color w:val="auto"/>
                                <w:sz w:val="22"/>
                                <w:szCs w:val="22"/>
                                <w:u w:val="none"/>
                              </w:rPr>
                              <w:t xml:space="preserve"> June 2021</w:t>
                            </w:r>
                          </w:p>
                          <w:p w14:paraId="4DEB8925" w14:textId="174FF570" w:rsidR="004D36CF" w:rsidRDefault="004D36CF" w:rsidP="00A97F51">
                            <w:pPr>
                              <w:rPr>
                                <w:rStyle w:val="Hyperlink"/>
                                <w:rFonts w:asciiTheme="minorHAnsi" w:hAnsiTheme="minorHAnsi" w:cstheme="minorHAnsi"/>
                                <w:sz w:val="22"/>
                                <w:szCs w:val="22"/>
                              </w:rPr>
                            </w:pPr>
                          </w:p>
                          <w:p w14:paraId="2FEBED35" w14:textId="69C5F274" w:rsidR="004D36CF" w:rsidRDefault="004D36CF" w:rsidP="00A97F51">
                            <w:pPr>
                              <w:rPr>
                                <w:rFonts w:asciiTheme="minorHAnsi" w:hAnsiTheme="minorHAnsi" w:cstheme="minorHAnsi"/>
                                <w:color w:val="0B0C0C"/>
                                <w:sz w:val="22"/>
                                <w:szCs w:val="22"/>
                                <w:shd w:val="clear" w:color="auto" w:fill="FFFFFF"/>
                              </w:rPr>
                            </w:pPr>
                            <w:r w:rsidRPr="00D26E1F">
                              <w:rPr>
                                <w:rFonts w:asciiTheme="minorHAnsi" w:hAnsiTheme="minorHAnsi" w:cstheme="minorHAnsi"/>
                                <w:color w:val="0B0C0C"/>
                                <w:sz w:val="22"/>
                                <w:szCs w:val="22"/>
                                <w:shd w:val="clear" w:color="auto" w:fill="FFFFFF"/>
                              </w:rPr>
                              <w:t>From 21 June, people admitted to a care home from the community will no longer have to self-isolate for 14 days on arrival, so residents will have a less disruptive introduction to their new home.</w:t>
                            </w:r>
                          </w:p>
                          <w:p w14:paraId="69F33F4E" w14:textId="1098965F" w:rsidR="004D36CF" w:rsidRDefault="004D36CF" w:rsidP="00A97F51">
                            <w:pPr>
                              <w:rPr>
                                <w:rFonts w:asciiTheme="minorHAnsi" w:hAnsiTheme="minorHAnsi" w:cstheme="minorHAnsi"/>
                                <w:color w:val="0B0C0C"/>
                                <w:sz w:val="22"/>
                                <w:szCs w:val="22"/>
                                <w:shd w:val="clear" w:color="auto" w:fill="FFFFFF"/>
                              </w:rPr>
                            </w:pPr>
                            <w:r w:rsidRPr="008D51EE">
                              <w:rPr>
                                <w:rFonts w:asciiTheme="minorHAnsi" w:hAnsiTheme="minorHAnsi" w:cstheme="minorHAnsi"/>
                                <w:color w:val="0B0C0C"/>
                                <w:sz w:val="22"/>
                                <w:szCs w:val="22"/>
                                <w:shd w:val="clear" w:color="auto" w:fill="FFFFFF"/>
                              </w:rPr>
                              <w:t>Care home residents will be able to spend more time with family and friends, including overnight stays as part of an easing of visiting restrictions</w:t>
                            </w:r>
                          </w:p>
                          <w:p w14:paraId="48CD704F" w14:textId="77777777" w:rsidR="004D36CF" w:rsidRDefault="004D36CF" w:rsidP="00A97F51">
                            <w:pPr>
                              <w:rPr>
                                <w:rFonts w:asciiTheme="minorHAnsi" w:hAnsiTheme="minorHAnsi" w:cstheme="minorHAnsi"/>
                                <w:color w:val="0B0C0C"/>
                                <w:sz w:val="22"/>
                                <w:szCs w:val="22"/>
                                <w:shd w:val="clear" w:color="auto" w:fill="FFFFFF"/>
                              </w:rPr>
                            </w:pPr>
                          </w:p>
                          <w:p w14:paraId="4AAB770A" w14:textId="2F8CC4AE" w:rsidR="004D36CF" w:rsidRDefault="004D36CF" w:rsidP="00A97F51">
                            <w:pPr>
                              <w:rPr>
                                <w:rFonts w:asciiTheme="minorHAnsi" w:hAnsiTheme="minorHAnsi" w:cstheme="minorHAnsi"/>
                                <w:color w:val="0B0C0C"/>
                                <w:sz w:val="22"/>
                                <w:szCs w:val="22"/>
                                <w:shd w:val="clear" w:color="auto" w:fill="FFFFFF"/>
                              </w:rPr>
                            </w:pPr>
                            <w:r w:rsidRPr="00FA10B7">
                              <w:rPr>
                                <w:rFonts w:asciiTheme="minorHAnsi" w:hAnsiTheme="minorHAnsi" w:cstheme="minorHAnsi"/>
                                <w:color w:val="0B0C0C"/>
                                <w:sz w:val="22"/>
                                <w:szCs w:val="22"/>
                                <w:shd w:val="clear" w:color="auto" w:fill="FFFFFF"/>
                              </w:rPr>
                              <w:t>Care home residents would still need to isolate for 14 days following a visit out that would be deemed high risk through a risk assessment or after an overnight stay at hospital.</w:t>
                            </w:r>
                          </w:p>
                          <w:p w14:paraId="71877BD0" w14:textId="58F0FB77" w:rsidR="004D36CF" w:rsidRPr="00332898" w:rsidRDefault="004D36CF" w:rsidP="00A97F51">
                            <w:pPr>
                              <w:rPr>
                                <w:rStyle w:val="Hyperlink"/>
                                <w:rFonts w:asciiTheme="minorHAnsi" w:hAnsiTheme="minorHAnsi" w:cstheme="minorHAnsi"/>
                                <w:sz w:val="22"/>
                                <w:szCs w:val="22"/>
                              </w:rPr>
                            </w:pPr>
                            <w:hyperlink r:id="rId36" w:history="1">
                              <w:r>
                                <w:rPr>
                                  <w:rStyle w:val="Hyperlink"/>
                                  <w:rFonts w:asciiTheme="minorHAnsi" w:hAnsiTheme="minorHAnsi" w:cstheme="minorHAnsi"/>
                                  <w:sz w:val="22"/>
                                  <w:szCs w:val="22"/>
                                </w:rPr>
                                <w:t>care home residents can stay overnight</w:t>
                              </w:r>
                            </w:hyperlink>
                            <w:r>
                              <w:rPr>
                                <w:rStyle w:val="Hyperlink"/>
                                <w:rFonts w:asciiTheme="minorHAnsi" w:hAnsiTheme="minorHAnsi" w:cstheme="minorHAnsi"/>
                                <w:sz w:val="22"/>
                                <w:szCs w:val="22"/>
                              </w:rPr>
                              <w:t xml:space="preserve"> </w:t>
                            </w:r>
                          </w:p>
                          <w:p w14:paraId="4CF8F298" w14:textId="77777777" w:rsidR="004D36CF" w:rsidRPr="00332898" w:rsidRDefault="004D36CF" w:rsidP="00A97F51">
                            <w:pPr>
                              <w:rPr>
                                <w:rFonts w:asciiTheme="minorHAnsi" w:hAnsiTheme="minorHAnsi" w:cstheme="minorHAnsi"/>
                                <w:sz w:val="22"/>
                                <w:szCs w:val="22"/>
                              </w:rPr>
                            </w:pPr>
                          </w:p>
                          <w:p w14:paraId="78BBE34B" w14:textId="77777777" w:rsidR="004D36CF" w:rsidRPr="00E90FF0" w:rsidRDefault="004D36CF"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5B0BB50C" w14:textId="77777777" w:rsidR="004D36CF" w:rsidRPr="00E90FF0" w:rsidRDefault="004D36CF" w:rsidP="00E90FF0">
                            <w:pPr>
                              <w:rPr>
                                <w:rFonts w:asciiTheme="minorHAnsi" w:eastAsia="Calibri" w:hAnsiTheme="minorHAnsi" w:cstheme="minorHAnsi"/>
                                <w:sz w:val="22"/>
                                <w:szCs w:val="22"/>
                                <w:lang w:eastAsia="en-US"/>
                              </w:rPr>
                            </w:pPr>
                            <w:r w:rsidRPr="00E90FF0">
                              <w:rPr>
                                <w:rFonts w:asciiTheme="minorHAnsi" w:eastAsia="Calibri" w:hAnsiTheme="minorHAnsi" w:cstheme="minorHAnsi"/>
                                <w:sz w:val="22"/>
                                <w:szCs w:val="22"/>
                                <w:lang w:eastAsia="en-US"/>
                              </w:rPr>
                              <w:t xml:space="preserve">From 17 May, people in England who have had a full course of the Covid-19 vaccine will be able to demonstrate their Covid-19 vaccination status for international travel. A full course is currently two doses of any approved vaccine. </w:t>
                            </w:r>
                            <w:hyperlink r:id="rId37" w:history="1">
                              <w:r w:rsidRPr="00E90FF0">
                                <w:rPr>
                                  <w:rFonts w:asciiTheme="minorHAnsi" w:eastAsia="Calibri" w:hAnsiTheme="minorHAnsi" w:cstheme="minorHAnsi"/>
                                  <w:color w:val="0563C1"/>
                                  <w:sz w:val="22"/>
                                  <w:szCs w:val="22"/>
                                  <w:u w:val="single"/>
                                  <w:lang w:eastAsia="en-US"/>
                                </w:rPr>
                                <w:t>Find out more.</w:t>
                              </w:r>
                            </w:hyperlink>
                          </w:p>
                          <w:p w14:paraId="71C3D2A0" w14:textId="77777777" w:rsidR="004D36CF" w:rsidRDefault="004D36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183B8" id="_x0000_s1027" type="#_x0000_t202" style="position:absolute;margin-left:27.5pt;margin-top:7.1pt;width:475.6pt;height:442.95pt;z-index:25155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">
                <v:textbox>
                  <w:txbxContent>
                    <w:p w14:paraId="3CB6E2FD" w14:textId="77777777" w:rsidR="004D36CF" w:rsidRDefault="004D36CF" w:rsidP="00D26E1F">
                      <w:pPr>
                        <w:jc w:val="center"/>
                        <w:rPr>
                          <w:rFonts w:asciiTheme="minorHAnsi" w:hAnsiTheme="minorHAnsi" w:cstheme="minorHAnsi"/>
                          <w:sz w:val="22"/>
                          <w:szCs w:val="22"/>
                        </w:rPr>
                      </w:pPr>
                      <w:bookmarkStart w:id="28" w:name="_Hlk74318183"/>
                      <w:bookmarkEnd w:id="28"/>
                      <w:r>
                        <w:rPr>
                          <w:noProof/>
                        </w:rPr>
                        <w:drawing>
                          <wp:inline distT="0" distB="0" distL="0" distR="0" wp14:anchorId="716B93C6" wp14:editId="471101F9">
                            <wp:extent cx="2266121" cy="1453943"/>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72106" cy="1457783"/>
                                    </a:xfrm>
                                    <a:prstGeom prst="rect">
                                      <a:avLst/>
                                    </a:prstGeom>
                                  </pic:spPr>
                                </pic:pic>
                              </a:graphicData>
                            </a:graphic>
                          </wp:inline>
                        </w:drawing>
                      </w:r>
                    </w:p>
                    <w:p w14:paraId="3B5ADD16" w14:textId="77777777" w:rsidR="004D36CF" w:rsidRDefault="004D36CF" w:rsidP="00A97F51">
                      <w:pPr>
                        <w:rPr>
                          <w:rFonts w:asciiTheme="minorHAnsi" w:hAnsiTheme="minorHAnsi" w:cstheme="minorHAnsi"/>
                          <w:sz w:val="22"/>
                          <w:szCs w:val="22"/>
                        </w:rPr>
                      </w:pPr>
                    </w:p>
                    <w:p w14:paraId="0EE3BCF6" w14:textId="1CE94077" w:rsidR="004D36CF" w:rsidRDefault="004D36CF" w:rsidP="00A97F51">
                      <w:pPr>
                        <w:rPr>
                          <w:rFonts w:asciiTheme="minorHAnsi" w:hAnsiTheme="minorHAnsi" w:cstheme="minorHAnsi"/>
                          <w:sz w:val="22"/>
                          <w:szCs w:val="22"/>
                        </w:rPr>
                      </w:pPr>
                      <w:r w:rsidRPr="00332898">
                        <w:rPr>
                          <w:rFonts w:asciiTheme="minorHAnsi" w:hAnsiTheme="minorHAnsi" w:cstheme="minorHAnsi"/>
                          <w:sz w:val="22"/>
                          <w:szCs w:val="22"/>
                        </w:rPr>
                        <w:t xml:space="preserve">Current Coronavirus restrictions: </w:t>
                      </w:r>
                      <w:hyperlink r:id="rId38" w:history="1">
                        <w:r w:rsidRPr="00332898">
                          <w:rPr>
                            <w:rStyle w:val="Hyperlink"/>
                            <w:rFonts w:asciiTheme="minorHAnsi" w:hAnsiTheme="minorHAnsi" w:cstheme="minorHAnsi"/>
                            <w:sz w:val="22"/>
                            <w:szCs w:val="22"/>
                          </w:rPr>
                          <w:t>what-you-can-and-cannot-do</w:t>
                        </w:r>
                      </w:hyperlink>
                      <w:r w:rsidRPr="00332898">
                        <w:rPr>
                          <w:rFonts w:asciiTheme="minorHAnsi" w:hAnsiTheme="minorHAnsi" w:cstheme="minorHAnsi"/>
                          <w:sz w:val="22"/>
                          <w:szCs w:val="22"/>
                        </w:rPr>
                        <w:t xml:space="preserve"> </w:t>
                      </w:r>
                    </w:p>
                    <w:p w14:paraId="4CC46E10" w14:textId="77777777" w:rsidR="004D36CF" w:rsidRPr="00332898" w:rsidRDefault="004D36CF" w:rsidP="00A97F51">
                      <w:pPr>
                        <w:rPr>
                          <w:rFonts w:asciiTheme="minorHAnsi" w:hAnsiTheme="minorHAnsi" w:cstheme="minorHAnsi"/>
                          <w:sz w:val="22"/>
                          <w:szCs w:val="22"/>
                        </w:rPr>
                      </w:pPr>
                    </w:p>
                    <w:p w14:paraId="4BFAC31D" w14:textId="13563133" w:rsidR="004D36CF" w:rsidRPr="00332898" w:rsidRDefault="004D36CF" w:rsidP="00A97F51">
                      <w:pPr>
                        <w:rPr>
                          <w:rFonts w:asciiTheme="minorHAnsi" w:hAnsiTheme="minorHAnsi" w:cstheme="minorHAnsi"/>
                          <w:sz w:val="22"/>
                          <w:szCs w:val="22"/>
                        </w:rPr>
                      </w:pPr>
                      <w:r w:rsidRPr="00332898">
                        <w:rPr>
                          <w:rFonts w:asciiTheme="minorHAnsi" w:hAnsiTheme="minorHAnsi" w:cstheme="minorHAnsi"/>
                          <w:sz w:val="22"/>
                          <w:szCs w:val="22"/>
                        </w:rPr>
                        <w:t xml:space="preserve">There has been a joint statement from UK Chief medical officers recommending that the UK COVID-19 Alert will move from level 4 to </w:t>
                      </w:r>
                      <w:r w:rsidRPr="00332898">
                        <w:rPr>
                          <w:rFonts w:asciiTheme="minorHAnsi" w:hAnsiTheme="minorHAnsi" w:cstheme="minorHAnsi"/>
                          <w:b/>
                          <w:bCs/>
                          <w:sz w:val="22"/>
                          <w:szCs w:val="22"/>
                        </w:rPr>
                        <w:t>level 3</w:t>
                      </w:r>
                      <w:r w:rsidRPr="00332898">
                        <w:rPr>
                          <w:rFonts w:asciiTheme="minorHAnsi" w:hAnsiTheme="minorHAnsi" w:cstheme="minorHAnsi"/>
                          <w:sz w:val="22"/>
                          <w:szCs w:val="22"/>
                        </w:rPr>
                        <w:t xml:space="preserve"> </w:t>
                      </w:r>
                      <w:hyperlink r:id="rId39" w:history="1">
                        <w:r w:rsidRPr="00332898">
                          <w:rPr>
                            <w:rStyle w:val="Hyperlink"/>
                            <w:rFonts w:asciiTheme="minorHAnsi" w:hAnsiTheme="minorHAnsi" w:cstheme="minorHAnsi"/>
                            <w:sz w:val="22"/>
                            <w:szCs w:val="22"/>
                          </w:rPr>
                          <w:t>Covid -19 alert level</w:t>
                        </w:r>
                      </w:hyperlink>
                      <w:r w:rsidRPr="00332898">
                        <w:rPr>
                          <w:rFonts w:asciiTheme="minorHAnsi" w:hAnsiTheme="minorHAnsi" w:cstheme="minorHAnsi"/>
                          <w:sz w:val="22"/>
                          <w:szCs w:val="22"/>
                        </w:rPr>
                        <w:t xml:space="preserve"> on the 10</w:t>
                      </w:r>
                      <w:r w:rsidRPr="00332898">
                        <w:rPr>
                          <w:rFonts w:asciiTheme="minorHAnsi" w:hAnsiTheme="minorHAnsi" w:cstheme="minorHAnsi"/>
                          <w:sz w:val="22"/>
                          <w:szCs w:val="22"/>
                          <w:vertAlign w:val="superscript"/>
                        </w:rPr>
                        <w:t>th</w:t>
                      </w:r>
                      <w:r w:rsidRPr="00332898">
                        <w:rPr>
                          <w:rFonts w:asciiTheme="minorHAnsi" w:hAnsiTheme="minorHAnsi" w:cstheme="minorHAnsi"/>
                          <w:sz w:val="22"/>
                          <w:szCs w:val="22"/>
                        </w:rPr>
                        <w:t xml:space="preserve"> May 2021</w:t>
                      </w:r>
                    </w:p>
                    <w:p w14:paraId="4483BAD7" w14:textId="77777777" w:rsidR="004D36CF" w:rsidRPr="00332898" w:rsidRDefault="004D36CF" w:rsidP="00A97F51">
                      <w:pPr>
                        <w:rPr>
                          <w:rFonts w:asciiTheme="minorHAnsi" w:hAnsiTheme="minorHAnsi" w:cstheme="minorHAnsi"/>
                          <w:sz w:val="22"/>
                          <w:szCs w:val="22"/>
                        </w:rPr>
                      </w:pPr>
                    </w:p>
                    <w:p w14:paraId="51D4F4E5" w14:textId="5312BAE4" w:rsidR="004D36CF" w:rsidRPr="00815790" w:rsidRDefault="004D36CF"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t>
                      </w:r>
                      <w:r>
                        <w:rPr>
                          <w:rFonts w:asciiTheme="minorHAnsi" w:hAnsiTheme="minorHAnsi" w:cstheme="minorHAnsi"/>
                          <w:sz w:val="22"/>
                          <w:szCs w:val="22"/>
                        </w:rPr>
                        <w:t>care home visiting was update on 21</w:t>
                      </w:r>
                      <w:r w:rsidRPr="00DE2181">
                        <w:rPr>
                          <w:rFonts w:asciiTheme="minorHAnsi" w:hAnsiTheme="minorHAnsi" w:cstheme="minorHAnsi"/>
                          <w:sz w:val="22"/>
                          <w:szCs w:val="22"/>
                          <w:vertAlign w:val="superscript"/>
                        </w:rPr>
                        <w:t>st</w:t>
                      </w:r>
                      <w:r>
                        <w:rPr>
                          <w:rFonts w:asciiTheme="minorHAnsi" w:hAnsiTheme="minorHAnsi" w:cstheme="minorHAnsi"/>
                          <w:sz w:val="22"/>
                          <w:szCs w:val="22"/>
                        </w:rPr>
                        <w:t xml:space="preserve"> June 2021 see what this</w:t>
                      </w:r>
                      <w:r w:rsidRPr="00332898">
                        <w:rPr>
                          <w:rFonts w:asciiTheme="minorHAnsi" w:hAnsiTheme="minorHAnsi" w:cstheme="minorHAnsi"/>
                          <w:sz w:val="22"/>
                          <w:szCs w:val="22"/>
                        </w:rPr>
                        <w:t xml:space="preserve"> means for</w:t>
                      </w:r>
                      <w:r>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at: </w:t>
                      </w:r>
                      <w:hyperlink r:id="rId40" w:history="1">
                        <w:r w:rsidRPr="00332898">
                          <w:rPr>
                            <w:rStyle w:val="Hyperlink"/>
                            <w:rFonts w:asciiTheme="minorHAnsi" w:hAnsiTheme="minorHAnsi" w:cstheme="minorHAnsi"/>
                            <w:sz w:val="22"/>
                            <w:szCs w:val="22"/>
                          </w:rPr>
                          <w:t>Care Home Visiting</w:t>
                        </w:r>
                      </w:hyperlink>
                      <w:r>
                        <w:rPr>
                          <w:rStyle w:val="Hyperlink"/>
                          <w:rFonts w:asciiTheme="minorHAnsi" w:hAnsiTheme="minorHAnsi" w:cstheme="minorHAnsi"/>
                          <w:sz w:val="22"/>
                          <w:szCs w:val="22"/>
                        </w:rPr>
                        <w:t xml:space="preserve"> &amp; </w:t>
                      </w:r>
                      <w:hyperlink r:id="rId41" w:history="1">
                        <w:r>
                          <w:rPr>
                            <w:rStyle w:val="Hyperlink"/>
                            <w:rFonts w:asciiTheme="minorHAnsi" w:hAnsiTheme="minorHAnsi" w:cstheme="minorHAnsi"/>
                            <w:sz w:val="22"/>
                            <w:szCs w:val="22"/>
                          </w:rPr>
                          <w:t>Visits out of care homes</w:t>
                        </w:r>
                      </w:hyperlink>
                      <w:r>
                        <w:rPr>
                          <w:rStyle w:val="Hyperlink"/>
                          <w:rFonts w:asciiTheme="minorHAnsi" w:hAnsiTheme="minorHAnsi" w:cstheme="minorHAnsi"/>
                          <w:sz w:val="22"/>
                          <w:szCs w:val="22"/>
                        </w:rPr>
                        <w:t xml:space="preserve"> </w:t>
                      </w:r>
                      <w:r w:rsidRPr="00DE2181">
                        <w:rPr>
                          <w:rStyle w:val="Hyperlink"/>
                          <w:rFonts w:asciiTheme="minorHAnsi" w:hAnsiTheme="minorHAnsi" w:cstheme="minorHAnsi"/>
                          <w:color w:val="auto"/>
                          <w:sz w:val="22"/>
                          <w:szCs w:val="22"/>
                          <w:u w:val="none"/>
                        </w:rPr>
                        <w:t>updated</w:t>
                      </w:r>
                      <w:r>
                        <w:rPr>
                          <w:rStyle w:val="Hyperlink"/>
                          <w:rFonts w:asciiTheme="minorHAnsi" w:hAnsiTheme="minorHAnsi" w:cstheme="minorHAnsi"/>
                          <w:color w:val="auto"/>
                          <w:sz w:val="22"/>
                          <w:szCs w:val="22"/>
                          <w:u w:val="none"/>
                        </w:rPr>
                        <w:t xml:space="preserve"> 17</w:t>
                      </w:r>
                      <w:r w:rsidRPr="00DE2181">
                        <w:rPr>
                          <w:rStyle w:val="Hyperlink"/>
                          <w:rFonts w:asciiTheme="minorHAnsi" w:hAnsiTheme="minorHAnsi" w:cstheme="minorHAnsi"/>
                          <w:color w:val="auto"/>
                          <w:sz w:val="22"/>
                          <w:szCs w:val="22"/>
                          <w:u w:val="none"/>
                          <w:vertAlign w:val="superscript"/>
                        </w:rPr>
                        <w:t>th</w:t>
                      </w:r>
                      <w:r>
                        <w:rPr>
                          <w:rStyle w:val="Hyperlink"/>
                          <w:rFonts w:asciiTheme="minorHAnsi" w:hAnsiTheme="minorHAnsi" w:cstheme="minorHAnsi"/>
                          <w:color w:val="auto"/>
                          <w:sz w:val="22"/>
                          <w:szCs w:val="22"/>
                          <w:u w:val="none"/>
                        </w:rPr>
                        <w:t xml:space="preserve"> June 2021</w:t>
                      </w:r>
                    </w:p>
                    <w:p w14:paraId="4DEB8925" w14:textId="174FF570" w:rsidR="004D36CF" w:rsidRDefault="004D36CF" w:rsidP="00A97F51">
                      <w:pPr>
                        <w:rPr>
                          <w:rStyle w:val="Hyperlink"/>
                          <w:rFonts w:asciiTheme="minorHAnsi" w:hAnsiTheme="minorHAnsi" w:cstheme="minorHAnsi"/>
                          <w:sz w:val="22"/>
                          <w:szCs w:val="22"/>
                        </w:rPr>
                      </w:pPr>
                    </w:p>
                    <w:p w14:paraId="2FEBED35" w14:textId="69C5F274" w:rsidR="004D36CF" w:rsidRDefault="004D36CF" w:rsidP="00A97F51">
                      <w:pPr>
                        <w:rPr>
                          <w:rFonts w:asciiTheme="minorHAnsi" w:hAnsiTheme="minorHAnsi" w:cstheme="minorHAnsi"/>
                          <w:color w:val="0B0C0C"/>
                          <w:sz w:val="22"/>
                          <w:szCs w:val="22"/>
                          <w:shd w:val="clear" w:color="auto" w:fill="FFFFFF"/>
                        </w:rPr>
                      </w:pPr>
                      <w:r w:rsidRPr="00D26E1F">
                        <w:rPr>
                          <w:rFonts w:asciiTheme="minorHAnsi" w:hAnsiTheme="minorHAnsi" w:cstheme="minorHAnsi"/>
                          <w:color w:val="0B0C0C"/>
                          <w:sz w:val="22"/>
                          <w:szCs w:val="22"/>
                          <w:shd w:val="clear" w:color="auto" w:fill="FFFFFF"/>
                        </w:rPr>
                        <w:t>From 21 June, people admitted to a care home from the community will no longer have to self-isolate for 14 days on arrival, so residents will have a less disruptive introduction to their new home.</w:t>
                      </w:r>
                    </w:p>
                    <w:p w14:paraId="69F33F4E" w14:textId="1098965F" w:rsidR="004D36CF" w:rsidRDefault="004D36CF" w:rsidP="00A97F51">
                      <w:pPr>
                        <w:rPr>
                          <w:rFonts w:asciiTheme="minorHAnsi" w:hAnsiTheme="minorHAnsi" w:cstheme="minorHAnsi"/>
                          <w:color w:val="0B0C0C"/>
                          <w:sz w:val="22"/>
                          <w:szCs w:val="22"/>
                          <w:shd w:val="clear" w:color="auto" w:fill="FFFFFF"/>
                        </w:rPr>
                      </w:pPr>
                      <w:r w:rsidRPr="008D51EE">
                        <w:rPr>
                          <w:rFonts w:asciiTheme="minorHAnsi" w:hAnsiTheme="minorHAnsi" w:cstheme="minorHAnsi"/>
                          <w:color w:val="0B0C0C"/>
                          <w:sz w:val="22"/>
                          <w:szCs w:val="22"/>
                          <w:shd w:val="clear" w:color="auto" w:fill="FFFFFF"/>
                        </w:rPr>
                        <w:t>Care home residents will be able to spend more time with family and friends, including overnight stays as part of an easing of visiting restrictions</w:t>
                      </w:r>
                    </w:p>
                    <w:p w14:paraId="48CD704F" w14:textId="77777777" w:rsidR="004D36CF" w:rsidRDefault="004D36CF" w:rsidP="00A97F51">
                      <w:pPr>
                        <w:rPr>
                          <w:rFonts w:asciiTheme="minorHAnsi" w:hAnsiTheme="minorHAnsi" w:cstheme="minorHAnsi"/>
                          <w:color w:val="0B0C0C"/>
                          <w:sz w:val="22"/>
                          <w:szCs w:val="22"/>
                          <w:shd w:val="clear" w:color="auto" w:fill="FFFFFF"/>
                        </w:rPr>
                      </w:pPr>
                    </w:p>
                    <w:p w14:paraId="4AAB770A" w14:textId="2F8CC4AE" w:rsidR="004D36CF" w:rsidRDefault="004D36CF" w:rsidP="00A97F51">
                      <w:pPr>
                        <w:rPr>
                          <w:rFonts w:asciiTheme="minorHAnsi" w:hAnsiTheme="minorHAnsi" w:cstheme="minorHAnsi"/>
                          <w:color w:val="0B0C0C"/>
                          <w:sz w:val="22"/>
                          <w:szCs w:val="22"/>
                          <w:shd w:val="clear" w:color="auto" w:fill="FFFFFF"/>
                        </w:rPr>
                      </w:pPr>
                      <w:r w:rsidRPr="00FA10B7">
                        <w:rPr>
                          <w:rFonts w:asciiTheme="minorHAnsi" w:hAnsiTheme="minorHAnsi" w:cstheme="minorHAnsi"/>
                          <w:color w:val="0B0C0C"/>
                          <w:sz w:val="22"/>
                          <w:szCs w:val="22"/>
                          <w:shd w:val="clear" w:color="auto" w:fill="FFFFFF"/>
                        </w:rPr>
                        <w:t>Care home residents would still need to isolate for 14 days following a visit out that would be deemed high risk through a risk assessment or after an overnight stay at hospital.</w:t>
                      </w:r>
                    </w:p>
                    <w:p w14:paraId="71877BD0" w14:textId="58F0FB77" w:rsidR="004D36CF" w:rsidRPr="00332898" w:rsidRDefault="004D36CF" w:rsidP="00A97F51">
                      <w:pPr>
                        <w:rPr>
                          <w:rStyle w:val="Hyperlink"/>
                          <w:rFonts w:asciiTheme="minorHAnsi" w:hAnsiTheme="minorHAnsi" w:cstheme="minorHAnsi"/>
                          <w:sz w:val="22"/>
                          <w:szCs w:val="22"/>
                        </w:rPr>
                      </w:pPr>
                      <w:hyperlink r:id="rId42" w:history="1">
                        <w:r>
                          <w:rPr>
                            <w:rStyle w:val="Hyperlink"/>
                            <w:rFonts w:asciiTheme="minorHAnsi" w:hAnsiTheme="minorHAnsi" w:cstheme="minorHAnsi"/>
                            <w:sz w:val="22"/>
                            <w:szCs w:val="22"/>
                          </w:rPr>
                          <w:t>care home residents can stay overnight</w:t>
                        </w:r>
                      </w:hyperlink>
                      <w:r>
                        <w:rPr>
                          <w:rStyle w:val="Hyperlink"/>
                          <w:rFonts w:asciiTheme="minorHAnsi" w:hAnsiTheme="minorHAnsi" w:cstheme="minorHAnsi"/>
                          <w:sz w:val="22"/>
                          <w:szCs w:val="22"/>
                        </w:rPr>
                        <w:t xml:space="preserve"> </w:t>
                      </w:r>
                    </w:p>
                    <w:p w14:paraId="4CF8F298" w14:textId="77777777" w:rsidR="004D36CF" w:rsidRPr="00332898" w:rsidRDefault="004D36CF" w:rsidP="00A97F51">
                      <w:pPr>
                        <w:rPr>
                          <w:rFonts w:asciiTheme="minorHAnsi" w:hAnsiTheme="minorHAnsi" w:cstheme="minorHAnsi"/>
                          <w:sz w:val="22"/>
                          <w:szCs w:val="22"/>
                        </w:rPr>
                      </w:pPr>
                    </w:p>
                    <w:p w14:paraId="78BBE34B" w14:textId="77777777" w:rsidR="004D36CF" w:rsidRPr="00E90FF0" w:rsidRDefault="004D36CF"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5B0BB50C" w14:textId="77777777" w:rsidR="004D36CF" w:rsidRPr="00E90FF0" w:rsidRDefault="004D36CF" w:rsidP="00E90FF0">
                      <w:pPr>
                        <w:rPr>
                          <w:rFonts w:asciiTheme="minorHAnsi" w:eastAsia="Calibri" w:hAnsiTheme="minorHAnsi" w:cstheme="minorHAnsi"/>
                          <w:sz w:val="22"/>
                          <w:szCs w:val="22"/>
                          <w:lang w:eastAsia="en-US"/>
                        </w:rPr>
                      </w:pPr>
                      <w:r w:rsidRPr="00E90FF0">
                        <w:rPr>
                          <w:rFonts w:asciiTheme="minorHAnsi" w:eastAsia="Calibri" w:hAnsiTheme="minorHAnsi" w:cstheme="minorHAnsi"/>
                          <w:sz w:val="22"/>
                          <w:szCs w:val="22"/>
                          <w:lang w:eastAsia="en-US"/>
                        </w:rPr>
                        <w:t xml:space="preserve">From 17 May, people in England who have had a full course of the Covid-19 vaccine will be able to demonstrate their Covid-19 vaccination status for international travel. A full course is currently two doses of any approved vaccine. </w:t>
                      </w:r>
                      <w:hyperlink r:id="rId43" w:history="1">
                        <w:r w:rsidRPr="00E90FF0">
                          <w:rPr>
                            <w:rFonts w:asciiTheme="minorHAnsi" w:eastAsia="Calibri" w:hAnsiTheme="minorHAnsi" w:cstheme="minorHAnsi"/>
                            <w:color w:val="0563C1"/>
                            <w:sz w:val="22"/>
                            <w:szCs w:val="22"/>
                            <w:u w:val="single"/>
                            <w:lang w:eastAsia="en-US"/>
                          </w:rPr>
                          <w:t>Find out more.</w:t>
                        </w:r>
                      </w:hyperlink>
                    </w:p>
                    <w:p w14:paraId="71C3D2A0" w14:textId="77777777" w:rsidR="004D36CF" w:rsidRDefault="004D36CF"/>
                  </w:txbxContent>
                </v:textbox>
                <w10:wrap type="square" anchorx="margin"/>
              </v:shape>
            </w:pict>
          </mc:Fallback>
        </mc:AlternateContent>
      </w:r>
      <w:bookmarkEnd w:id="25"/>
      <w:bookmarkEnd w:id="26"/>
    </w:p>
    <w:p w14:paraId="1092F30C" w14:textId="383FE627" w:rsidR="007356B7" w:rsidRDefault="007356B7" w:rsidP="004C10D8"/>
    <w:p w14:paraId="7BDB78C2" w14:textId="35D37596" w:rsidR="007356B7" w:rsidRDefault="007356B7" w:rsidP="004C10D8"/>
    <w:p w14:paraId="077966E3" w14:textId="3019E27C" w:rsidR="007356B7" w:rsidRDefault="007356B7" w:rsidP="004C10D8"/>
    <w:p w14:paraId="0361117F" w14:textId="4D9E9701" w:rsidR="007356B7" w:rsidRDefault="007356B7" w:rsidP="004C10D8"/>
    <w:p w14:paraId="1F4731AA" w14:textId="17E389BD" w:rsidR="007356B7" w:rsidRDefault="007356B7" w:rsidP="004C10D8"/>
    <w:p w14:paraId="76D41FA3" w14:textId="535DD58B" w:rsidR="007356B7" w:rsidRDefault="007356B7" w:rsidP="004C10D8"/>
    <w:p w14:paraId="64821CF2" w14:textId="4981F5CD" w:rsidR="007356B7" w:rsidRDefault="007356B7" w:rsidP="004C10D8"/>
    <w:p w14:paraId="3C95E379" w14:textId="68430410" w:rsidR="007356B7" w:rsidRDefault="007356B7" w:rsidP="004C10D8"/>
    <w:p w14:paraId="2506D2B4" w14:textId="7DC152AC" w:rsidR="007356B7" w:rsidRDefault="007356B7" w:rsidP="004C10D8"/>
    <w:p w14:paraId="3ED4B706" w14:textId="66C5C5E3" w:rsidR="007356B7" w:rsidRDefault="007356B7" w:rsidP="004C10D8"/>
    <w:p w14:paraId="6AA5FB7B" w14:textId="35D9B23F" w:rsidR="007356B7" w:rsidRDefault="007356B7" w:rsidP="004C10D8"/>
    <w:p w14:paraId="3810A6A4" w14:textId="1C9F6B45" w:rsidR="007356B7" w:rsidRDefault="007356B7" w:rsidP="004C10D8"/>
    <w:p w14:paraId="2F48F882" w14:textId="25F4BC75" w:rsidR="007356B7" w:rsidRDefault="007356B7" w:rsidP="004C10D8"/>
    <w:p w14:paraId="01914487" w14:textId="3E92AE14" w:rsidR="007356B7" w:rsidRDefault="007356B7" w:rsidP="004C10D8"/>
    <w:p w14:paraId="5EBF1628" w14:textId="7F218DCA" w:rsidR="007356B7" w:rsidRDefault="007356B7" w:rsidP="004C10D8"/>
    <w:p w14:paraId="3721B95C" w14:textId="0717E97E" w:rsidR="007356B7" w:rsidRDefault="007356B7" w:rsidP="004C10D8"/>
    <w:p w14:paraId="4B6232A1" w14:textId="5CB0EEB9" w:rsidR="007356B7" w:rsidRDefault="007356B7" w:rsidP="004C10D8"/>
    <w:p w14:paraId="5A50E03F" w14:textId="02929BE0" w:rsidR="007356B7" w:rsidRDefault="007356B7" w:rsidP="004C10D8"/>
    <w:p w14:paraId="0317EB70" w14:textId="06E72D57" w:rsidR="007356B7" w:rsidRDefault="007356B7" w:rsidP="004C10D8"/>
    <w:p w14:paraId="29F4188E" w14:textId="7D45E0FA" w:rsidR="00443403" w:rsidRDefault="00443403" w:rsidP="00851509">
      <w:pPr>
        <w:pStyle w:val="Heading1"/>
        <w:spacing w:before="0"/>
        <w:rPr>
          <w:rFonts w:asciiTheme="minorHAnsi" w:hAnsiTheme="minorHAnsi" w:cstheme="minorHAnsi"/>
        </w:rPr>
      </w:pPr>
      <w:bookmarkStart w:id="29" w:name="_Hlk65774564"/>
    </w:p>
    <w:p w14:paraId="5EDDC7E8" w14:textId="7D45C6B8" w:rsidR="004C10D8" w:rsidRDefault="004C10D8" w:rsidP="004C10D8"/>
    <w:p w14:paraId="249A8A08" w14:textId="7362C99B" w:rsidR="005047E6" w:rsidRDefault="005047E6" w:rsidP="004C10D8"/>
    <w:p w14:paraId="4AFD23D7" w14:textId="5F6CA80D" w:rsidR="005047E6" w:rsidRDefault="005047E6" w:rsidP="004C10D8"/>
    <w:p w14:paraId="6194424C" w14:textId="1EF20669" w:rsidR="000602D9" w:rsidRDefault="000602D9" w:rsidP="004C10D8"/>
    <w:p w14:paraId="5B13135B" w14:textId="70D75C24" w:rsidR="005047E6" w:rsidRPr="004C10D8" w:rsidRDefault="005047E6" w:rsidP="004C10D8"/>
    <w:p w14:paraId="4BB14F56" w14:textId="1EB06EF2" w:rsidR="005047E6" w:rsidRDefault="005047E6" w:rsidP="005047E6">
      <w:pPr>
        <w:pStyle w:val="Heading1"/>
      </w:pPr>
      <w:bookmarkStart w:id="30" w:name="_Toc76721915"/>
      <w:r>
        <w:lastRenderedPageBreak/>
        <w:t>What’s New?</w:t>
      </w:r>
      <w:bookmarkEnd w:id="30"/>
    </w:p>
    <w:p w14:paraId="0C86776C" w14:textId="77777777" w:rsidR="005047E6" w:rsidRPr="000602D9" w:rsidRDefault="005047E6" w:rsidP="005047E6">
      <w:pPr>
        <w:rPr>
          <w:sz w:val="12"/>
          <w:szCs w:val="12"/>
        </w:rPr>
      </w:pPr>
    </w:p>
    <w:p w14:paraId="145ECBCA" w14:textId="38CDD6AC" w:rsidR="00CB3A00" w:rsidRPr="00CB3A00" w:rsidRDefault="001C6DD6" w:rsidP="001C6DD6">
      <w:pPr>
        <w:pStyle w:val="Heading2"/>
      </w:pPr>
      <w:bookmarkStart w:id="31" w:name="_Toc76721916"/>
      <w:r w:rsidRPr="00AB22C8">
        <w:rPr>
          <w:rStyle w:val="Heading3Char"/>
          <w:noProof/>
        </w:rPr>
        <mc:AlternateContent>
          <mc:Choice Requires="wps">
            <w:drawing>
              <wp:anchor distT="45720" distB="45720" distL="114300" distR="114300" simplePos="0" relativeHeight="251713024" behindDoc="0" locked="0" layoutInCell="1" allowOverlap="1" wp14:anchorId="149A445E" wp14:editId="7A747C95">
                <wp:simplePos x="0" y="0"/>
                <wp:positionH relativeFrom="margin">
                  <wp:posOffset>0</wp:posOffset>
                </wp:positionH>
                <wp:positionV relativeFrom="paragraph">
                  <wp:posOffset>309880</wp:posOffset>
                </wp:positionV>
                <wp:extent cx="6981825" cy="2743200"/>
                <wp:effectExtent l="0" t="0" r="28575"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743200"/>
                        </a:xfrm>
                        <a:prstGeom prst="rect">
                          <a:avLst/>
                        </a:prstGeom>
                        <a:solidFill>
                          <a:srgbClr val="FFFFFF"/>
                        </a:solidFill>
                        <a:ln w="9525">
                          <a:solidFill>
                            <a:srgbClr val="000000"/>
                          </a:solidFill>
                          <a:miter lim="800000"/>
                          <a:headEnd/>
                          <a:tailEnd/>
                        </a:ln>
                      </wps:spPr>
                      <wps:txbx>
                        <w:txbxContent>
                          <w:p w14:paraId="4CDA4AB8" w14:textId="759E9F17" w:rsidR="004D36CF" w:rsidRPr="007807D4" w:rsidRDefault="004D36CF" w:rsidP="007807D4">
                            <w:pPr>
                              <w:pStyle w:val="xmsonormal"/>
                              <w:rPr>
                                <w:rFonts w:asciiTheme="minorHAnsi" w:hAnsiTheme="minorHAnsi" w:cstheme="minorHAnsi"/>
                              </w:rPr>
                            </w:pPr>
                            <w:r>
                              <w:rPr>
                                <w:rFonts w:asciiTheme="minorHAnsi" w:hAnsiTheme="minorHAnsi" w:cstheme="minorHAnsi"/>
                              </w:rPr>
                              <w:t>V</w:t>
                            </w:r>
                            <w:r w:rsidRPr="007807D4">
                              <w:rPr>
                                <w:rFonts w:asciiTheme="minorHAnsi" w:hAnsiTheme="minorHAnsi" w:cstheme="minorHAnsi"/>
                              </w:rPr>
                              <w:t xml:space="preserve">ersion 4 of </w:t>
                            </w:r>
                            <w:hyperlink r:id="rId44" w:history="1">
                              <w:r w:rsidRPr="007807D4">
                                <w:rPr>
                                  <w:rStyle w:val="Hyperlink"/>
                                  <w:rFonts w:asciiTheme="minorHAnsi" w:hAnsiTheme="minorHAnsi" w:cstheme="minorHAnsi"/>
                                </w:rPr>
                                <w:t>COVID-19 vaccination guide for childbearing, pregnant or breastfeeding women</w:t>
                              </w:r>
                            </w:hyperlink>
                            <w:r w:rsidRPr="007807D4">
                              <w:rPr>
                                <w:rFonts w:asciiTheme="minorHAnsi" w:hAnsiTheme="minorHAnsi" w:cstheme="minorHAnsi"/>
                              </w:rPr>
                              <w:t xml:space="preserve"> has been published.</w:t>
                            </w:r>
                          </w:p>
                          <w:p w14:paraId="6D715054" w14:textId="77777777" w:rsidR="004D36CF" w:rsidRPr="007807D4" w:rsidRDefault="004D36CF" w:rsidP="007807D4">
                            <w:pPr>
                              <w:pStyle w:val="xmsonormal"/>
                              <w:rPr>
                                <w:rFonts w:asciiTheme="minorHAnsi" w:hAnsiTheme="minorHAnsi" w:cstheme="minorHAnsi"/>
                              </w:rPr>
                            </w:pPr>
                            <w:r w:rsidRPr="007807D4">
                              <w:rPr>
                                <w:rFonts w:asciiTheme="minorHAnsi" w:hAnsiTheme="minorHAnsi" w:cstheme="minorHAnsi"/>
                              </w:rPr>
                              <w:t> </w:t>
                            </w:r>
                          </w:p>
                          <w:p w14:paraId="0480A0E0" w14:textId="7CDADED5" w:rsidR="004D36CF" w:rsidRPr="007807D4" w:rsidRDefault="004D36CF" w:rsidP="007807D4">
                            <w:pPr>
                              <w:pStyle w:val="xmsonormal"/>
                              <w:rPr>
                                <w:rFonts w:asciiTheme="minorHAnsi" w:hAnsiTheme="minorHAnsi" w:cstheme="minorHAnsi"/>
                              </w:rPr>
                            </w:pPr>
                            <w:r w:rsidRPr="007807D4">
                              <w:rPr>
                                <w:rFonts w:asciiTheme="minorHAnsi" w:hAnsiTheme="minorHAnsi" w:cstheme="minorHAnsi"/>
                              </w:rPr>
                              <w:t xml:space="preserve">We have also revised the COVID-19 vaccination guide for adults leaflet– </w:t>
                            </w:r>
                            <w:hyperlink r:id="rId45" w:history="1">
                              <w:r w:rsidRPr="007807D4">
                                <w:rPr>
                                  <w:rStyle w:val="Hyperlink"/>
                                  <w:rFonts w:asciiTheme="minorHAnsi" w:hAnsiTheme="minorHAnsi" w:cstheme="minorHAnsi"/>
                                </w:rPr>
                                <w:t>new version 4 for Phase 2</w:t>
                              </w:r>
                            </w:hyperlink>
                            <w:r w:rsidRPr="007807D4">
                              <w:rPr>
                                <w:rFonts w:asciiTheme="minorHAnsi" w:hAnsiTheme="minorHAnsi" w:cstheme="minorHAnsi"/>
                              </w:rPr>
                              <w:t xml:space="preserve"> paper copies available to order now</w:t>
                            </w:r>
                          </w:p>
                          <w:p w14:paraId="63B90299" w14:textId="77777777" w:rsidR="004D36CF" w:rsidRDefault="004D36CF" w:rsidP="007807D4">
                            <w:pPr>
                              <w:pStyle w:val="xmsonormal"/>
                              <w:rPr>
                                <w:rFonts w:asciiTheme="minorHAnsi" w:hAnsiTheme="minorHAnsi" w:cstheme="minorHAnsi"/>
                              </w:rPr>
                            </w:pPr>
                          </w:p>
                          <w:p w14:paraId="55A8617A" w14:textId="73A38883" w:rsidR="004D36CF" w:rsidRPr="007807D4" w:rsidRDefault="004D36CF" w:rsidP="007807D4">
                            <w:pPr>
                              <w:pStyle w:val="xmsonormal"/>
                              <w:rPr>
                                <w:rFonts w:asciiTheme="minorHAnsi" w:hAnsiTheme="minorHAnsi" w:cstheme="minorHAnsi"/>
                              </w:rPr>
                            </w:pPr>
                            <w:r w:rsidRPr="007807D4">
                              <w:rPr>
                                <w:rFonts w:asciiTheme="minorHAnsi" w:hAnsiTheme="minorHAnsi" w:cstheme="minorHAnsi"/>
                              </w:rPr>
                              <w:t xml:space="preserve">What to expect after your COVID-19 vaccination leaflet – </w:t>
                            </w:r>
                            <w:hyperlink r:id="rId46" w:history="1">
                              <w:r w:rsidRPr="007807D4">
                                <w:rPr>
                                  <w:rStyle w:val="Hyperlink"/>
                                  <w:rFonts w:asciiTheme="minorHAnsi" w:hAnsiTheme="minorHAnsi" w:cstheme="minorHAnsi"/>
                                </w:rPr>
                                <w:t>new version for Phase 2</w:t>
                              </w:r>
                            </w:hyperlink>
                            <w:r w:rsidRPr="007807D4">
                              <w:rPr>
                                <w:rFonts w:asciiTheme="minorHAnsi" w:hAnsiTheme="minorHAnsi" w:cstheme="minorHAnsi"/>
                              </w:rPr>
                              <w:t xml:space="preserve"> as above</w:t>
                            </w:r>
                          </w:p>
                          <w:p w14:paraId="37B076B0" w14:textId="77777777" w:rsidR="004D36CF" w:rsidRPr="007807D4" w:rsidRDefault="004D36CF" w:rsidP="007807D4">
                            <w:pPr>
                              <w:pStyle w:val="xmsonormal"/>
                              <w:rPr>
                                <w:rFonts w:asciiTheme="minorHAnsi" w:hAnsiTheme="minorHAnsi" w:cstheme="minorHAnsi"/>
                              </w:rPr>
                            </w:pPr>
                            <w:r w:rsidRPr="007807D4">
                              <w:rPr>
                                <w:rFonts w:asciiTheme="minorHAnsi" w:hAnsiTheme="minorHAnsi" w:cstheme="minorHAnsi"/>
                              </w:rPr>
                              <w:t> </w:t>
                            </w:r>
                          </w:p>
                          <w:p w14:paraId="07C610F6" w14:textId="0C5A7094" w:rsidR="004D36CF" w:rsidRPr="007807D4" w:rsidRDefault="004D36CF" w:rsidP="007807D4">
                            <w:pPr>
                              <w:pStyle w:val="xmsonormal"/>
                              <w:rPr>
                                <w:rFonts w:asciiTheme="minorHAnsi" w:hAnsiTheme="minorHAnsi" w:cstheme="minorHAnsi"/>
                              </w:rPr>
                            </w:pPr>
                            <w:r w:rsidRPr="007807D4">
                              <w:rPr>
                                <w:rFonts w:asciiTheme="minorHAnsi" w:hAnsiTheme="minorHAnsi" w:cstheme="minorHAnsi"/>
                              </w:rPr>
                              <w:t>COVID-19 vaccination and blood clotting collection has been revised</w:t>
                            </w:r>
                            <w:r>
                              <w:rPr>
                                <w:rFonts w:asciiTheme="minorHAnsi" w:hAnsiTheme="minorHAnsi" w:cstheme="minorHAnsi"/>
                              </w:rPr>
                              <w:t>:</w:t>
                            </w:r>
                          </w:p>
                          <w:p w14:paraId="54856ABC" w14:textId="77777777" w:rsidR="004D36CF" w:rsidRPr="007807D4" w:rsidRDefault="004D36CF" w:rsidP="007807D4">
                            <w:pPr>
                              <w:pStyle w:val="xmsonormal"/>
                              <w:rPr>
                                <w:rFonts w:asciiTheme="minorHAnsi" w:hAnsiTheme="minorHAnsi" w:cstheme="minorHAnsi"/>
                              </w:rPr>
                            </w:pPr>
                            <w:hyperlink r:id="rId47" w:history="1">
                              <w:r w:rsidRPr="007807D4">
                                <w:rPr>
                                  <w:rStyle w:val="Hyperlink"/>
                                  <w:rFonts w:asciiTheme="minorHAnsi" w:hAnsiTheme="minorHAnsi" w:cstheme="minorHAnsi"/>
                                </w:rPr>
                                <w:t>https://www.gov.uk/government/collections/covid-19-vaccination-and-blood-clotting</w:t>
                              </w:r>
                            </w:hyperlink>
                          </w:p>
                          <w:p w14:paraId="1D5C7F12" w14:textId="77777777" w:rsidR="004D36CF" w:rsidRPr="007807D4" w:rsidRDefault="004D36CF" w:rsidP="007807D4">
                            <w:pPr>
                              <w:pStyle w:val="xmsonormal"/>
                              <w:rPr>
                                <w:rFonts w:asciiTheme="minorHAnsi" w:hAnsiTheme="minorHAnsi" w:cstheme="minorHAnsi"/>
                              </w:rPr>
                            </w:pPr>
                            <w:r w:rsidRPr="007807D4">
                              <w:rPr>
                                <w:rFonts w:asciiTheme="minorHAnsi" w:hAnsiTheme="minorHAnsi" w:cstheme="minorHAnsi"/>
                              </w:rPr>
                              <w:t> </w:t>
                            </w:r>
                          </w:p>
                          <w:p w14:paraId="0083A80A" w14:textId="5AB3FF02" w:rsidR="004D36CF" w:rsidRPr="007807D4" w:rsidRDefault="004D36CF" w:rsidP="007807D4">
                            <w:pPr>
                              <w:pStyle w:val="xmsonormal"/>
                              <w:rPr>
                                <w:rFonts w:asciiTheme="minorHAnsi" w:hAnsiTheme="minorHAnsi" w:cstheme="minorHAnsi"/>
                              </w:rPr>
                            </w:pPr>
                            <w:r w:rsidRPr="007807D4">
                              <w:rPr>
                                <w:rFonts w:asciiTheme="minorHAnsi" w:hAnsiTheme="minorHAnsi" w:cstheme="minorHAnsi"/>
                              </w:rPr>
                              <w:t>VITT investigation / management HTML is live</w:t>
                            </w:r>
                            <w:r>
                              <w:rPr>
                                <w:rFonts w:asciiTheme="minorHAnsi" w:hAnsiTheme="minorHAnsi" w:cstheme="minorHAnsi"/>
                              </w:rPr>
                              <w:t>:</w:t>
                            </w:r>
                          </w:p>
                          <w:p w14:paraId="55D23A95" w14:textId="77777777" w:rsidR="004D36CF" w:rsidRPr="007807D4" w:rsidRDefault="004D36CF" w:rsidP="007807D4">
                            <w:pPr>
                              <w:pStyle w:val="xmsonormal"/>
                              <w:rPr>
                                <w:rFonts w:asciiTheme="minorHAnsi" w:hAnsiTheme="minorHAnsi" w:cstheme="minorHAnsi"/>
                              </w:rPr>
                            </w:pPr>
                            <w:hyperlink r:id="rId48" w:history="1">
                              <w:r w:rsidRPr="007807D4">
                                <w:rPr>
                                  <w:rStyle w:val="Hyperlink"/>
                                  <w:rFonts w:asciiTheme="minorHAnsi" w:hAnsiTheme="minorHAnsi" w:cstheme="minorHAnsi"/>
                                </w:rPr>
                                <w:t>https://www.gov.uk/government/publications/clinical-investigation-and-management-of-covid-19-vaccine-induced-thrombosis-and-thrombocytopenia</w:t>
                              </w:r>
                            </w:hyperlink>
                          </w:p>
                          <w:p w14:paraId="342BDE04" w14:textId="00CFA03E" w:rsidR="004D36CF" w:rsidRPr="007807D4" w:rsidRDefault="004D36CF" w:rsidP="007807D4">
                            <w:pPr>
                              <w:pStyle w:val="xmsonormal"/>
                              <w:rPr>
                                <w:rFonts w:asciiTheme="minorHAnsi" w:hAnsiTheme="minorHAnsi" w:cstheme="minorHAnsi"/>
                              </w:rPr>
                            </w:pPr>
                            <w:r w:rsidRPr="007807D4">
                              <w:rPr>
                                <w:rFonts w:asciiTheme="minorHAnsi" w:hAnsiTheme="minorHAnsi" w:cstheme="minorHAnsi"/>
                              </w:rPr>
                              <w:t>  </w:t>
                            </w:r>
                          </w:p>
                          <w:p w14:paraId="11F11A1F" w14:textId="77777777" w:rsidR="004D36CF" w:rsidRPr="007807D4" w:rsidRDefault="004D36CF" w:rsidP="007807D4">
                            <w:pPr>
                              <w:pStyle w:val="xmsonormal"/>
                              <w:rPr>
                                <w:rFonts w:asciiTheme="minorHAnsi" w:hAnsiTheme="minorHAnsi" w:cstheme="minorHAnsi"/>
                              </w:rPr>
                            </w:pPr>
                            <w:hyperlink r:id="rId49" w:history="1">
                              <w:r w:rsidRPr="007807D4">
                                <w:rPr>
                                  <w:rStyle w:val="Hyperlink"/>
                                  <w:rFonts w:asciiTheme="minorHAnsi" w:hAnsiTheme="minorHAnsi" w:cstheme="minorHAnsi"/>
                                </w:rPr>
                                <w:t>COVID-19 vaccination and blood clotting – patient guide</w:t>
                              </w:r>
                            </w:hyperlink>
                            <w:r w:rsidRPr="007807D4">
                              <w:rPr>
                                <w:rFonts w:asciiTheme="minorHAnsi" w:hAnsiTheme="minorHAnsi" w:cstheme="minorHAnsi"/>
                              </w:rPr>
                              <w:t xml:space="preserve"> (</w:t>
                            </w:r>
                            <w:r w:rsidRPr="007807D4">
                              <w:rPr>
                                <w:rFonts w:asciiTheme="minorHAnsi" w:hAnsiTheme="minorHAnsi" w:cstheme="minorHAnsi"/>
                                <w:b/>
                                <w:bCs/>
                              </w:rPr>
                              <w:t>must</w:t>
                            </w:r>
                            <w:r w:rsidRPr="007807D4">
                              <w:rPr>
                                <w:rFonts w:asciiTheme="minorHAnsi" w:hAnsiTheme="minorHAnsi" w:cstheme="minorHAnsi"/>
                              </w:rPr>
                              <w:t xml:space="preserve"> be given to anyone offered the AstraZeneca vaccination)</w:t>
                            </w:r>
                          </w:p>
                          <w:p w14:paraId="5D0EA0DD" w14:textId="650F92CA" w:rsidR="004D36CF" w:rsidRPr="007807D4" w:rsidRDefault="004D36CF">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A445E" id="_x0000_s1028" type="#_x0000_t202" style="position:absolute;margin-left:0;margin-top:24.4pt;width:549.75pt;height:3in;z-index:25171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">
                <v:textbox>
                  <w:txbxContent>
                    <w:p w14:paraId="4CDA4AB8" w14:textId="759E9F17" w:rsidR="004D36CF" w:rsidRPr="007807D4" w:rsidRDefault="004D36CF" w:rsidP="007807D4">
                      <w:pPr>
                        <w:pStyle w:val="xmsonormal"/>
                        <w:rPr>
                          <w:rFonts w:asciiTheme="minorHAnsi" w:hAnsiTheme="minorHAnsi" w:cstheme="minorHAnsi"/>
                        </w:rPr>
                      </w:pPr>
                      <w:r>
                        <w:rPr>
                          <w:rFonts w:asciiTheme="minorHAnsi" w:hAnsiTheme="minorHAnsi" w:cstheme="minorHAnsi"/>
                        </w:rPr>
                        <w:t>V</w:t>
                      </w:r>
                      <w:r w:rsidRPr="007807D4">
                        <w:rPr>
                          <w:rFonts w:asciiTheme="minorHAnsi" w:hAnsiTheme="minorHAnsi" w:cstheme="minorHAnsi"/>
                        </w:rPr>
                        <w:t xml:space="preserve">ersion 4 of </w:t>
                      </w:r>
                      <w:hyperlink r:id="rId50" w:history="1">
                        <w:r w:rsidRPr="007807D4">
                          <w:rPr>
                            <w:rStyle w:val="Hyperlink"/>
                            <w:rFonts w:asciiTheme="minorHAnsi" w:hAnsiTheme="minorHAnsi" w:cstheme="minorHAnsi"/>
                          </w:rPr>
                          <w:t>COVID-19 vaccination guide for childbearing, pregnant or breastfeeding women</w:t>
                        </w:r>
                      </w:hyperlink>
                      <w:r w:rsidRPr="007807D4">
                        <w:rPr>
                          <w:rFonts w:asciiTheme="minorHAnsi" w:hAnsiTheme="minorHAnsi" w:cstheme="minorHAnsi"/>
                        </w:rPr>
                        <w:t xml:space="preserve"> has been published.</w:t>
                      </w:r>
                    </w:p>
                    <w:p w14:paraId="6D715054" w14:textId="77777777" w:rsidR="004D36CF" w:rsidRPr="007807D4" w:rsidRDefault="004D36CF" w:rsidP="007807D4">
                      <w:pPr>
                        <w:pStyle w:val="xmsonormal"/>
                        <w:rPr>
                          <w:rFonts w:asciiTheme="minorHAnsi" w:hAnsiTheme="minorHAnsi" w:cstheme="minorHAnsi"/>
                        </w:rPr>
                      </w:pPr>
                      <w:r w:rsidRPr="007807D4">
                        <w:rPr>
                          <w:rFonts w:asciiTheme="minorHAnsi" w:hAnsiTheme="minorHAnsi" w:cstheme="minorHAnsi"/>
                        </w:rPr>
                        <w:t> </w:t>
                      </w:r>
                    </w:p>
                    <w:p w14:paraId="0480A0E0" w14:textId="7CDADED5" w:rsidR="004D36CF" w:rsidRPr="007807D4" w:rsidRDefault="004D36CF" w:rsidP="007807D4">
                      <w:pPr>
                        <w:pStyle w:val="xmsonormal"/>
                        <w:rPr>
                          <w:rFonts w:asciiTheme="minorHAnsi" w:hAnsiTheme="minorHAnsi" w:cstheme="minorHAnsi"/>
                        </w:rPr>
                      </w:pPr>
                      <w:r w:rsidRPr="007807D4">
                        <w:rPr>
                          <w:rFonts w:asciiTheme="minorHAnsi" w:hAnsiTheme="minorHAnsi" w:cstheme="minorHAnsi"/>
                        </w:rPr>
                        <w:t xml:space="preserve">We have also revised the COVID-19 vaccination guide for adults leaflet– </w:t>
                      </w:r>
                      <w:hyperlink r:id="rId51" w:history="1">
                        <w:r w:rsidRPr="007807D4">
                          <w:rPr>
                            <w:rStyle w:val="Hyperlink"/>
                            <w:rFonts w:asciiTheme="minorHAnsi" w:hAnsiTheme="minorHAnsi" w:cstheme="minorHAnsi"/>
                          </w:rPr>
                          <w:t>new version 4 for Phase 2</w:t>
                        </w:r>
                      </w:hyperlink>
                      <w:r w:rsidRPr="007807D4">
                        <w:rPr>
                          <w:rFonts w:asciiTheme="minorHAnsi" w:hAnsiTheme="minorHAnsi" w:cstheme="minorHAnsi"/>
                        </w:rPr>
                        <w:t xml:space="preserve"> paper copies available to order now</w:t>
                      </w:r>
                    </w:p>
                    <w:p w14:paraId="63B90299" w14:textId="77777777" w:rsidR="004D36CF" w:rsidRDefault="004D36CF" w:rsidP="007807D4">
                      <w:pPr>
                        <w:pStyle w:val="xmsonormal"/>
                        <w:rPr>
                          <w:rFonts w:asciiTheme="minorHAnsi" w:hAnsiTheme="minorHAnsi" w:cstheme="minorHAnsi"/>
                        </w:rPr>
                      </w:pPr>
                    </w:p>
                    <w:p w14:paraId="55A8617A" w14:textId="73A38883" w:rsidR="004D36CF" w:rsidRPr="007807D4" w:rsidRDefault="004D36CF" w:rsidP="007807D4">
                      <w:pPr>
                        <w:pStyle w:val="xmsonormal"/>
                        <w:rPr>
                          <w:rFonts w:asciiTheme="minorHAnsi" w:hAnsiTheme="minorHAnsi" w:cstheme="minorHAnsi"/>
                        </w:rPr>
                      </w:pPr>
                      <w:r w:rsidRPr="007807D4">
                        <w:rPr>
                          <w:rFonts w:asciiTheme="minorHAnsi" w:hAnsiTheme="minorHAnsi" w:cstheme="minorHAnsi"/>
                        </w:rPr>
                        <w:t xml:space="preserve">What to expect after your COVID-19 vaccination leaflet – </w:t>
                      </w:r>
                      <w:hyperlink r:id="rId52" w:history="1">
                        <w:r w:rsidRPr="007807D4">
                          <w:rPr>
                            <w:rStyle w:val="Hyperlink"/>
                            <w:rFonts w:asciiTheme="minorHAnsi" w:hAnsiTheme="minorHAnsi" w:cstheme="minorHAnsi"/>
                          </w:rPr>
                          <w:t>new version for Phase 2</w:t>
                        </w:r>
                      </w:hyperlink>
                      <w:r w:rsidRPr="007807D4">
                        <w:rPr>
                          <w:rFonts w:asciiTheme="minorHAnsi" w:hAnsiTheme="minorHAnsi" w:cstheme="minorHAnsi"/>
                        </w:rPr>
                        <w:t xml:space="preserve"> as above</w:t>
                      </w:r>
                    </w:p>
                    <w:p w14:paraId="37B076B0" w14:textId="77777777" w:rsidR="004D36CF" w:rsidRPr="007807D4" w:rsidRDefault="004D36CF" w:rsidP="007807D4">
                      <w:pPr>
                        <w:pStyle w:val="xmsonormal"/>
                        <w:rPr>
                          <w:rFonts w:asciiTheme="minorHAnsi" w:hAnsiTheme="minorHAnsi" w:cstheme="minorHAnsi"/>
                        </w:rPr>
                      </w:pPr>
                      <w:r w:rsidRPr="007807D4">
                        <w:rPr>
                          <w:rFonts w:asciiTheme="minorHAnsi" w:hAnsiTheme="minorHAnsi" w:cstheme="minorHAnsi"/>
                        </w:rPr>
                        <w:t> </w:t>
                      </w:r>
                    </w:p>
                    <w:p w14:paraId="07C610F6" w14:textId="0C5A7094" w:rsidR="004D36CF" w:rsidRPr="007807D4" w:rsidRDefault="004D36CF" w:rsidP="007807D4">
                      <w:pPr>
                        <w:pStyle w:val="xmsonormal"/>
                        <w:rPr>
                          <w:rFonts w:asciiTheme="minorHAnsi" w:hAnsiTheme="minorHAnsi" w:cstheme="minorHAnsi"/>
                        </w:rPr>
                      </w:pPr>
                      <w:r w:rsidRPr="007807D4">
                        <w:rPr>
                          <w:rFonts w:asciiTheme="minorHAnsi" w:hAnsiTheme="minorHAnsi" w:cstheme="minorHAnsi"/>
                        </w:rPr>
                        <w:t>COVID-19 vaccination and blood clotting collection has been revised</w:t>
                      </w:r>
                      <w:r>
                        <w:rPr>
                          <w:rFonts w:asciiTheme="minorHAnsi" w:hAnsiTheme="minorHAnsi" w:cstheme="minorHAnsi"/>
                        </w:rPr>
                        <w:t>:</w:t>
                      </w:r>
                    </w:p>
                    <w:p w14:paraId="54856ABC" w14:textId="77777777" w:rsidR="004D36CF" w:rsidRPr="007807D4" w:rsidRDefault="004D36CF" w:rsidP="007807D4">
                      <w:pPr>
                        <w:pStyle w:val="xmsonormal"/>
                        <w:rPr>
                          <w:rFonts w:asciiTheme="minorHAnsi" w:hAnsiTheme="minorHAnsi" w:cstheme="minorHAnsi"/>
                        </w:rPr>
                      </w:pPr>
                      <w:hyperlink r:id="rId53" w:history="1">
                        <w:r w:rsidRPr="007807D4">
                          <w:rPr>
                            <w:rStyle w:val="Hyperlink"/>
                            <w:rFonts w:asciiTheme="minorHAnsi" w:hAnsiTheme="minorHAnsi" w:cstheme="minorHAnsi"/>
                          </w:rPr>
                          <w:t>https://www.gov.uk/government/collections/covid-19-vaccination-and-blood-clotting</w:t>
                        </w:r>
                      </w:hyperlink>
                    </w:p>
                    <w:p w14:paraId="1D5C7F12" w14:textId="77777777" w:rsidR="004D36CF" w:rsidRPr="007807D4" w:rsidRDefault="004D36CF" w:rsidP="007807D4">
                      <w:pPr>
                        <w:pStyle w:val="xmsonormal"/>
                        <w:rPr>
                          <w:rFonts w:asciiTheme="minorHAnsi" w:hAnsiTheme="minorHAnsi" w:cstheme="minorHAnsi"/>
                        </w:rPr>
                      </w:pPr>
                      <w:r w:rsidRPr="007807D4">
                        <w:rPr>
                          <w:rFonts w:asciiTheme="minorHAnsi" w:hAnsiTheme="minorHAnsi" w:cstheme="minorHAnsi"/>
                        </w:rPr>
                        <w:t> </w:t>
                      </w:r>
                    </w:p>
                    <w:p w14:paraId="0083A80A" w14:textId="5AB3FF02" w:rsidR="004D36CF" w:rsidRPr="007807D4" w:rsidRDefault="004D36CF" w:rsidP="007807D4">
                      <w:pPr>
                        <w:pStyle w:val="xmsonormal"/>
                        <w:rPr>
                          <w:rFonts w:asciiTheme="minorHAnsi" w:hAnsiTheme="minorHAnsi" w:cstheme="minorHAnsi"/>
                        </w:rPr>
                      </w:pPr>
                      <w:r w:rsidRPr="007807D4">
                        <w:rPr>
                          <w:rFonts w:asciiTheme="minorHAnsi" w:hAnsiTheme="minorHAnsi" w:cstheme="minorHAnsi"/>
                        </w:rPr>
                        <w:t>VITT investigation / management HTML is live</w:t>
                      </w:r>
                      <w:r>
                        <w:rPr>
                          <w:rFonts w:asciiTheme="minorHAnsi" w:hAnsiTheme="minorHAnsi" w:cstheme="minorHAnsi"/>
                        </w:rPr>
                        <w:t>:</w:t>
                      </w:r>
                    </w:p>
                    <w:p w14:paraId="55D23A95" w14:textId="77777777" w:rsidR="004D36CF" w:rsidRPr="007807D4" w:rsidRDefault="004D36CF" w:rsidP="007807D4">
                      <w:pPr>
                        <w:pStyle w:val="xmsonormal"/>
                        <w:rPr>
                          <w:rFonts w:asciiTheme="minorHAnsi" w:hAnsiTheme="minorHAnsi" w:cstheme="minorHAnsi"/>
                        </w:rPr>
                      </w:pPr>
                      <w:hyperlink r:id="rId54" w:history="1">
                        <w:r w:rsidRPr="007807D4">
                          <w:rPr>
                            <w:rStyle w:val="Hyperlink"/>
                            <w:rFonts w:asciiTheme="minorHAnsi" w:hAnsiTheme="minorHAnsi" w:cstheme="minorHAnsi"/>
                          </w:rPr>
                          <w:t>https://www.gov.uk/government/publications/clinical-investigation-and-management-of-covid-19-vaccine-induced-thrombosis-and-thrombocytopenia</w:t>
                        </w:r>
                      </w:hyperlink>
                    </w:p>
                    <w:p w14:paraId="342BDE04" w14:textId="00CFA03E" w:rsidR="004D36CF" w:rsidRPr="007807D4" w:rsidRDefault="004D36CF" w:rsidP="007807D4">
                      <w:pPr>
                        <w:pStyle w:val="xmsonormal"/>
                        <w:rPr>
                          <w:rFonts w:asciiTheme="minorHAnsi" w:hAnsiTheme="minorHAnsi" w:cstheme="minorHAnsi"/>
                        </w:rPr>
                      </w:pPr>
                      <w:r w:rsidRPr="007807D4">
                        <w:rPr>
                          <w:rFonts w:asciiTheme="minorHAnsi" w:hAnsiTheme="minorHAnsi" w:cstheme="minorHAnsi"/>
                        </w:rPr>
                        <w:t>  </w:t>
                      </w:r>
                    </w:p>
                    <w:p w14:paraId="11F11A1F" w14:textId="77777777" w:rsidR="004D36CF" w:rsidRPr="007807D4" w:rsidRDefault="004D36CF" w:rsidP="007807D4">
                      <w:pPr>
                        <w:pStyle w:val="xmsonormal"/>
                        <w:rPr>
                          <w:rFonts w:asciiTheme="minorHAnsi" w:hAnsiTheme="minorHAnsi" w:cstheme="minorHAnsi"/>
                        </w:rPr>
                      </w:pPr>
                      <w:hyperlink r:id="rId55" w:history="1">
                        <w:r w:rsidRPr="007807D4">
                          <w:rPr>
                            <w:rStyle w:val="Hyperlink"/>
                            <w:rFonts w:asciiTheme="minorHAnsi" w:hAnsiTheme="minorHAnsi" w:cstheme="minorHAnsi"/>
                          </w:rPr>
                          <w:t>COVID-19 vaccination and blood clotting – patient guide</w:t>
                        </w:r>
                      </w:hyperlink>
                      <w:r w:rsidRPr="007807D4">
                        <w:rPr>
                          <w:rFonts w:asciiTheme="minorHAnsi" w:hAnsiTheme="minorHAnsi" w:cstheme="minorHAnsi"/>
                        </w:rPr>
                        <w:t xml:space="preserve"> (</w:t>
                      </w:r>
                      <w:r w:rsidRPr="007807D4">
                        <w:rPr>
                          <w:rFonts w:asciiTheme="minorHAnsi" w:hAnsiTheme="minorHAnsi" w:cstheme="minorHAnsi"/>
                          <w:b/>
                          <w:bCs/>
                        </w:rPr>
                        <w:t>must</w:t>
                      </w:r>
                      <w:r w:rsidRPr="007807D4">
                        <w:rPr>
                          <w:rFonts w:asciiTheme="minorHAnsi" w:hAnsiTheme="minorHAnsi" w:cstheme="minorHAnsi"/>
                        </w:rPr>
                        <w:t xml:space="preserve"> be given to anyone offered the AstraZeneca vaccination)</w:t>
                      </w:r>
                    </w:p>
                    <w:p w14:paraId="5D0EA0DD" w14:textId="650F92CA" w:rsidR="004D36CF" w:rsidRPr="007807D4" w:rsidRDefault="004D36CF">
                      <w:pPr>
                        <w:rPr>
                          <w:rFonts w:asciiTheme="minorHAnsi" w:hAnsiTheme="minorHAnsi" w:cstheme="minorHAnsi"/>
                        </w:rPr>
                      </w:pPr>
                    </w:p>
                  </w:txbxContent>
                </v:textbox>
                <w10:wrap type="square" anchorx="margin"/>
              </v:shape>
            </w:pict>
          </mc:Fallback>
        </mc:AlternateContent>
      </w:r>
      <w:r w:rsidR="004C10D8">
        <w:t>Vaccination Guides</w:t>
      </w:r>
      <w:bookmarkEnd w:id="31"/>
    </w:p>
    <w:p w14:paraId="09C36794" w14:textId="63A50183" w:rsidR="000602D9" w:rsidRPr="000602D9" w:rsidRDefault="000602D9" w:rsidP="000602D9">
      <w:pPr>
        <w:pStyle w:val="NormalWeb"/>
        <w:shd w:val="clear" w:color="auto" w:fill="FFFFFF"/>
        <w:spacing w:before="0" w:beforeAutospacing="0" w:after="0" w:afterAutospacing="0"/>
        <w:rPr>
          <w:rFonts w:asciiTheme="minorHAnsi" w:hAnsiTheme="minorHAnsi" w:cstheme="minorHAnsi"/>
          <w:b/>
          <w:bCs/>
          <w:color w:val="0070C0"/>
          <w:sz w:val="18"/>
          <w:szCs w:val="18"/>
        </w:rPr>
      </w:pPr>
    </w:p>
    <w:p w14:paraId="4C37EB76" w14:textId="502A561C" w:rsidR="000602D9" w:rsidRPr="000602D9" w:rsidRDefault="000602D9" w:rsidP="000602D9">
      <w:pPr>
        <w:pStyle w:val="NormalWeb"/>
        <w:shd w:val="clear" w:color="auto" w:fill="FFFFFF"/>
        <w:spacing w:before="0" w:beforeAutospacing="0" w:after="0" w:afterAutospacing="0"/>
        <w:rPr>
          <w:rFonts w:asciiTheme="minorHAnsi" w:hAnsiTheme="minorHAnsi" w:cstheme="minorHAnsi"/>
          <w:b/>
          <w:bCs/>
          <w:color w:val="0070C0"/>
          <w:sz w:val="28"/>
          <w:szCs w:val="28"/>
        </w:rPr>
      </w:pPr>
      <w:r w:rsidRPr="000602D9">
        <w:rPr>
          <w:rFonts w:asciiTheme="minorHAnsi" w:hAnsiTheme="minorHAnsi" w:cstheme="minorHAnsi"/>
          <w:b/>
          <w:bCs/>
          <w:color w:val="0070C0"/>
          <w:sz w:val="28"/>
          <w:szCs w:val="28"/>
        </w:rPr>
        <w:t>Catheter Pathway for Nursing Home residents</w:t>
      </w:r>
    </w:p>
    <w:p w14:paraId="7265C177" w14:textId="77777777" w:rsidR="000602D9" w:rsidRPr="000602D9" w:rsidRDefault="000602D9" w:rsidP="000602D9">
      <w:pPr>
        <w:pStyle w:val="NormalWeb"/>
        <w:shd w:val="clear" w:color="auto" w:fill="FFFFFF"/>
        <w:spacing w:before="0" w:beforeAutospacing="0" w:after="0" w:afterAutospacing="0"/>
        <w:rPr>
          <w:rFonts w:asciiTheme="minorHAnsi" w:hAnsiTheme="minorHAnsi" w:cstheme="minorHAnsi"/>
          <w:color w:val="201F1E"/>
          <w:sz w:val="14"/>
          <w:szCs w:val="14"/>
        </w:rPr>
      </w:pPr>
    </w:p>
    <w:p w14:paraId="6CFC33BF" w14:textId="77777777" w:rsidR="000602D9" w:rsidRDefault="000602D9" w:rsidP="000602D9">
      <w:pPr>
        <w:rPr>
          <w:rFonts w:asciiTheme="minorHAnsi" w:eastAsiaTheme="minorEastAsia" w:hAnsiTheme="minorHAnsi" w:cstheme="minorHAnsi"/>
          <w:color w:val="000000" w:themeColor="text1"/>
          <w:kern w:val="24"/>
          <w:sz w:val="22"/>
          <w:szCs w:val="22"/>
          <w:lang w:val="pt-BR"/>
        </w:rPr>
      </w:pPr>
      <w:r w:rsidRPr="000602D9">
        <w:rPr>
          <w:rFonts w:asciiTheme="minorHAnsi" w:eastAsiaTheme="minorEastAsia" w:hAnsiTheme="minorHAnsi" w:cstheme="minorHAnsi"/>
          <w:color w:val="000000" w:themeColor="text1"/>
          <w:kern w:val="24"/>
          <w:sz w:val="22"/>
          <w:szCs w:val="22"/>
        </w:rPr>
        <w:t xml:space="preserve">We were pleased to receive a presentation from Meylene Dela Cruz, Karin Boyton and Dr Vasa </w:t>
      </w:r>
      <w:r w:rsidRPr="000602D9">
        <w:rPr>
          <w:rFonts w:asciiTheme="minorHAnsi" w:eastAsiaTheme="minorEastAsia" w:hAnsiTheme="minorHAnsi" w:cstheme="minorHAnsi"/>
          <w:color w:val="000000" w:themeColor="text1"/>
          <w:kern w:val="24"/>
          <w:sz w:val="22"/>
          <w:szCs w:val="22"/>
          <w:lang w:val="pt-BR"/>
        </w:rPr>
        <w:t xml:space="preserve">Gnanapragasam covering a Catheter Pathway (slides attached), designed for use with Nursing Home residents.   </w:t>
      </w:r>
    </w:p>
    <w:p w14:paraId="74EC5E9A" w14:textId="77777777" w:rsidR="000602D9" w:rsidRPr="000602D9" w:rsidRDefault="000602D9" w:rsidP="000602D9">
      <w:pPr>
        <w:rPr>
          <w:rFonts w:asciiTheme="minorHAnsi" w:eastAsiaTheme="minorEastAsia" w:hAnsiTheme="minorHAnsi" w:cstheme="minorHAnsi"/>
          <w:color w:val="000000" w:themeColor="text1"/>
          <w:kern w:val="24"/>
          <w:sz w:val="14"/>
          <w:szCs w:val="14"/>
          <w:lang w:val="pt-BR"/>
        </w:rPr>
      </w:pPr>
    </w:p>
    <w:p w14:paraId="286957DB" w14:textId="4436DE9B" w:rsidR="000602D9" w:rsidRDefault="000602D9" w:rsidP="000602D9">
      <w:pPr>
        <w:rPr>
          <w:rFonts w:asciiTheme="minorHAnsi" w:hAnsiTheme="minorHAnsi" w:cstheme="minorHAnsi"/>
          <w:sz w:val="22"/>
          <w:szCs w:val="22"/>
        </w:rPr>
      </w:pPr>
      <w:r w:rsidRPr="000602D9">
        <w:rPr>
          <w:rFonts w:asciiTheme="minorHAnsi" w:eastAsiaTheme="minorEastAsia" w:hAnsiTheme="minorHAnsi" w:cstheme="minorHAnsi"/>
          <w:color w:val="000000" w:themeColor="text1"/>
          <w:kern w:val="24"/>
          <w:sz w:val="22"/>
          <w:szCs w:val="22"/>
          <w:lang w:val="pt-BR"/>
        </w:rPr>
        <w:t xml:space="preserve">The team have subsequently provided an example Catheter Passport (also attached).  </w:t>
      </w:r>
      <w:r w:rsidRPr="000602D9">
        <w:rPr>
          <w:rFonts w:asciiTheme="minorHAnsi" w:hAnsiTheme="minorHAnsi" w:cstheme="minorHAnsi"/>
          <w:sz w:val="22"/>
          <w:szCs w:val="22"/>
        </w:rPr>
        <w:t xml:space="preserve">Further information can be found at the NHS England </w:t>
      </w:r>
      <w:r w:rsidR="00A06E8C" w:rsidRPr="000602D9">
        <w:rPr>
          <w:rFonts w:asciiTheme="minorHAnsi" w:hAnsiTheme="minorHAnsi" w:cstheme="minorHAnsi"/>
          <w:sz w:val="22"/>
          <w:szCs w:val="22"/>
        </w:rPr>
        <w:t>Website:</w:t>
      </w:r>
      <w:r w:rsidRPr="000602D9">
        <w:rPr>
          <w:rFonts w:asciiTheme="minorHAnsi" w:hAnsiTheme="minorHAnsi" w:cstheme="minorHAnsi"/>
          <w:sz w:val="22"/>
          <w:szCs w:val="22"/>
        </w:rPr>
        <w:t xml:space="preserve">  </w:t>
      </w:r>
    </w:p>
    <w:p w14:paraId="604FC9CC" w14:textId="77777777" w:rsidR="000602D9" w:rsidRPr="000602D9" w:rsidRDefault="000602D9" w:rsidP="000602D9">
      <w:pPr>
        <w:rPr>
          <w:rFonts w:asciiTheme="minorHAnsi" w:hAnsiTheme="minorHAnsi" w:cstheme="minorHAnsi"/>
          <w:sz w:val="14"/>
          <w:szCs w:val="14"/>
        </w:rPr>
      </w:pPr>
    </w:p>
    <w:p w14:paraId="6C5C4426" w14:textId="77777777" w:rsidR="000602D9" w:rsidRPr="000602D9" w:rsidRDefault="009C7111" w:rsidP="000602D9">
      <w:pPr>
        <w:rPr>
          <w:rFonts w:asciiTheme="minorHAnsi" w:hAnsiTheme="minorHAnsi" w:cstheme="minorHAnsi"/>
          <w:sz w:val="22"/>
          <w:szCs w:val="22"/>
        </w:rPr>
      </w:pPr>
      <w:hyperlink r:id="rId56" w:history="1">
        <w:r w:rsidR="000602D9" w:rsidRPr="000602D9">
          <w:rPr>
            <w:rStyle w:val="Hyperlink"/>
            <w:rFonts w:asciiTheme="minorHAnsi" w:hAnsiTheme="minorHAnsi" w:cstheme="minorHAnsi"/>
            <w:sz w:val="22"/>
            <w:szCs w:val="22"/>
          </w:rPr>
          <w:t>NHS England » Urinary catheter tools</w:t>
        </w:r>
      </w:hyperlink>
    </w:p>
    <w:p w14:paraId="05891F2C" w14:textId="04D23441" w:rsidR="000602D9" w:rsidRPr="000602D9" w:rsidRDefault="000602D9" w:rsidP="000602D9">
      <w:pPr>
        <w:rPr>
          <w:rFonts w:asciiTheme="minorHAnsi" w:hAnsiTheme="minorHAnsi" w:cstheme="minorHAnsi"/>
          <w:sz w:val="22"/>
          <w:szCs w:val="22"/>
        </w:rPr>
      </w:pPr>
      <w:r>
        <w:rPr>
          <w:noProof/>
        </w:rPr>
        <w:drawing>
          <wp:anchor distT="0" distB="0" distL="114300" distR="114300" simplePos="0" relativeHeight="251753984" behindDoc="0" locked="0" layoutInCell="1" allowOverlap="1" wp14:anchorId="6783ED86" wp14:editId="79FAC006">
            <wp:simplePos x="0" y="0"/>
            <wp:positionH relativeFrom="column">
              <wp:posOffset>0</wp:posOffset>
            </wp:positionH>
            <wp:positionV relativeFrom="paragraph">
              <wp:posOffset>304800</wp:posOffset>
            </wp:positionV>
            <wp:extent cx="6210300" cy="4275293"/>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210300" cy="4275293"/>
                    </a:xfrm>
                    <a:prstGeom prst="rect">
                      <a:avLst/>
                    </a:prstGeom>
                  </pic:spPr>
                </pic:pic>
              </a:graphicData>
            </a:graphic>
            <wp14:sizeRelH relativeFrom="margin">
              <wp14:pctWidth>0</wp14:pctWidth>
            </wp14:sizeRelH>
            <wp14:sizeRelV relativeFrom="margin">
              <wp14:pctHeight>0</wp14:pctHeight>
            </wp14:sizeRelV>
          </wp:anchor>
        </w:drawing>
      </w:r>
      <w:hyperlink r:id="rId58" w:history="1">
        <w:r w:rsidRPr="000602D9">
          <w:rPr>
            <w:rStyle w:val="Hyperlink"/>
            <w:rFonts w:asciiTheme="minorHAnsi" w:hAnsiTheme="minorHAnsi" w:cstheme="minorHAnsi"/>
            <w:sz w:val="22"/>
            <w:szCs w:val="22"/>
          </w:rPr>
          <w:t>Catheter_passport_v7.pdf (england.nhs.uk)</w:t>
        </w:r>
      </w:hyperlink>
    </w:p>
    <w:p w14:paraId="13BCD3CF" w14:textId="044927D1" w:rsidR="00443403" w:rsidRDefault="00443403" w:rsidP="001C6DD6">
      <w:pPr>
        <w:pStyle w:val="Heading2"/>
      </w:pPr>
      <w:bookmarkStart w:id="32" w:name="_Toc76721917"/>
      <w:r>
        <w:lastRenderedPageBreak/>
        <w:t>Care Home Champion Meeting</w:t>
      </w:r>
      <w:bookmarkEnd w:id="32"/>
    </w:p>
    <w:p w14:paraId="4E16745B" w14:textId="7C29CCCA" w:rsidR="00CB3A00" w:rsidRPr="00CB3A00" w:rsidRDefault="00CB3A00" w:rsidP="00CB3A00"/>
    <w:p w14:paraId="51058E87" w14:textId="48977B3C" w:rsidR="00CB3A00" w:rsidRPr="00884BD6" w:rsidRDefault="00815790" w:rsidP="00884BD6">
      <w:pPr>
        <w:rPr>
          <w:rFonts w:asciiTheme="minorHAnsi" w:hAnsiTheme="minorHAnsi" w:cstheme="minorHAnsi"/>
          <w:sz w:val="22"/>
          <w:szCs w:val="22"/>
        </w:rPr>
      </w:pPr>
      <w:r>
        <w:rPr>
          <w:noProof/>
        </w:rPr>
        <w:drawing>
          <wp:inline distT="0" distB="0" distL="0" distR="0" wp14:anchorId="250C710D" wp14:editId="2657E633">
            <wp:extent cx="3045337" cy="25146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45337" cy="2514600"/>
                    </a:xfrm>
                    <a:prstGeom prst="rect">
                      <a:avLst/>
                    </a:prstGeom>
                  </pic:spPr>
                </pic:pic>
              </a:graphicData>
            </a:graphic>
          </wp:inline>
        </w:drawing>
      </w:r>
      <w:r w:rsidR="00D8400B" w:rsidRPr="00443403">
        <w:rPr>
          <w:rFonts w:asciiTheme="minorHAnsi" w:hAnsiTheme="minorHAnsi" w:cstheme="minorHAnsi"/>
          <w:noProof/>
          <w:sz w:val="22"/>
          <w:szCs w:val="22"/>
        </w:rPr>
        <mc:AlternateContent>
          <mc:Choice Requires="wps">
            <w:drawing>
              <wp:anchor distT="45720" distB="45720" distL="114300" distR="114300" simplePos="0" relativeHeight="251580928" behindDoc="0" locked="0" layoutInCell="1" allowOverlap="1" wp14:anchorId="3BA658E7" wp14:editId="5CD51B74">
                <wp:simplePos x="0" y="0"/>
                <wp:positionH relativeFrom="column">
                  <wp:posOffset>-20320</wp:posOffset>
                </wp:positionH>
                <wp:positionV relativeFrom="paragraph">
                  <wp:posOffset>67310</wp:posOffset>
                </wp:positionV>
                <wp:extent cx="3472815" cy="5263515"/>
                <wp:effectExtent l="0" t="0" r="13335" b="133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5263515"/>
                        </a:xfrm>
                        <a:prstGeom prst="rect">
                          <a:avLst/>
                        </a:prstGeom>
                        <a:solidFill>
                          <a:srgbClr val="FFFFFF"/>
                        </a:solidFill>
                        <a:ln w="9525">
                          <a:solidFill>
                            <a:srgbClr val="000000"/>
                          </a:solidFill>
                          <a:miter lim="800000"/>
                          <a:headEnd/>
                          <a:tailEnd/>
                        </a:ln>
                      </wps:spPr>
                      <wps:txbx>
                        <w:txbxContent>
                          <w:p w14:paraId="507E8632" w14:textId="183CA373" w:rsidR="004D36CF" w:rsidRPr="00D8400B" w:rsidRDefault="004D36CF" w:rsidP="00EB5E30">
                            <w:pPr>
                              <w:jc w:val="both"/>
                              <w:rPr>
                                <w:rFonts w:asciiTheme="minorHAnsi" w:hAnsiTheme="minorHAnsi" w:cstheme="minorHAnsi"/>
                                <w:sz w:val="22"/>
                                <w:szCs w:val="22"/>
                              </w:rPr>
                            </w:pPr>
                            <w:r w:rsidRPr="00D8400B">
                              <w:rPr>
                                <w:rFonts w:asciiTheme="minorHAnsi" w:hAnsiTheme="minorHAnsi" w:cstheme="minorHAnsi"/>
                                <w:sz w:val="22"/>
                                <w:szCs w:val="22"/>
                              </w:rPr>
                              <w:t>The 3</w:t>
                            </w:r>
                            <w:r w:rsidRPr="00D8400B">
                              <w:rPr>
                                <w:rFonts w:asciiTheme="minorHAnsi" w:hAnsiTheme="minorHAnsi" w:cstheme="minorHAnsi"/>
                                <w:sz w:val="22"/>
                                <w:szCs w:val="22"/>
                                <w:vertAlign w:val="superscript"/>
                              </w:rPr>
                              <w:t xml:space="preserve">rd </w:t>
                            </w:r>
                            <w:r w:rsidRPr="00D8400B">
                              <w:rPr>
                                <w:rFonts w:asciiTheme="minorHAnsi" w:hAnsiTheme="minorHAnsi" w:cstheme="minorHAnsi"/>
                                <w:sz w:val="22"/>
                                <w:szCs w:val="22"/>
                              </w:rPr>
                              <w:t>Infection Prevention and Control Care Home Champion Meeting takes place on</w:t>
                            </w:r>
                            <w:r>
                              <w:rPr>
                                <w:rFonts w:asciiTheme="minorHAnsi" w:hAnsiTheme="minorHAnsi" w:cstheme="minorHAnsi"/>
                                <w:sz w:val="22"/>
                                <w:szCs w:val="22"/>
                              </w:rPr>
                              <w:t xml:space="preserve"> 26</w:t>
                            </w:r>
                            <w:r w:rsidRPr="00815790">
                              <w:rPr>
                                <w:rFonts w:asciiTheme="minorHAnsi" w:hAnsiTheme="minorHAnsi" w:cstheme="minorHAnsi"/>
                                <w:sz w:val="22"/>
                                <w:szCs w:val="22"/>
                                <w:vertAlign w:val="superscript"/>
                              </w:rPr>
                              <w:t>th</w:t>
                            </w:r>
                            <w:r>
                              <w:rPr>
                                <w:rFonts w:asciiTheme="minorHAnsi" w:hAnsiTheme="minorHAnsi" w:cstheme="minorHAnsi"/>
                                <w:sz w:val="22"/>
                                <w:szCs w:val="22"/>
                              </w:rPr>
                              <w:t xml:space="preserve"> July (the </w:t>
                            </w:r>
                            <w:r w:rsidRPr="00D8400B">
                              <w:rPr>
                                <w:rFonts w:asciiTheme="minorHAnsi" w:hAnsiTheme="minorHAnsi" w:cstheme="minorHAnsi"/>
                                <w:sz w:val="22"/>
                                <w:szCs w:val="22"/>
                              </w:rPr>
                              <w:t>last Monday of every month</w:t>
                            </w:r>
                            <w:r>
                              <w:rPr>
                                <w:rFonts w:asciiTheme="minorHAnsi" w:hAnsiTheme="minorHAnsi" w:cstheme="minorHAnsi"/>
                                <w:sz w:val="22"/>
                                <w:szCs w:val="22"/>
                              </w:rPr>
                              <w:t>).</w:t>
                            </w:r>
                          </w:p>
                          <w:p w14:paraId="479DFCB5" w14:textId="77777777" w:rsidR="004D36CF" w:rsidRPr="00D8400B" w:rsidRDefault="004D36CF" w:rsidP="005754A8">
                            <w:pPr>
                              <w:rPr>
                                <w:rFonts w:asciiTheme="minorHAnsi" w:hAnsiTheme="minorHAnsi" w:cstheme="minorHAnsi"/>
                                <w:sz w:val="22"/>
                                <w:szCs w:val="22"/>
                              </w:rPr>
                            </w:pPr>
                          </w:p>
                          <w:p w14:paraId="20EF0615" w14:textId="12F48153" w:rsidR="004D36CF" w:rsidRPr="00D8400B" w:rsidRDefault="004D36CF" w:rsidP="005754A8">
                            <w:pPr>
                              <w:rPr>
                                <w:rFonts w:asciiTheme="minorHAnsi" w:hAnsiTheme="minorHAnsi" w:cstheme="minorHAnsi"/>
                                <w:sz w:val="22"/>
                                <w:szCs w:val="22"/>
                              </w:rPr>
                            </w:pPr>
                            <w:r w:rsidRPr="00D8400B">
                              <w:rPr>
                                <w:rFonts w:asciiTheme="minorHAnsi" w:hAnsiTheme="minorHAnsi" w:cstheme="minorHAnsi"/>
                                <w:sz w:val="22"/>
                                <w:szCs w:val="22"/>
                              </w:rPr>
                              <w:t>Looking at:  Hand Hygiene Audit plus dehydration and its devastating effects.</w:t>
                            </w:r>
                          </w:p>
                          <w:p w14:paraId="49121143" w14:textId="77777777" w:rsidR="004D36CF" w:rsidRDefault="004D36CF" w:rsidP="005754A8"/>
                          <w:p w14:paraId="1281EB08" w14:textId="068AC431" w:rsidR="004D36CF" w:rsidRDefault="004D36CF" w:rsidP="001B5B54">
                            <w:pPr>
                              <w:rPr>
                                <w:rFonts w:ascii="Calibri" w:eastAsia="Calibri" w:hAnsi="Calibri" w:cs="Calibri"/>
                                <w:sz w:val="22"/>
                                <w:szCs w:val="22"/>
                                <w:lang w:eastAsia="en-US"/>
                              </w:rPr>
                            </w:pPr>
                            <w:r w:rsidRPr="00D8400B">
                              <w:rPr>
                                <w:rFonts w:ascii="Calibri" w:eastAsia="Calibri" w:hAnsi="Calibri" w:cs="Calibri"/>
                                <w:sz w:val="22"/>
                                <w:szCs w:val="22"/>
                                <w:lang w:eastAsia="en-US"/>
                              </w:rPr>
                              <w:t>This meeting is for IPC champions in each care home, and we would like the care home managers to nominate and send the invite to those people. The aim of this meeting is to look at a small part of the IPC audit tool and the Chain of Infection.</w:t>
                            </w:r>
                          </w:p>
                          <w:p w14:paraId="47E92578" w14:textId="77777777" w:rsidR="004D36CF" w:rsidRDefault="004D36CF" w:rsidP="001B5B54">
                            <w:pPr>
                              <w:rPr>
                                <w:rFonts w:ascii="Calibri" w:eastAsia="Calibri" w:hAnsi="Calibri" w:cs="Calibri"/>
                                <w:sz w:val="22"/>
                                <w:szCs w:val="22"/>
                                <w:lang w:eastAsia="en-US"/>
                              </w:rPr>
                            </w:pPr>
                          </w:p>
                          <w:p w14:paraId="4A93FAA6" w14:textId="1D224CCD" w:rsidR="004D36CF" w:rsidRPr="00D8400B" w:rsidRDefault="004D36CF" w:rsidP="001B5B54">
                            <w:pPr>
                              <w:rPr>
                                <w:rFonts w:ascii="Calibri" w:eastAsia="Calibri" w:hAnsi="Calibri" w:cs="Calibri"/>
                                <w:sz w:val="22"/>
                                <w:szCs w:val="22"/>
                                <w:lang w:eastAsia="en-US"/>
                              </w:rPr>
                            </w:pPr>
                            <w:r w:rsidRPr="00D8400B">
                              <w:rPr>
                                <w:rFonts w:ascii="Calibri" w:eastAsia="Calibri" w:hAnsi="Calibri" w:cs="Calibri"/>
                                <w:sz w:val="22"/>
                                <w:szCs w:val="22"/>
                                <w:lang w:eastAsia="en-US"/>
                              </w:rPr>
                              <w:t>The session will be interactive, and we will allow time for questions and the sharing of good practice. Meetings are ongoing and monthly at this time and the aim is to offer support and training for IPC leads and/or Champions in each Care Home. You do not need to have been to first session in April to attend, this meeting is open to all IPC Leads and Champions.</w:t>
                            </w:r>
                          </w:p>
                          <w:p w14:paraId="187D8748" w14:textId="77777777" w:rsidR="004D36CF" w:rsidRDefault="004D36CF" w:rsidP="00443403">
                            <w:pPr>
                              <w:jc w:val="both"/>
                              <w:rPr>
                                <w:rFonts w:asciiTheme="minorHAnsi" w:hAnsiTheme="minorHAnsi" w:cstheme="minorHAnsi"/>
                                <w:sz w:val="22"/>
                                <w:szCs w:val="22"/>
                              </w:rPr>
                            </w:pPr>
                          </w:p>
                          <w:p w14:paraId="22796C4F" w14:textId="54B9BE17" w:rsidR="004D36CF" w:rsidRDefault="004D36CF" w:rsidP="00443403">
                            <w:pPr>
                              <w:jc w:val="both"/>
                              <w:rPr>
                                <w:rFonts w:asciiTheme="minorHAnsi" w:hAnsiTheme="minorHAnsi" w:cstheme="minorHAnsi"/>
                                <w:sz w:val="22"/>
                                <w:szCs w:val="22"/>
                              </w:rPr>
                            </w:pPr>
                            <w:r>
                              <w:rPr>
                                <w:rFonts w:asciiTheme="minorHAnsi" w:hAnsiTheme="minorHAnsi" w:cstheme="minorHAnsi"/>
                                <w:sz w:val="22"/>
                                <w:szCs w:val="22"/>
                              </w:rPr>
                              <w:t xml:space="preserve">Please use the link below to access the meeting or contact </w:t>
                            </w:r>
                            <w:hyperlink r:id="rId60"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questions</w:t>
                            </w:r>
                          </w:p>
                          <w:p w14:paraId="74BE5989" w14:textId="77777777" w:rsidR="004D36CF" w:rsidRPr="00155D65" w:rsidRDefault="004D36CF" w:rsidP="00443403">
                            <w:pPr>
                              <w:jc w:val="both"/>
                              <w:rPr>
                                <w:rFonts w:asciiTheme="minorHAnsi" w:hAnsiTheme="minorHAnsi" w:cstheme="minorHAnsi"/>
                                <w:sz w:val="22"/>
                                <w:szCs w:val="22"/>
                              </w:rPr>
                            </w:pPr>
                          </w:p>
                          <w:p w14:paraId="1E54C36D" w14:textId="77777777" w:rsidR="004D36CF" w:rsidRDefault="004D36CF" w:rsidP="00582881">
                            <w:pPr>
                              <w:rPr>
                                <w:rFonts w:ascii="Segoe UI" w:hAnsi="Segoe UI" w:cs="Segoe UI"/>
                                <w:color w:val="252424"/>
                                <w:sz w:val="22"/>
                                <w:szCs w:val="22"/>
                              </w:rPr>
                            </w:pPr>
                            <w:r>
                              <w:rPr>
                                <w:rFonts w:ascii="Segoe UI" w:hAnsi="Segoe UI" w:cs="Segoe UI"/>
                                <w:color w:val="252424"/>
                                <w:sz w:val="36"/>
                                <w:szCs w:val="36"/>
                              </w:rPr>
                              <w:t>Microsoft Teams meeting</w:t>
                            </w:r>
                            <w:r>
                              <w:rPr>
                                <w:rFonts w:ascii="Segoe UI" w:hAnsi="Segoe UI" w:cs="Segoe UI"/>
                                <w:color w:val="252424"/>
                              </w:rPr>
                              <w:t xml:space="preserve"> </w:t>
                            </w:r>
                          </w:p>
                          <w:p w14:paraId="34D9FA73" w14:textId="77777777" w:rsidR="004D36CF" w:rsidRDefault="004D36CF" w:rsidP="00582881">
                            <w:pPr>
                              <w:rPr>
                                <w:rFonts w:ascii="Segoe UI" w:hAnsi="Segoe UI" w:cs="Segoe UI"/>
                                <w:b/>
                                <w:bCs/>
                                <w:color w:val="252424"/>
                              </w:rPr>
                            </w:pPr>
                            <w:r>
                              <w:rPr>
                                <w:rFonts w:ascii="Segoe UI" w:hAnsi="Segoe UI" w:cs="Segoe UI"/>
                                <w:b/>
                                <w:bCs/>
                                <w:color w:val="252424"/>
                                <w:sz w:val="21"/>
                                <w:szCs w:val="21"/>
                              </w:rPr>
                              <w:t>Join on your computer or mobile app</w:t>
                            </w:r>
                            <w:r>
                              <w:rPr>
                                <w:rFonts w:ascii="Segoe UI" w:hAnsi="Segoe UI" w:cs="Segoe UI"/>
                                <w:b/>
                                <w:bCs/>
                                <w:color w:val="252424"/>
                              </w:rPr>
                              <w:t xml:space="preserve"> </w:t>
                            </w:r>
                          </w:p>
                          <w:p w14:paraId="2969DD0E" w14:textId="77777777" w:rsidR="004D36CF" w:rsidRDefault="004D36CF" w:rsidP="00582881">
                            <w:pPr>
                              <w:rPr>
                                <w:rFonts w:ascii="Segoe UI" w:hAnsi="Segoe UI" w:cs="Segoe UI"/>
                                <w:color w:val="252424"/>
                              </w:rPr>
                            </w:pPr>
                            <w:hyperlink r:id="rId61" w:tgtFrame="_blank" w:history="1">
                              <w:r>
                                <w:rPr>
                                  <w:rStyle w:val="Hyperlink"/>
                                  <w:rFonts w:ascii="Segoe UI Semibold" w:eastAsiaTheme="majorEastAsia" w:hAnsi="Segoe UI Semibold" w:cs="Segoe UI Semibold"/>
                                  <w:color w:val="6264A7"/>
                                  <w:sz w:val="21"/>
                                  <w:szCs w:val="21"/>
                                </w:rPr>
                                <w:t>Click here to join the meeting</w:t>
                              </w:r>
                            </w:hyperlink>
                            <w:r>
                              <w:rPr>
                                <w:rFonts w:ascii="Segoe UI" w:hAnsi="Segoe UI" w:cs="Segoe UI"/>
                                <w:color w:val="252424"/>
                              </w:rPr>
                              <w:t xml:space="preserve"> </w:t>
                            </w:r>
                          </w:p>
                          <w:p w14:paraId="5D521C4E" w14:textId="77777777" w:rsidR="004D36CF" w:rsidRDefault="004D36CF" w:rsidP="00582881">
                            <w:pPr>
                              <w:rPr>
                                <w:rFonts w:ascii="Segoe UI" w:hAnsi="Segoe UI" w:cs="Segoe UI"/>
                                <w:color w:val="252424"/>
                              </w:rPr>
                            </w:pPr>
                            <w:hyperlink r:id="rId62" w:tgtFrame="_blank" w:history="1">
                              <w:r>
                                <w:rPr>
                                  <w:rStyle w:val="Hyperlink"/>
                                  <w:rFonts w:ascii="Segoe UI" w:eastAsiaTheme="majorEastAsia" w:hAnsi="Segoe UI" w:cs="Segoe UI"/>
                                  <w:color w:val="6264A7"/>
                                  <w:sz w:val="21"/>
                                  <w:szCs w:val="21"/>
                                </w:rPr>
                                <w:t>Learn More</w:t>
                              </w:r>
                            </w:hyperlink>
                            <w:r>
                              <w:rPr>
                                <w:rFonts w:ascii="Segoe UI" w:hAnsi="Segoe UI" w:cs="Segoe UI"/>
                                <w:color w:val="252424"/>
                              </w:rPr>
                              <w:t xml:space="preserve"> | </w:t>
                            </w:r>
                            <w:hyperlink r:id="rId63" w:tgtFrame="_blank" w:history="1">
                              <w:r>
                                <w:rPr>
                                  <w:rStyle w:val="Hyperlink"/>
                                  <w:rFonts w:ascii="Segoe UI" w:eastAsiaTheme="majorEastAsia" w:hAnsi="Segoe UI" w:cs="Segoe UI"/>
                                  <w:color w:val="6264A7"/>
                                  <w:sz w:val="21"/>
                                  <w:szCs w:val="21"/>
                                </w:rPr>
                                <w:t>Meeting options</w:t>
                              </w:r>
                            </w:hyperlink>
                          </w:p>
                          <w:p w14:paraId="3EA5D62B" w14:textId="77777777" w:rsidR="004D36CF" w:rsidRDefault="004D36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658E7" id="_x0000_s1029" type="#_x0000_t202" style="position:absolute;margin-left:-1.6pt;margin-top:5.3pt;width:273.45pt;height:414.45pt;z-index:25158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">
                <v:textbox>
                  <w:txbxContent>
                    <w:p w14:paraId="507E8632" w14:textId="183CA373" w:rsidR="004D36CF" w:rsidRPr="00D8400B" w:rsidRDefault="004D36CF" w:rsidP="00EB5E30">
                      <w:pPr>
                        <w:jc w:val="both"/>
                        <w:rPr>
                          <w:rFonts w:asciiTheme="minorHAnsi" w:hAnsiTheme="minorHAnsi" w:cstheme="minorHAnsi"/>
                          <w:sz w:val="22"/>
                          <w:szCs w:val="22"/>
                        </w:rPr>
                      </w:pPr>
                      <w:r w:rsidRPr="00D8400B">
                        <w:rPr>
                          <w:rFonts w:asciiTheme="minorHAnsi" w:hAnsiTheme="minorHAnsi" w:cstheme="minorHAnsi"/>
                          <w:sz w:val="22"/>
                          <w:szCs w:val="22"/>
                        </w:rPr>
                        <w:t>The 3</w:t>
                      </w:r>
                      <w:r w:rsidRPr="00D8400B">
                        <w:rPr>
                          <w:rFonts w:asciiTheme="minorHAnsi" w:hAnsiTheme="minorHAnsi" w:cstheme="minorHAnsi"/>
                          <w:sz w:val="22"/>
                          <w:szCs w:val="22"/>
                          <w:vertAlign w:val="superscript"/>
                        </w:rPr>
                        <w:t xml:space="preserve">rd </w:t>
                      </w:r>
                      <w:r w:rsidRPr="00D8400B">
                        <w:rPr>
                          <w:rFonts w:asciiTheme="minorHAnsi" w:hAnsiTheme="minorHAnsi" w:cstheme="minorHAnsi"/>
                          <w:sz w:val="22"/>
                          <w:szCs w:val="22"/>
                        </w:rPr>
                        <w:t>Infection Prevention and Control Care Home Champion Meeting takes place on</w:t>
                      </w:r>
                      <w:r>
                        <w:rPr>
                          <w:rFonts w:asciiTheme="minorHAnsi" w:hAnsiTheme="minorHAnsi" w:cstheme="minorHAnsi"/>
                          <w:sz w:val="22"/>
                          <w:szCs w:val="22"/>
                        </w:rPr>
                        <w:t xml:space="preserve"> 26</w:t>
                      </w:r>
                      <w:r w:rsidRPr="00815790">
                        <w:rPr>
                          <w:rFonts w:asciiTheme="minorHAnsi" w:hAnsiTheme="minorHAnsi" w:cstheme="minorHAnsi"/>
                          <w:sz w:val="22"/>
                          <w:szCs w:val="22"/>
                          <w:vertAlign w:val="superscript"/>
                        </w:rPr>
                        <w:t>th</w:t>
                      </w:r>
                      <w:r>
                        <w:rPr>
                          <w:rFonts w:asciiTheme="minorHAnsi" w:hAnsiTheme="minorHAnsi" w:cstheme="minorHAnsi"/>
                          <w:sz w:val="22"/>
                          <w:szCs w:val="22"/>
                        </w:rPr>
                        <w:t xml:space="preserve"> July (the </w:t>
                      </w:r>
                      <w:r w:rsidRPr="00D8400B">
                        <w:rPr>
                          <w:rFonts w:asciiTheme="minorHAnsi" w:hAnsiTheme="minorHAnsi" w:cstheme="minorHAnsi"/>
                          <w:sz w:val="22"/>
                          <w:szCs w:val="22"/>
                        </w:rPr>
                        <w:t>last Monday of every month</w:t>
                      </w:r>
                      <w:r>
                        <w:rPr>
                          <w:rFonts w:asciiTheme="minorHAnsi" w:hAnsiTheme="minorHAnsi" w:cstheme="minorHAnsi"/>
                          <w:sz w:val="22"/>
                          <w:szCs w:val="22"/>
                        </w:rPr>
                        <w:t>).</w:t>
                      </w:r>
                    </w:p>
                    <w:p w14:paraId="479DFCB5" w14:textId="77777777" w:rsidR="004D36CF" w:rsidRPr="00D8400B" w:rsidRDefault="004D36CF" w:rsidP="005754A8">
                      <w:pPr>
                        <w:rPr>
                          <w:rFonts w:asciiTheme="minorHAnsi" w:hAnsiTheme="minorHAnsi" w:cstheme="minorHAnsi"/>
                          <w:sz w:val="22"/>
                          <w:szCs w:val="22"/>
                        </w:rPr>
                      </w:pPr>
                    </w:p>
                    <w:p w14:paraId="20EF0615" w14:textId="12F48153" w:rsidR="004D36CF" w:rsidRPr="00D8400B" w:rsidRDefault="004D36CF" w:rsidP="005754A8">
                      <w:pPr>
                        <w:rPr>
                          <w:rFonts w:asciiTheme="minorHAnsi" w:hAnsiTheme="minorHAnsi" w:cstheme="minorHAnsi"/>
                          <w:sz w:val="22"/>
                          <w:szCs w:val="22"/>
                        </w:rPr>
                      </w:pPr>
                      <w:r w:rsidRPr="00D8400B">
                        <w:rPr>
                          <w:rFonts w:asciiTheme="minorHAnsi" w:hAnsiTheme="minorHAnsi" w:cstheme="minorHAnsi"/>
                          <w:sz w:val="22"/>
                          <w:szCs w:val="22"/>
                        </w:rPr>
                        <w:t>Looking at:  Hand Hygiene Audit plus dehydration and its devastating effects.</w:t>
                      </w:r>
                    </w:p>
                    <w:p w14:paraId="49121143" w14:textId="77777777" w:rsidR="004D36CF" w:rsidRDefault="004D36CF" w:rsidP="005754A8"/>
                    <w:p w14:paraId="1281EB08" w14:textId="068AC431" w:rsidR="004D36CF" w:rsidRDefault="004D36CF" w:rsidP="001B5B54">
                      <w:pPr>
                        <w:rPr>
                          <w:rFonts w:ascii="Calibri" w:eastAsia="Calibri" w:hAnsi="Calibri" w:cs="Calibri"/>
                          <w:sz w:val="22"/>
                          <w:szCs w:val="22"/>
                          <w:lang w:eastAsia="en-US"/>
                        </w:rPr>
                      </w:pPr>
                      <w:r w:rsidRPr="00D8400B">
                        <w:rPr>
                          <w:rFonts w:ascii="Calibri" w:eastAsia="Calibri" w:hAnsi="Calibri" w:cs="Calibri"/>
                          <w:sz w:val="22"/>
                          <w:szCs w:val="22"/>
                          <w:lang w:eastAsia="en-US"/>
                        </w:rPr>
                        <w:t>This meeting is for IPC champions in each care home, and we would like the care home managers to nominate and send the invite to those people. The aim of this meeting is to look at a small part of the IPC audit tool and the Chain of Infection.</w:t>
                      </w:r>
                    </w:p>
                    <w:p w14:paraId="47E92578" w14:textId="77777777" w:rsidR="004D36CF" w:rsidRDefault="004D36CF" w:rsidP="001B5B54">
                      <w:pPr>
                        <w:rPr>
                          <w:rFonts w:ascii="Calibri" w:eastAsia="Calibri" w:hAnsi="Calibri" w:cs="Calibri"/>
                          <w:sz w:val="22"/>
                          <w:szCs w:val="22"/>
                          <w:lang w:eastAsia="en-US"/>
                        </w:rPr>
                      </w:pPr>
                    </w:p>
                    <w:p w14:paraId="4A93FAA6" w14:textId="1D224CCD" w:rsidR="004D36CF" w:rsidRPr="00D8400B" w:rsidRDefault="004D36CF" w:rsidP="001B5B54">
                      <w:pPr>
                        <w:rPr>
                          <w:rFonts w:ascii="Calibri" w:eastAsia="Calibri" w:hAnsi="Calibri" w:cs="Calibri"/>
                          <w:sz w:val="22"/>
                          <w:szCs w:val="22"/>
                          <w:lang w:eastAsia="en-US"/>
                        </w:rPr>
                      </w:pPr>
                      <w:r w:rsidRPr="00D8400B">
                        <w:rPr>
                          <w:rFonts w:ascii="Calibri" w:eastAsia="Calibri" w:hAnsi="Calibri" w:cs="Calibri"/>
                          <w:sz w:val="22"/>
                          <w:szCs w:val="22"/>
                          <w:lang w:eastAsia="en-US"/>
                        </w:rPr>
                        <w:t>The session will be interactive, and we will allow time for questions and the sharing of good practice. Meetings are ongoing and monthly at this time and the aim is to offer support and training for IPC leads and/or Champions in each Care Home. You do not need to have been to first session in April to attend, this meeting is open to all IPC Leads and Champions.</w:t>
                      </w:r>
                    </w:p>
                    <w:p w14:paraId="187D8748" w14:textId="77777777" w:rsidR="004D36CF" w:rsidRDefault="004D36CF" w:rsidP="00443403">
                      <w:pPr>
                        <w:jc w:val="both"/>
                        <w:rPr>
                          <w:rFonts w:asciiTheme="minorHAnsi" w:hAnsiTheme="minorHAnsi" w:cstheme="minorHAnsi"/>
                          <w:sz w:val="22"/>
                          <w:szCs w:val="22"/>
                        </w:rPr>
                      </w:pPr>
                    </w:p>
                    <w:p w14:paraId="22796C4F" w14:textId="54B9BE17" w:rsidR="004D36CF" w:rsidRDefault="004D36CF" w:rsidP="00443403">
                      <w:pPr>
                        <w:jc w:val="both"/>
                        <w:rPr>
                          <w:rFonts w:asciiTheme="minorHAnsi" w:hAnsiTheme="minorHAnsi" w:cstheme="minorHAnsi"/>
                          <w:sz w:val="22"/>
                          <w:szCs w:val="22"/>
                        </w:rPr>
                      </w:pPr>
                      <w:r>
                        <w:rPr>
                          <w:rFonts w:asciiTheme="minorHAnsi" w:hAnsiTheme="minorHAnsi" w:cstheme="minorHAnsi"/>
                          <w:sz w:val="22"/>
                          <w:szCs w:val="22"/>
                        </w:rPr>
                        <w:t xml:space="preserve">Please use the link below to access the meeting or contact </w:t>
                      </w:r>
                      <w:hyperlink r:id="rId64"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questions</w:t>
                      </w:r>
                    </w:p>
                    <w:p w14:paraId="74BE5989" w14:textId="77777777" w:rsidR="004D36CF" w:rsidRPr="00155D65" w:rsidRDefault="004D36CF" w:rsidP="00443403">
                      <w:pPr>
                        <w:jc w:val="both"/>
                        <w:rPr>
                          <w:rFonts w:asciiTheme="minorHAnsi" w:hAnsiTheme="minorHAnsi" w:cstheme="minorHAnsi"/>
                          <w:sz w:val="22"/>
                          <w:szCs w:val="22"/>
                        </w:rPr>
                      </w:pPr>
                    </w:p>
                    <w:p w14:paraId="1E54C36D" w14:textId="77777777" w:rsidR="004D36CF" w:rsidRDefault="004D36CF" w:rsidP="00582881">
                      <w:pPr>
                        <w:rPr>
                          <w:rFonts w:ascii="Segoe UI" w:hAnsi="Segoe UI" w:cs="Segoe UI"/>
                          <w:color w:val="252424"/>
                          <w:sz w:val="22"/>
                          <w:szCs w:val="22"/>
                        </w:rPr>
                      </w:pPr>
                      <w:r>
                        <w:rPr>
                          <w:rFonts w:ascii="Segoe UI" w:hAnsi="Segoe UI" w:cs="Segoe UI"/>
                          <w:color w:val="252424"/>
                          <w:sz w:val="36"/>
                          <w:szCs w:val="36"/>
                        </w:rPr>
                        <w:t>Microsoft Teams meeting</w:t>
                      </w:r>
                      <w:r>
                        <w:rPr>
                          <w:rFonts w:ascii="Segoe UI" w:hAnsi="Segoe UI" w:cs="Segoe UI"/>
                          <w:color w:val="252424"/>
                        </w:rPr>
                        <w:t xml:space="preserve"> </w:t>
                      </w:r>
                    </w:p>
                    <w:p w14:paraId="34D9FA73" w14:textId="77777777" w:rsidR="004D36CF" w:rsidRDefault="004D36CF" w:rsidP="00582881">
                      <w:pPr>
                        <w:rPr>
                          <w:rFonts w:ascii="Segoe UI" w:hAnsi="Segoe UI" w:cs="Segoe UI"/>
                          <w:b/>
                          <w:bCs/>
                          <w:color w:val="252424"/>
                        </w:rPr>
                      </w:pPr>
                      <w:r>
                        <w:rPr>
                          <w:rFonts w:ascii="Segoe UI" w:hAnsi="Segoe UI" w:cs="Segoe UI"/>
                          <w:b/>
                          <w:bCs/>
                          <w:color w:val="252424"/>
                          <w:sz w:val="21"/>
                          <w:szCs w:val="21"/>
                        </w:rPr>
                        <w:t>Join on your computer or mobile app</w:t>
                      </w:r>
                      <w:r>
                        <w:rPr>
                          <w:rFonts w:ascii="Segoe UI" w:hAnsi="Segoe UI" w:cs="Segoe UI"/>
                          <w:b/>
                          <w:bCs/>
                          <w:color w:val="252424"/>
                        </w:rPr>
                        <w:t xml:space="preserve"> </w:t>
                      </w:r>
                    </w:p>
                    <w:p w14:paraId="2969DD0E" w14:textId="77777777" w:rsidR="004D36CF" w:rsidRDefault="004D36CF" w:rsidP="00582881">
                      <w:pPr>
                        <w:rPr>
                          <w:rFonts w:ascii="Segoe UI" w:hAnsi="Segoe UI" w:cs="Segoe UI"/>
                          <w:color w:val="252424"/>
                        </w:rPr>
                      </w:pPr>
                      <w:hyperlink r:id="rId65" w:tgtFrame="_blank" w:history="1">
                        <w:r>
                          <w:rPr>
                            <w:rStyle w:val="Hyperlink"/>
                            <w:rFonts w:ascii="Segoe UI Semibold" w:eastAsiaTheme="majorEastAsia" w:hAnsi="Segoe UI Semibold" w:cs="Segoe UI Semibold"/>
                            <w:color w:val="6264A7"/>
                            <w:sz w:val="21"/>
                            <w:szCs w:val="21"/>
                          </w:rPr>
                          <w:t>Click here to join the meeting</w:t>
                        </w:r>
                      </w:hyperlink>
                      <w:r>
                        <w:rPr>
                          <w:rFonts w:ascii="Segoe UI" w:hAnsi="Segoe UI" w:cs="Segoe UI"/>
                          <w:color w:val="252424"/>
                        </w:rPr>
                        <w:t xml:space="preserve"> </w:t>
                      </w:r>
                    </w:p>
                    <w:p w14:paraId="5D521C4E" w14:textId="77777777" w:rsidR="004D36CF" w:rsidRDefault="004D36CF" w:rsidP="00582881">
                      <w:pPr>
                        <w:rPr>
                          <w:rFonts w:ascii="Segoe UI" w:hAnsi="Segoe UI" w:cs="Segoe UI"/>
                          <w:color w:val="252424"/>
                        </w:rPr>
                      </w:pPr>
                      <w:hyperlink r:id="rId66" w:tgtFrame="_blank" w:history="1">
                        <w:r>
                          <w:rPr>
                            <w:rStyle w:val="Hyperlink"/>
                            <w:rFonts w:ascii="Segoe UI" w:eastAsiaTheme="majorEastAsia" w:hAnsi="Segoe UI" w:cs="Segoe UI"/>
                            <w:color w:val="6264A7"/>
                            <w:sz w:val="21"/>
                            <w:szCs w:val="21"/>
                          </w:rPr>
                          <w:t>Learn More</w:t>
                        </w:r>
                      </w:hyperlink>
                      <w:r>
                        <w:rPr>
                          <w:rFonts w:ascii="Segoe UI" w:hAnsi="Segoe UI" w:cs="Segoe UI"/>
                          <w:color w:val="252424"/>
                        </w:rPr>
                        <w:t xml:space="preserve"> | </w:t>
                      </w:r>
                      <w:hyperlink r:id="rId67" w:tgtFrame="_blank" w:history="1">
                        <w:r>
                          <w:rPr>
                            <w:rStyle w:val="Hyperlink"/>
                            <w:rFonts w:ascii="Segoe UI" w:eastAsiaTheme="majorEastAsia" w:hAnsi="Segoe UI" w:cs="Segoe UI"/>
                            <w:color w:val="6264A7"/>
                            <w:sz w:val="21"/>
                            <w:szCs w:val="21"/>
                          </w:rPr>
                          <w:t>Meeting options</w:t>
                        </w:r>
                      </w:hyperlink>
                    </w:p>
                    <w:p w14:paraId="3EA5D62B" w14:textId="77777777" w:rsidR="004D36CF" w:rsidRDefault="004D36CF"/>
                  </w:txbxContent>
                </v:textbox>
                <w10:wrap type="square"/>
              </v:shape>
            </w:pict>
          </mc:Fallback>
        </mc:AlternateContent>
      </w:r>
    </w:p>
    <w:p w14:paraId="777EB852" w14:textId="2A43CFC6" w:rsidR="001D34F7" w:rsidRDefault="001D34F7" w:rsidP="001C6DD6">
      <w:pPr>
        <w:pStyle w:val="Heading2"/>
      </w:pPr>
    </w:p>
    <w:p w14:paraId="00BE37E0" w14:textId="38A0BE2F" w:rsidR="00582881" w:rsidRDefault="00582881" w:rsidP="00582881"/>
    <w:p w14:paraId="6686DA2D" w14:textId="5F324C0E" w:rsidR="00582881" w:rsidRDefault="00582881" w:rsidP="00582881"/>
    <w:p w14:paraId="11CFCFF8" w14:textId="0A7F35B3" w:rsidR="00582881" w:rsidRPr="00582881" w:rsidRDefault="00582881" w:rsidP="00582881"/>
    <w:p w14:paraId="03837824" w14:textId="53DEBB16" w:rsidR="00392326" w:rsidRDefault="00392326" w:rsidP="001C6DD6">
      <w:pPr>
        <w:pStyle w:val="Heading2"/>
      </w:pPr>
    </w:p>
    <w:p w14:paraId="10041207" w14:textId="07344CB8" w:rsidR="00392326" w:rsidRDefault="00392326" w:rsidP="00392326"/>
    <w:p w14:paraId="7C6FEED4" w14:textId="6D2A3FDC" w:rsidR="00392326" w:rsidRDefault="00392326" w:rsidP="00392326"/>
    <w:p w14:paraId="08E0DD13" w14:textId="358DE903" w:rsidR="00392326" w:rsidRDefault="00392326" w:rsidP="00392326"/>
    <w:p w14:paraId="2030DA07" w14:textId="0D291264" w:rsidR="00392326" w:rsidRDefault="00392326" w:rsidP="00392326"/>
    <w:p w14:paraId="7BB3439E" w14:textId="2735F491" w:rsidR="00392326" w:rsidRDefault="00392326" w:rsidP="00392326"/>
    <w:p w14:paraId="5BF4355E" w14:textId="3680A08C" w:rsidR="00392326" w:rsidRDefault="00392326" w:rsidP="00392326"/>
    <w:p w14:paraId="7F9BE5A2" w14:textId="2805C236" w:rsidR="00815790" w:rsidRDefault="00815790" w:rsidP="00392326"/>
    <w:p w14:paraId="7FF86A8E" w14:textId="77777777" w:rsidR="00815790" w:rsidRDefault="00815790" w:rsidP="00392326"/>
    <w:p w14:paraId="7D3D011A" w14:textId="28604DAA" w:rsidR="00392326" w:rsidRDefault="00392326" w:rsidP="00392326"/>
    <w:p w14:paraId="03B9ACD7" w14:textId="77777777" w:rsidR="000602D9" w:rsidRDefault="000602D9" w:rsidP="001C6DD6">
      <w:pPr>
        <w:pStyle w:val="Heading2"/>
      </w:pPr>
    </w:p>
    <w:p w14:paraId="7820A78F" w14:textId="77777777" w:rsidR="000602D9" w:rsidRDefault="000602D9" w:rsidP="001C6DD6">
      <w:pPr>
        <w:pStyle w:val="Heading2"/>
      </w:pPr>
    </w:p>
    <w:p w14:paraId="0A9F37C8" w14:textId="05285A66" w:rsidR="00E55834" w:rsidRDefault="00650C35" w:rsidP="001C6DD6">
      <w:pPr>
        <w:pStyle w:val="Heading2"/>
      </w:pPr>
      <w:bookmarkStart w:id="33" w:name="_Toc76721918"/>
      <w:r>
        <w:t>IPC guidance direct to your mobile</w:t>
      </w:r>
      <w:bookmarkEnd w:id="33"/>
    </w:p>
    <w:p w14:paraId="0E7E7146" w14:textId="317F92E9" w:rsidR="00392326" w:rsidRPr="00392326" w:rsidRDefault="00815790" w:rsidP="00392326">
      <w:r w:rsidRPr="00F61A0B">
        <w:rPr>
          <w:rFonts w:asciiTheme="minorHAnsi" w:hAnsiTheme="minorHAnsi" w:cstheme="minorHAnsi"/>
          <w:noProof/>
          <w:sz w:val="22"/>
          <w:szCs w:val="22"/>
        </w:rPr>
        <mc:AlternateContent>
          <mc:Choice Requires="wps">
            <w:drawing>
              <wp:anchor distT="45720" distB="45720" distL="114300" distR="114300" simplePos="0" relativeHeight="251621888" behindDoc="0" locked="0" layoutInCell="1" allowOverlap="1" wp14:anchorId="50D3B79C" wp14:editId="211A221C">
                <wp:simplePos x="0" y="0"/>
                <wp:positionH relativeFrom="column">
                  <wp:posOffset>3648075</wp:posOffset>
                </wp:positionH>
                <wp:positionV relativeFrom="paragraph">
                  <wp:posOffset>173355</wp:posOffset>
                </wp:positionV>
                <wp:extent cx="2997835" cy="1714500"/>
                <wp:effectExtent l="0" t="0" r="1206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1714500"/>
                        </a:xfrm>
                        <a:prstGeom prst="rect">
                          <a:avLst/>
                        </a:prstGeom>
                        <a:solidFill>
                          <a:srgbClr val="FFFFFF"/>
                        </a:solidFill>
                        <a:ln w="9525">
                          <a:solidFill>
                            <a:srgbClr val="000000"/>
                          </a:solidFill>
                          <a:miter lim="800000"/>
                          <a:headEnd/>
                          <a:tailEnd/>
                        </a:ln>
                      </wps:spPr>
                      <wps:txbx>
                        <w:txbxContent>
                          <w:p w14:paraId="156D7CF3" w14:textId="77777777" w:rsidR="004D36CF" w:rsidRDefault="004D36CF">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4D36CF" w:rsidRDefault="004D36CF">
                            <w:pPr>
                              <w:rPr>
                                <w:rFonts w:asciiTheme="minorHAnsi" w:hAnsiTheme="minorHAnsi" w:cstheme="minorHAnsi"/>
                                <w:sz w:val="22"/>
                                <w:szCs w:val="22"/>
                              </w:rPr>
                            </w:pPr>
                          </w:p>
                          <w:p w14:paraId="744FC612" w14:textId="77777777" w:rsidR="004D36CF" w:rsidRDefault="004D36CF">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4D36CF" w:rsidRDefault="004D36CF">
                            <w:pPr>
                              <w:rPr>
                                <w:rFonts w:asciiTheme="minorHAnsi" w:hAnsiTheme="minorHAnsi" w:cstheme="minorHAnsi"/>
                                <w:sz w:val="22"/>
                                <w:szCs w:val="22"/>
                              </w:rPr>
                            </w:pPr>
                          </w:p>
                          <w:p w14:paraId="36E86176" w14:textId="77777777" w:rsidR="004D36CF" w:rsidRDefault="004D36CF">
                            <w:pPr>
                              <w:rPr>
                                <w:rFonts w:asciiTheme="minorHAnsi" w:hAnsiTheme="minorHAnsi" w:cstheme="minorHAnsi"/>
                                <w:sz w:val="22"/>
                                <w:szCs w:val="22"/>
                              </w:rPr>
                            </w:pPr>
                            <w:hyperlink r:id="rId68"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t>
                            </w:r>
                          </w:p>
                          <w:p w14:paraId="0BEFB00E" w14:textId="77777777" w:rsidR="004D36CF" w:rsidRDefault="004D36CF">
                            <w:pPr>
                              <w:rPr>
                                <w:rFonts w:asciiTheme="minorHAnsi" w:hAnsiTheme="minorHAnsi" w:cstheme="minorHAnsi"/>
                                <w:sz w:val="22"/>
                                <w:szCs w:val="22"/>
                              </w:rPr>
                            </w:pPr>
                          </w:p>
                          <w:p w14:paraId="0541C7CE" w14:textId="77777777" w:rsidR="004D36CF" w:rsidRPr="004202D7" w:rsidRDefault="004D36CF">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3B79C" id="_x0000_s1030" type="#_x0000_t202" style="position:absolute;margin-left:287.25pt;margin-top:13.65pt;width:236.05pt;height:135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">
                <v:textbox>
                  <w:txbxContent>
                    <w:p w14:paraId="156D7CF3" w14:textId="77777777" w:rsidR="004D36CF" w:rsidRDefault="004D36CF">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4D36CF" w:rsidRDefault="004D36CF">
                      <w:pPr>
                        <w:rPr>
                          <w:rFonts w:asciiTheme="minorHAnsi" w:hAnsiTheme="minorHAnsi" w:cstheme="minorHAnsi"/>
                          <w:sz w:val="22"/>
                          <w:szCs w:val="22"/>
                        </w:rPr>
                      </w:pPr>
                    </w:p>
                    <w:p w14:paraId="744FC612" w14:textId="77777777" w:rsidR="004D36CF" w:rsidRDefault="004D36CF">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4D36CF" w:rsidRDefault="004D36CF">
                      <w:pPr>
                        <w:rPr>
                          <w:rFonts w:asciiTheme="minorHAnsi" w:hAnsiTheme="minorHAnsi" w:cstheme="minorHAnsi"/>
                          <w:sz w:val="22"/>
                          <w:szCs w:val="22"/>
                        </w:rPr>
                      </w:pPr>
                    </w:p>
                    <w:p w14:paraId="36E86176" w14:textId="77777777" w:rsidR="004D36CF" w:rsidRDefault="004D36CF">
                      <w:pPr>
                        <w:rPr>
                          <w:rFonts w:asciiTheme="minorHAnsi" w:hAnsiTheme="minorHAnsi" w:cstheme="minorHAnsi"/>
                          <w:sz w:val="22"/>
                          <w:szCs w:val="22"/>
                        </w:rPr>
                      </w:pPr>
                      <w:hyperlink r:id="rId69"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t>
                      </w:r>
                    </w:p>
                    <w:p w14:paraId="0BEFB00E" w14:textId="77777777" w:rsidR="004D36CF" w:rsidRDefault="004D36CF">
                      <w:pPr>
                        <w:rPr>
                          <w:rFonts w:asciiTheme="minorHAnsi" w:hAnsiTheme="minorHAnsi" w:cstheme="minorHAnsi"/>
                          <w:sz w:val="22"/>
                          <w:szCs w:val="22"/>
                        </w:rPr>
                      </w:pPr>
                    </w:p>
                    <w:p w14:paraId="0541C7CE" w14:textId="77777777" w:rsidR="004D36CF" w:rsidRPr="004202D7" w:rsidRDefault="004D36CF">
                      <w:pPr>
                        <w:rPr>
                          <w:rFonts w:asciiTheme="minorHAnsi" w:hAnsiTheme="minorHAnsi" w:cstheme="minorHAnsi"/>
                          <w:sz w:val="22"/>
                          <w:szCs w:val="22"/>
                        </w:rPr>
                      </w:pPr>
                    </w:p>
                  </w:txbxContent>
                </v:textbox>
                <w10:wrap type="square"/>
              </v:shape>
            </w:pict>
          </mc:Fallback>
        </mc:AlternateContent>
      </w:r>
    </w:p>
    <w:p w14:paraId="192BB658" w14:textId="3FAED71F" w:rsidR="00F61A0B" w:rsidRDefault="001D34F7" w:rsidP="00EA0039">
      <w:pPr>
        <w:rPr>
          <w:rFonts w:asciiTheme="minorHAnsi" w:hAnsiTheme="minorHAnsi" w:cstheme="minorHAnsi"/>
          <w:sz w:val="22"/>
          <w:szCs w:val="22"/>
        </w:rPr>
      </w:pPr>
      <w:r>
        <w:rPr>
          <w:noProof/>
        </w:rPr>
        <w:drawing>
          <wp:inline distT="0" distB="0" distL="0" distR="0" wp14:anchorId="49C198E6" wp14:editId="6B42BDAC">
            <wp:extent cx="3164205" cy="31642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75485" cy="3175485"/>
                    </a:xfrm>
                    <a:prstGeom prst="rect">
                      <a:avLst/>
                    </a:prstGeom>
                  </pic:spPr>
                </pic:pic>
              </a:graphicData>
            </a:graphic>
          </wp:inline>
        </w:drawing>
      </w:r>
    </w:p>
    <w:p w14:paraId="49E23A02" w14:textId="7A736F16" w:rsidR="00392326" w:rsidRDefault="00CC3F58" w:rsidP="000602D9">
      <w:pPr>
        <w:pStyle w:val="Heading2"/>
      </w:pPr>
      <w:bookmarkStart w:id="34" w:name="_Toc76721919"/>
      <w:r>
        <w:lastRenderedPageBreak/>
        <w:t>IPC Training offers</w:t>
      </w:r>
      <w:bookmarkEnd w:id="34"/>
    </w:p>
    <w:p w14:paraId="32186C2A" w14:textId="77777777" w:rsidR="00392326" w:rsidRPr="00392326" w:rsidRDefault="00392326" w:rsidP="00392326"/>
    <w:p w14:paraId="08C925C3" w14:textId="486C9345" w:rsidR="001C6DD6" w:rsidRDefault="000519CA" w:rsidP="001C6DD6">
      <w:pPr>
        <w:jc w:val="right"/>
        <w:rPr>
          <w:rStyle w:val="Heading4Char"/>
          <w:rFonts w:asciiTheme="minorHAnsi" w:eastAsia="Times New Roman" w:hAnsiTheme="minorHAnsi" w:cstheme="minorHAnsi"/>
          <w:iCs w:val="0"/>
          <w:color w:val="auto"/>
          <w:sz w:val="22"/>
          <w:szCs w:val="22"/>
        </w:rPr>
      </w:pPr>
      <w:r w:rsidRPr="000519CA">
        <w:rPr>
          <w:rFonts w:asciiTheme="minorHAnsi" w:hAnsiTheme="minorHAnsi" w:cstheme="minorHAnsi"/>
          <w:noProof/>
          <w:sz w:val="22"/>
          <w:szCs w:val="22"/>
        </w:rPr>
        <mc:AlternateContent>
          <mc:Choice Requires="wps">
            <w:drawing>
              <wp:anchor distT="45720" distB="45720" distL="114300" distR="114300" simplePos="0" relativeHeight="251684352" behindDoc="0" locked="0" layoutInCell="1" allowOverlap="1" wp14:anchorId="622E096E" wp14:editId="25E814F9">
                <wp:simplePos x="0" y="0"/>
                <wp:positionH relativeFrom="column">
                  <wp:posOffset>33655</wp:posOffset>
                </wp:positionH>
                <wp:positionV relativeFrom="paragraph">
                  <wp:posOffset>7620</wp:posOffset>
                </wp:positionV>
                <wp:extent cx="2851785" cy="2490470"/>
                <wp:effectExtent l="0" t="0" r="24765" b="241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2490470"/>
                        </a:xfrm>
                        <a:prstGeom prst="rect">
                          <a:avLst/>
                        </a:prstGeom>
                        <a:solidFill>
                          <a:srgbClr val="FFFFFF"/>
                        </a:solidFill>
                        <a:ln w="9525">
                          <a:solidFill>
                            <a:srgbClr val="000000"/>
                          </a:solidFill>
                          <a:miter lim="800000"/>
                          <a:headEnd/>
                          <a:tailEnd/>
                        </a:ln>
                      </wps:spPr>
                      <wps:txbx>
                        <w:txbxContent>
                          <w:p w14:paraId="08E3364C" w14:textId="4C0D4559" w:rsidR="004D36CF" w:rsidRPr="00C479E9" w:rsidRDefault="004D36CF">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4D36CF" w:rsidRPr="00C479E9" w:rsidRDefault="004D36CF">
                            <w:pPr>
                              <w:rPr>
                                <w:rFonts w:asciiTheme="minorHAnsi" w:hAnsiTheme="minorHAnsi" w:cstheme="minorHAnsi"/>
                                <w:sz w:val="22"/>
                                <w:szCs w:val="22"/>
                              </w:rPr>
                            </w:pPr>
                          </w:p>
                          <w:p w14:paraId="30DC733D" w14:textId="46B59C51" w:rsidR="004D36CF" w:rsidRPr="00C479E9" w:rsidRDefault="004D36CF"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4D36CF" w:rsidRPr="00C479E9" w:rsidRDefault="004D36CF">
                            <w:pPr>
                              <w:rPr>
                                <w:rFonts w:asciiTheme="minorHAnsi" w:hAnsiTheme="minorHAnsi" w:cstheme="minorHAnsi"/>
                                <w:sz w:val="22"/>
                                <w:szCs w:val="22"/>
                              </w:rPr>
                            </w:pPr>
                          </w:p>
                          <w:p w14:paraId="78B7F106" w14:textId="4570488B" w:rsidR="004D36CF" w:rsidRDefault="004D36CF"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4D36CF" w:rsidRPr="00CF1C93" w:rsidRDefault="004D36CF" w:rsidP="00CF1C93">
                            <w:pPr>
                              <w:pStyle w:val="ListParagraph"/>
                              <w:rPr>
                                <w:rFonts w:asciiTheme="minorHAnsi" w:hAnsiTheme="minorHAnsi" w:cstheme="minorHAnsi"/>
                                <w:sz w:val="22"/>
                                <w:szCs w:val="22"/>
                              </w:rPr>
                            </w:pPr>
                          </w:p>
                          <w:p w14:paraId="7F9BE072" w14:textId="3F83779E" w:rsidR="004D36CF" w:rsidRPr="00CF1C93" w:rsidRDefault="004D36CF" w:rsidP="00CF1C93">
                            <w:pPr>
                              <w:rPr>
                                <w:rFonts w:asciiTheme="minorHAnsi" w:hAnsiTheme="minorHAnsi" w:cstheme="minorHAnsi"/>
                                <w:sz w:val="22"/>
                                <w:szCs w:val="22"/>
                              </w:rPr>
                            </w:pPr>
                            <w:r>
                              <w:rPr>
                                <w:rFonts w:asciiTheme="minorHAnsi" w:hAnsiTheme="minorHAnsi" w:cstheme="minorHAnsi"/>
                                <w:sz w:val="22"/>
                                <w:szCs w:val="22"/>
                              </w:rPr>
                              <w:t>For bookings, please contact Maria Kelly for Croydon Sutton and Kingston or Helen Thurlow for Merton Richmond and Wandsworth.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E096E" id="_x0000_s1031" type="#_x0000_t202" style="position:absolute;left:0;text-align:left;margin-left:2.65pt;margin-top:.6pt;width:224.55pt;height:196.1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">
                <v:textbox>
                  <w:txbxContent>
                    <w:p w14:paraId="08E3364C" w14:textId="4C0D4559" w:rsidR="004D36CF" w:rsidRPr="00C479E9" w:rsidRDefault="004D36CF">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4D36CF" w:rsidRPr="00C479E9" w:rsidRDefault="004D36CF">
                      <w:pPr>
                        <w:rPr>
                          <w:rFonts w:asciiTheme="minorHAnsi" w:hAnsiTheme="minorHAnsi" w:cstheme="minorHAnsi"/>
                          <w:sz w:val="22"/>
                          <w:szCs w:val="22"/>
                        </w:rPr>
                      </w:pPr>
                    </w:p>
                    <w:p w14:paraId="30DC733D" w14:textId="46B59C51" w:rsidR="004D36CF" w:rsidRPr="00C479E9" w:rsidRDefault="004D36CF"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4D36CF" w:rsidRPr="00C479E9" w:rsidRDefault="004D36CF">
                      <w:pPr>
                        <w:rPr>
                          <w:rFonts w:asciiTheme="minorHAnsi" w:hAnsiTheme="minorHAnsi" w:cstheme="minorHAnsi"/>
                          <w:sz w:val="22"/>
                          <w:szCs w:val="22"/>
                        </w:rPr>
                      </w:pPr>
                    </w:p>
                    <w:p w14:paraId="78B7F106" w14:textId="4570488B" w:rsidR="004D36CF" w:rsidRDefault="004D36CF"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4D36CF" w:rsidRPr="00CF1C93" w:rsidRDefault="004D36CF" w:rsidP="00CF1C93">
                      <w:pPr>
                        <w:pStyle w:val="ListParagraph"/>
                        <w:rPr>
                          <w:rFonts w:asciiTheme="minorHAnsi" w:hAnsiTheme="minorHAnsi" w:cstheme="minorHAnsi"/>
                          <w:sz w:val="22"/>
                          <w:szCs w:val="22"/>
                        </w:rPr>
                      </w:pPr>
                    </w:p>
                    <w:p w14:paraId="7F9BE072" w14:textId="3F83779E" w:rsidR="004D36CF" w:rsidRPr="00CF1C93" w:rsidRDefault="004D36CF" w:rsidP="00CF1C93">
                      <w:pPr>
                        <w:rPr>
                          <w:rFonts w:asciiTheme="minorHAnsi" w:hAnsiTheme="minorHAnsi" w:cstheme="minorHAnsi"/>
                          <w:sz w:val="22"/>
                          <w:szCs w:val="22"/>
                        </w:rPr>
                      </w:pPr>
                      <w:r>
                        <w:rPr>
                          <w:rFonts w:asciiTheme="minorHAnsi" w:hAnsiTheme="minorHAnsi" w:cstheme="minorHAnsi"/>
                          <w:sz w:val="22"/>
                          <w:szCs w:val="22"/>
                        </w:rPr>
                        <w:t>For bookings, please contact Maria Kelly for Croydon Sutton and Kingston or Helen Thurlow for Merton Richmond and Wandsworth.</w:t>
                      </w:r>
                    </w:p>
                  </w:txbxContent>
                </v:textbox>
                <w10:wrap type="square"/>
              </v:shape>
            </w:pict>
          </mc:Fallback>
        </mc:AlternateContent>
      </w:r>
      <w:r>
        <w:rPr>
          <w:noProof/>
        </w:rPr>
        <w:drawing>
          <wp:inline distT="0" distB="0" distL="0" distR="0" wp14:anchorId="7805396D" wp14:editId="39314564">
            <wp:extent cx="3579488" cy="313216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80492" cy="3133041"/>
                    </a:xfrm>
                    <a:prstGeom prst="rect">
                      <a:avLst/>
                    </a:prstGeom>
                    <a:noFill/>
                    <a:ln>
                      <a:noFill/>
                    </a:ln>
                  </pic:spPr>
                </pic:pic>
              </a:graphicData>
            </a:graphic>
          </wp:inline>
        </w:drawing>
      </w:r>
    </w:p>
    <w:p w14:paraId="00721AC4" w14:textId="77777777" w:rsidR="00815790" w:rsidRDefault="00815790" w:rsidP="000602D9">
      <w:pPr>
        <w:rPr>
          <w:rStyle w:val="Heading4Char"/>
          <w:rFonts w:asciiTheme="minorHAnsi" w:eastAsia="Times New Roman" w:hAnsiTheme="minorHAnsi" w:cstheme="minorHAnsi"/>
          <w:iCs w:val="0"/>
          <w:color w:val="auto"/>
          <w:sz w:val="22"/>
          <w:szCs w:val="22"/>
        </w:rPr>
      </w:pPr>
    </w:p>
    <w:p w14:paraId="29A79C90" w14:textId="34797F49" w:rsidR="006C03AB" w:rsidRDefault="003926DE" w:rsidP="00815790">
      <w:pPr>
        <w:pStyle w:val="Heading2"/>
      </w:pPr>
      <w:bookmarkStart w:id="35" w:name="_Toc76721920"/>
      <w:r>
        <w:rPr>
          <w:rStyle w:val="Heading4Char"/>
          <w:iCs w:val="0"/>
          <w:color w:val="4472C4" w:themeColor="accent1"/>
          <w:sz w:val="28"/>
        </w:rPr>
        <w:t>Uniform Bags</w:t>
      </w:r>
      <w:bookmarkEnd w:id="35"/>
    </w:p>
    <w:p w14:paraId="239AC1F8" w14:textId="3CB218CD" w:rsidR="006C03AB" w:rsidRPr="006C03AB" w:rsidRDefault="00815790" w:rsidP="006C03AB">
      <w:pPr>
        <w:rPr>
          <w:rFonts w:eastAsiaTheme="majorEastAsia"/>
        </w:rPr>
      </w:pPr>
      <w:r>
        <w:rPr>
          <w:noProof/>
        </w:rPr>
        <mc:AlternateContent>
          <mc:Choice Requires="wps">
            <w:drawing>
              <wp:anchor distT="45720" distB="45720" distL="114300" distR="114300" simplePos="0" relativeHeight="251633152" behindDoc="0" locked="0" layoutInCell="1" allowOverlap="1" wp14:anchorId="6ED454B4" wp14:editId="03F592C7">
                <wp:simplePos x="0" y="0"/>
                <wp:positionH relativeFrom="column">
                  <wp:posOffset>2381250</wp:posOffset>
                </wp:positionH>
                <wp:positionV relativeFrom="paragraph">
                  <wp:posOffset>497205</wp:posOffset>
                </wp:positionV>
                <wp:extent cx="1590675" cy="17811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781175"/>
                        </a:xfrm>
                        <a:prstGeom prst="rect">
                          <a:avLst/>
                        </a:prstGeom>
                        <a:solidFill>
                          <a:srgbClr val="FFFFFF"/>
                        </a:solidFill>
                        <a:ln w="9525">
                          <a:solidFill>
                            <a:srgbClr val="000000"/>
                          </a:solidFill>
                          <a:miter lim="800000"/>
                          <a:headEnd/>
                          <a:tailEnd/>
                        </a:ln>
                      </wps:spPr>
                      <wps:txbx>
                        <w:txbxContent>
                          <w:p w14:paraId="3361C851" w14:textId="1112C322" w:rsidR="004D36CF" w:rsidRPr="006B3773" w:rsidRDefault="004D36CF"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454B4" id="_x0000_s1032" type="#_x0000_t202" style="position:absolute;margin-left:187.5pt;margin-top:39.15pt;width:125.25pt;height:140.2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">
                <v:textbox>
                  <w:txbxContent>
                    <w:p w14:paraId="3361C851" w14:textId="1112C322" w:rsidR="004D36CF" w:rsidRPr="006B3773" w:rsidRDefault="004D36CF"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v:textbox>
                <w10:wrap type="square"/>
              </v:shape>
            </w:pict>
          </mc:Fallback>
        </mc:AlternateContent>
      </w:r>
      <w:r w:rsidRPr="009A12C5">
        <w:rPr>
          <w:rFonts w:cs="Calibri"/>
          <w:noProof/>
          <w:sz w:val="22"/>
          <w:szCs w:val="22"/>
        </w:rPr>
        <mc:AlternateContent>
          <mc:Choice Requires="wps">
            <w:drawing>
              <wp:anchor distT="45720" distB="45720" distL="114300" distR="114300" simplePos="0" relativeHeight="251668992" behindDoc="0" locked="0" layoutInCell="1" allowOverlap="1" wp14:anchorId="061475D0" wp14:editId="3920B406">
                <wp:simplePos x="0" y="0"/>
                <wp:positionH relativeFrom="page">
                  <wp:posOffset>266700</wp:posOffset>
                </wp:positionH>
                <wp:positionV relativeFrom="paragraph">
                  <wp:posOffset>2787015</wp:posOffset>
                </wp:positionV>
                <wp:extent cx="7059930" cy="1861185"/>
                <wp:effectExtent l="0" t="0" r="26670" b="2476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930" cy="1861185"/>
                        </a:xfrm>
                        <a:prstGeom prst="rect">
                          <a:avLst/>
                        </a:prstGeom>
                        <a:solidFill>
                          <a:srgbClr val="FFFFFF"/>
                        </a:solidFill>
                        <a:ln w="9525">
                          <a:solidFill>
                            <a:srgbClr val="000000"/>
                          </a:solidFill>
                          <a:miter lim="800000"/>
                          <a:headEnd/>
                          <a:tailEnd/>
                        </a:ln>
                      </wps:spPr>
                      <wps:txbx>
                        <w:txbxContent>
                          <w:p w14:paraId="755EC762" w14:textId="5DE4B991" w:rsidR="004D36CF" w:rsidRPr="00E63B53" w:rsidRDefault="004D36CF"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26000B3F" w14:textId="55C0FF6A" w:rsidR="004D36CF" w:rsidRPr="00E63B53" w:rsidRDefault="004D36CF"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EB13C75" w:rsidR="004D36CF" w:rsidRDefault="004D36CF"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006930BF" w14:textId="77777777" w:rsidR="004D36CF" w:rsidRPr="00E63B53" w:rsidRDefault="004D36CF" w:rsidP="009A12C5">
                            <w:pPr>
                              <w:contextualSpacing/>
                              <w:rPr>
                                <w:rFonts w:ascii="Calibri" w:hAnsi="Calibri" w:cs="Calibri"/>
                                <w:sz w:val="22"/>
                                <w:szCs w:val="22"/>
                              </w:rPr>
                            </w:pPr>
                          </w:p>
                          <w:p w14:paraId="7363F1A4" w14:textId="579820A3" w:rsidR="004D36CF" w:rsidRPr="00E63B53" w:rsidRDefault="004D36CF"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w:t>
                            </w:r>
                            <w:r>
                              <w:rPr>
                                <w:rFonts w:ascii="Calibri" w:hAnsi="Calibri" w:cs="Calibri"/>
                                <w:sz w:val="22"/>
                                <w:szCs w:val="22"/>
                              </w:rPr>
                              <w:t xml:space="preserve">Paul Harper </w:t>
                            </w:r>
                            <w:hyperlink r:id="rId72" w:history="1">
                              <w:r w:rsidRPr="00815790">
                                <w:rPr>
                                  <w:rStyle w:val="Hyperlink"/>
                                  <w:rFonts w:asciiTheme="minorHAnsi" w:hAnsiTheme="minorHAnsi" w:cstheme="minorHAnsi"/>
                                  <w:sz w:val="22"/>
                                  <w:szCs w:val="22"/>
                                </w:rPr>
                                <w:t>paul.harper@swlondon.nhs.uk</w:t>
                              </w:r>
                            </w:hyperlink>
                            <w: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4D36CF" w:rsidRDefault="004D36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475D0" id="_x0000_s1033" type="#_x0000_t202" style="position:absolute;margin-left:21pt;margin-top:219.45pt;width:555.9pt;height:146.55pt;z-index:25166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7i7KAIAAE0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">
                <v:textbox>
                  <w:txbxContent>
                    <w:p w14:paraId="755EC762" w14:textId="5DE4B991" w:rsidR="004D36CF" w:rsidRPr="00E63B53" w:rsidRDefault="004D36CF"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26000B3F" w14:textId="55C0FF6A" w:rsidR="004D36CF" w:rsidRPr="00E63B53" w:rsidRDefault="004D36CF"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EB13C75" w:rsidR="004D36CF" w:rsidRDefault="004D36CF"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006930BF" w14:textId="77777777" w:rsidR="004D36CF" w:rsidRPr="00E63B53" w:rsidRDefault="004D36CF" w:rsidP="009A12C5">
                      <w:pPr>
                        <w:contextualSpacing/>
                        <w:rPr>
                          <w:rFonts w:ascii="Calibri" w:hAnsi="Calibri" w:cs="Calibri"/>
                          <w:sz w:val="22"/>
                          <w:szCs w:val="22"/>
                        </w:rPr>
                      </w:pPr>
                    </w:p>
                    <w:p w14:paraId="7363F1A4" w14:textId="579820A3" w:rsidR="004D36CF" w:rsidRPr="00E63B53" w:rsidRDefault="004D36CF"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w:t>
                      </w:r>
                      <w:r>
                        <w:rPr>
                          <w:rFonts w:ascii="Calibri" w:hAnsi="Calibri" w:cs="Calibri"/>
                          <w:sz w:val="22"/>
                          <w:szCs w:val="22"/>
                        </w:rPr>
                        <w:t xml:space="preserve">Paul Harper </w:t>
                      </w:r>
                      <w:hyperlink r:id="rId73" w:history="1">
                        <w:r w:rsidRPr="00815790">
                          <w:rPr>
                            <w:rStyle w:val="Hyperlink"/>
                            <w:rFonts w:asciiTheme="minorHAnsi" w:hAnsiTheme="minorHAnsi" w:cstheme="minorHAnsi"/>
                            <w:sz w:val="22"/>
                            <w:szCs w:val="22"/>
                          </w:rPr>
                          <w:t>paul.harper@swlondon.nhs.uk</w:t>
                        </w:r>
                      </w:hyperlink>
                      <w: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4D36CF" w:rsidRDefault="004D36CF"/>
                  </w:txbxContent>
                </v:textbox>
                <w10:wrap type="square" anchorx="page"/>
              </v:shape>
            </w:pict>
          </mc:Fallback>
        </mc:AlternateContent>
      </w:r>
      <w:r w:rsidR="006C03AB">
        <w:rPr>
          <w:noProof/>
        </w:rPr>
        <mc:AlternateContent>
          <mc:Choice Requires="wps">
            <w:drawing>
              <wp:anchor distT="45720" distB="45720" distL="114300" distR="114300" simplePos="0" relativeHeight="251655680" behindDoc="0" locked="0" layoutInCell="1" allowOverlap="1" wp14:anchorId="6B81C797" wp14:editId="2B94186C">
                <wp:simplePos x="0" y="0"/>
                <wp:positionH relativeFrom="margin">
                  <wp:posOffset>4537710</wp:posOffset>
                </wp:positionH>
                <wp:positionV relativeFrom="paragraph">
                  <wp:posOffset>156210</wp:posOffset>
                </wp:positionV>
                <wp:extent cx="2059305" cy="2496185"/>
                <wp:effectExtent l="0" t="0" r="17145" b="184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496185"/>
                        </a:xfrm>
                        <a:prstGeom prst="rect">
                          <a:avLst/>
                        </a:prstGeom>
                        <a:solidFill>
                          <a:srgbClr val="FFFFFF"/>
                        </a:solidFill>
                        <a:ln w="9525">
                          <a:solidFill>
                            <a:srgbClr val="000000"/>
                          </a:solidFill>
                          <a:miter lim="800000"/>
                          <a:headEnd/>
                          <a:tailEnd/>
                        </a:ln>
                      </wps:spPr>
                      <wps:txbx>
                        <w:txbxContent>
                          <w:p w14:paraId="18457C62" w14:textId="052B3759" w:rsidR="004D36CF" w:rsidRDefault="004D36CF">
                            <w:r>
                              <w:rPr>
                                <w:noProof/>
                              </w:rPr>
                              <w:drawing>
                                <wp:inline distT="0" distB="0" distL="0" distR="0" wp14:anchorId="5D6924DB" wp14:editId="6C6F8049">
                                  <wp:extent cx="1938655" cy="2585085"/>
                                  <wp:effectExtent l="0" t="0" r="444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38655" cy="25850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1C797" id="_x0000_s1034" type="#_x0000_t202" style="position:absolute;margin-left:357.3pt;margin-top:12.3pt;width:162.15pt;height:196.5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ZNKAIAAE0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">
                <v:textbox>
                  <w:txbxContent>
                    <w:p w14:paraId="18457C62" w14:textId="052B3759" w:rsidR="004D36CF" w:rsidRDefault="004D36CF">
                      <w:r>
                        <w:rPr>
                          <w:noProof/>
                        </w:rPr>
                        <w:drawing>
                          <wp:inline distT="0" distB="0" distL="0" distR="0" wp14:anchorId="5D6924DB" wp14:editId="6C6F8049">
                            <wp:extent cx="1938655" cy="2585085"/>
                            <wp:effectExtent l="0" t="0" r="444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38655" cy="2585085"/>
                                    </a:xfrm>
                                    <a:prstGeom prst="rect">
                                      <a:avLst/>
                                    </a:prstGeom>
                                    <a:noFill/>
                                    <a:ln>
                                      <a:noFill/>
                                    </a:ln>
                                  </pic:spPr>
                                </pic:pic>
                              </a:graphicData>
                            </a:graphic>
                          </wp:inline>
                        </w:drawing>
                      </w:r>
                    </w:p>
                  </w:txbxContent>
                </v:textbox>
                <w10:wrap type="square" anchorx="margin"/>
              </v:shape>
            </w:pict>
          </mc:Fallback>
        </mc:AlternateContent>
      </w:r>
      <w:r w:rsidR="006C03AB">
        <w:rPr>
          <w:noProof/>
        </w:rPr>
        <w:drawing>
          <wp:anchor distT="0" distB="0" distL="114300" distR="114300" simplePos="0" relativeHeight="251644416" behindDoc="1" locked="0" layoutInCell="1" allowOverlap="1" wp14:anchorId="14A7E75F" wp14:editId="407DE104">
            <wp:simplePos x="0" y="0"/>
            <wp:positionH relativeFrom="margin">
              <wp:align>left</wp:align>
            </wp:positionH>
            <wp:positionV relativeFrom="paragraph">
              <wp:posOffset>191135</wp:posOffset>
            </wp:positionV>
            <wp:extent cx="1860550" cy="2480310"/>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60550"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F6B1A" w14:textId="280F4CDF" w:rsidR="003926DE" w:rsidRDefault="003926DE" w:rsidP="004F5476">
      <w:pPr>
        <w:jc w:val="center"/>
        <w:rPr>
          <w:rStyle w:val="Heading4Char"/>
        </w:rPr>
      </w:pPr>
    </w:p>
    <w:p w14:paraId="1D023534" w14:textId="51CFB6F9" w:rsidR="009A5E1D" w:rsidRDefault="009A5E1D" w:rsidP="009A5E1D">
      <w:pPr>
        <w:rPr>
          <w:rFonts w:eastAsiaTheme="majorEastAsia"/>
        </w:rPr>
      </w:pPr>
    </w:p>
    <w:p w14:paraId="4D8700C7" w14:textId="77777777" w:rsidR="00985BF8" w:rsidRPr="009A5E1D" w:rsidRDefault="00985BF8" w:rsidP="009A5E1D">
      <w:pPr>
        <w:rPr>
          <w:rFonts w:eastAsiaTheme="majorEastAsia"/>
        </w:rPr>
      </w:pPr>
    </w:p>
    <w:p w14:paraId="6EB4C333" w14:textId="4C45689D" w:rsidR="00321144" w:rsidRPr="004F5476" w:rsidRDefault="00321144" w:rsidP="004F5476">
      <w:pPr>
        <w:pStyle w:val="Heading2"/>
        <w:rPr>
          <w:rStyle w:val="Heading4Char"/>
          <w:iCs w:val="0"/>
          <w:color w:val="4472C4" w:themeColor="accent1"/>
          <w:sz w:val="28"/>
        </w:rPr>
      </w:pPr>
      <w:bookmarkStart w:id="36" w:name="_Toc76721921"/>
      <w:r w:rsidRPr="004F5476">
        <w:rPr>
          <w:rStyle w:val="Heading4Char"/>
          <w:iCs w:val="0"/>
          <w:color w:val="4472C4" w:themeColor="accent1"/>
          <w:sz w:val="28"/>
        </w:rPr>
        <w:lastRenderedPageBreak/>
        <w:t>Pre-Recorded COVID-19 Vaccine Q&amp;A webinars</w:t>
      </w:r>
      <w:bookmarkEnd w:id="36"/>
    </w:p>
    <w:p w14:paraId="0A157987" w14:textId="77777777" w:rsidR="00321144" w:rsidRDefault="00321144" w:rsidP="00321144">
      <w:pPr>
        <w:rPr>
          <w:rStyle w:val="Heading4Char"/>
        </w:rPr>
      </w:pPr>
    </w:p>
    <w:p w14:paraId="27B16A33"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sz w:val="22"/>
          <w:szCs w:val="22"/>
        </w:rPr>
        <w:t xml:space="preserve">Please see below the link to the staff Q&amp;A session on the Covid-19 vaccine, </w:t>
      </w:r>
      <w:proofErr w:type="gramStart"/>
      <w:r w:rsidRPr="00D318F8">
        <w:rPr>
          <w:rFonts w:asciiTheme="minorHAnsi" w:hAnsiTheme="minorHAnsi" w:cstheme="minorHAnsi"/>
          <w:sz w:val="22"/>
          <w:szCs w:val="22"/>
        </w:rPr>
        <w:t>fertility</w:t>
      </w:r>
      <w:proofErr w:type="gramEnd"/>
      <w:r w:rsidRPr="00D318F8">
        <w:rPr>
          <w:rFonts w:asciiTheme="minorHAnsi" w:hAnsiTheme="minorHAnsi" w:cstheme="minorHAnsi"/>
          <w:sz w:val="22"/>
          <w:szCs w:val="22"/>
        </w:rPr>
        <w:t xml:space="preserve"> and pregnancy</w:t>
      </w:r>
      <w:r>
        <w:rPr>
          <w:rFonts w:asciiTheme="minorHAnsi" w:hAnsiTheme="minorHAnsi" w:cstheme="minorHAnsi"/>
          <w:sz w:val="22"/>
          <w:szCs w:val="22"/>
        </w:rPr>
        <w:t>:</w:t>
      </w:r>
    </w:p>
    <w:p w14:paraId="5C43E4F1"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b/>
          <w:bCs/>
          <w:sz w:val="22"/>
          <w:szCs w:val="22"/>
        </w:rPr>
        <w:t xml:space="preserve">Recording: Staff Q&amp;A on the Covid-19 vaccine, </w:t>
      </w:r>
      <w:proofErr w:type="gramStart"/>
      <w:r w:rsidRPr="00D318F8">
        <w:rPr>
          <w:rFonts w:asciiTheme="minorHAnsi" w:hAnsiTheme="minorHAnsi" w:cstheme="minorHAnsi"/>
          <w:b/>
          <w:bCs/>
          <w:sz w:val="22"/>
          <w:szCs w:val="22"/>
        </w:rPr>
        <w:t>fertility</w:t>
      </w:r>
      <w:proofErr w:type="gramEnd"/>
      <w:r w:rsidRPr="00D318F8">
        <w:rPr>
          <w:rFonts w:asciiTheme="minorHAnsi" w:hAnsiTheme="minorHAnsi" w:cstheme="minorHAnsi"/>
          <w:b/>
          <w:bCs/>
          <w:sz w:val="22"/>
          <w:szCs w:val="22"/>
        </w:rPr>
        <w:t xml:space="preserve"> and pregnancy </w:t>
      </w:r>
    </w:p>
    <w:p w14:paraId="33B2D728"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sz w:val="22"/>
          <w:szCs w:val="22"/>
        </w:rPr>
        <w:t xml:space="preserve">A recording of the health and social care staff Q&amp;A session on the Covid-19 vaccine, fertility and pregnancy is now available to view via this </w:t>
      </w:r>
      <w:hyperlink r:id="rId76" w:history="1">
        <w:r w:rsidRPr="00D318F8">
          <w:rPr>
            <w:rStyle w:val="Hyperlink"/>
            <w:rFonts w:asciiTheme="minorHAnsi" w:eastAsiaTheme="majorEastAsia" w:hAnsiTheme="minorHAnsi" w:cstheme="minorHAnsi"/>
            <w:sz w:val="22"/>
            <w:szCs w:val="22"/>
          </w:rPr>
          <w:t>YouTube link</w:t>
        </w:r>
      </w:hyperlink>
      <w:r w:rsidRPr="00D318F8">
        <w:rPr>
          <w:rFonts w:asciiTheme="minorHAnsi" w:hAnsiTheme="minorHAnsi" w:cstheme="minorHAnsi"/>
          <w:sz w:val="22"/>
          <w:szCs w:val="22"/>
        </w:rPr>
        <w:t>. Questions were answered by three clinical experts:</w:t>
      </w:r>
    </w:p>
    <w:p w14:paraId="6EF4D8B1" w14:textId="77777777" w:rsidR="00321144" w:rsidRPr="00D318F8" w:rsidRDefault="00321144" w:rsidP="00321144">
      <w:pPr>
        <w:numPr>
          <w:ilvl w:val="0"/>
          <w:numId w:val="8"/>
        </w:numPr>
        <w:rPr>
          <w:rFonts w:asciiTheme="minorHAnsi" w:hAnsiTheme="minorHAnsi" w:cstheme="minorHAnsi"/>
          <w:sz w:val="22"/>
          <w:szCs w:val="22"/>
        </w:rPr>
      </w:pPr>
      <w:r w:rsidRPr="00D318F8">
        <w:rPr>
          <w:rFonts w:asciiTheme="minorHAnsi" w:hAnsiTheme="minorHAnsi" w:cstheme="minorHAnsi"/>
          <w:sz w:val="22"/>
          <w:szCs w:val="22"/>
        </w:rPr>
        <w:t>Helene Brown, Medical Director (System Improvement and Professional Standards) for NHS London</w:t>
      </w:r>
    </w:p>
    <w:p w14:paraId="422A0339" w14:textId="77777777" w:rsidR="00321144" w:rsidRPr="00D318F8" w:rsidRDefault="00321144" w:rsidP="00321144">
      <w:pPr>
        <w:numPr>
          <w:ilvl w:val="0"/>
          <w:numId w:val="8"/>
        </w:numPr>
        <w:rPr>
          <w:rFonts w:asciiTheme="minorHAnsi" w:hAnsiTheme="minorHAnsi" w:cstheme="minorHAnsi"/>
          <w:sz w:val="22"/>
          <w:szCs w:val="22"/>
        </w:rPr>
      </w:pPr>
      <w:r w:rsidRPr="00D318F8">
        <w:rPr>
          <w:rFonts w:asciiTheme="minorHAnsi" w:hAnsiTheme="minorHAnsi" w:cstheme="minorHAnsi"/>
          <w:sz w:val="22"/>
          <w:szCs w:val="22"/>
        </w:rPr>
        <w:t xml:space="preserve">Memuna Sowe, Specialist Midwife for vulnerable and marginalised women at </w:t>
      </w:r>
      <w:r>
        <w:rPr>
          <w:rFonts w:asciiTheme="minorHAnsi" w:hAnsiTheme="minorHAnsi" w:cstheme="minorHAnsi"/>
          <w:sz w:val="22"/>
          <w:szCs w:val="22"/>
        </w:rPr>
        <w:t xml:space="preserve">NHS </w:t>
      </w:r>
      <w:r w:rsidRPr="00D318F8">
        <w:rPr>
          <w:rFonts w:asciiTheme="minorHAnsi" w:hAnsiTheme="minorHAnsi" w:cstheme="minorHAnsi"/>
          <w:sz w:val="22"/>
          <w:szCs w:val="22"/>
        </w:rPr>
        <w:t>Croydon Health Services</w:t>
      </w:r>
    </w:p>
    <w:p w14:paraId="6DA59AFC" w14:textId="27FE8CCC" w:rsidR="00434BBE" w:rsidRPr="000B38CA" w:rsidRDefault="00321144" w:rsidP="00994260">
      <w:pPr>
        <w:numPr>
          <w:ilvl w:val="0"/>
          <w:numId w:val="8"/>
        </w:numPr>
        <w:rPr>
          <w:rStyle w:val="Heading4Char"/>
          <w:rFonts w:asciiTheme="minorHAnsi" w:eastAsia="Times New Roman" w:hAnsiTheme="minorHAnsi" w:cstheme="minorHAnsi"/>
          <w:iCs w:val="0"/>
          <w:color w:val="auto"/>
          <w:sz w:val="22"/>
          <w:szCs w:val="22"/>
        </w:rPr>
      </w:pPr>
      <w:r w:rsidRPr="00D318F8">
        <w:rPr>
          <w:rFonts w:asciiTheme="minorHAnsi" w:hAnsiTheme="minorHAnsi" w:cstheme="minorHAnsi"/>
          <w:sz w:val="22"/>
          <w:szCs w:val="22"/>
        </w:rPr>
        <w:t>Garima Srivastava, Consultant Gynaecologist and fertility lead at Homerton University Hospital</w:t>
      </w:r>
    </w:p>
    <w:p w14:paraId="433EEFC7" w14:textId="2FE92D70" w:rsidR="00434BBE" w:rsidRDefault="00434BBE" w:rsidP="00994260">
      <w:pPr>
        <w:rPr>
          <w:rStyle w:val="Heading4Char"/>
          <w:rFonts w:asciiTheme="minorHAnsi" w:eastAsia="Times New Roman" w:hAnsiTheme="minorHAnsi" w:cstheme="minorHAnsi"/>
          <w:iCs w:val="0"/>
          <w:color w:val="auto"/>
          <w:sz w:val="22"/>
          <w:szCs w:val="22"/>
        </w:rPr>
      </w:pPr>
    </w:p>
    <w:p w14:paraId="1F80E400" w14:textId="77777777" w:rsidR="008F16E9" w:rsidRPr="005D624D" w:rsidRDefault="008F16E9" w:rsidP="00994260">
      <w:pPr>
        <w:rPr>
          <w:rStyle w:val="Heading4Char"/>
          <w:rFonts w:asciiTheme="minorHAnsi" w:eastAsia="Times New Roman" w:hAnsiTheme="minorHAnsi" w:cstheme="minorHAnsi"/>
          <w:iCs w:val="0"/>
          <w:color w:val="auto"/>
          <w:sz w:val="22"/>
          <w:szCs w:val="22"/>
        </w:rPr>
      </w:pPr>
    </w:p>
    <w:p w14:paraId="3C72F1E7" w14:textId="0EFE5FC7" w:rsidR="0098312B" w:rsidRPr="00C16070" w:rsidRDefault="0098312B" w:rsidP="004F5476">
      <w:pPr>
        <w:pStyle w:val="Heading2"/>
        <w:rPr>
          <w:rStyle w:val="Hyperlink"/>
          <w:color w:val="2F5496" w:themeColor="accent1" w:themeShade="BF"/>
          <w:u w:val="none"/>
        </w:rPr>
      </w:pPr>
      <w:bookmarkStart w:id="37" w:name="_Toc76721922"/>
      <w:r w:rsidRPr="00C16070">
        <w:rPr>
          <w:rStyle w:val="Hyperlink"/>
          <w:color w:val="2F5496" w:themeColor="accent1" w:themeShade="BF"/>
          <w:u w:val="none"/>
        </w:rPr>
        <w:t>COVID 19</w:t>
      </w:r>
      <w:r>
        <w:rPr>
          <w:rStyle w:val="Hyperlink"/>
          <w:color w:val="2F5496" w:themeColor="accent1" w:themeShade="BF"/>
          <w:u w:val="none"/>
        </w:rPr>
        <w:t xml:space="preserve"> Vaccine</w:t>
      </w:r>
      <w:r w:rsidRPr="00C16070">
        <w:rPr>
          <w:rStyle w:val="Hyperlink"/>
          <w:color w:val="2F5496" w:themeColor="accent1" w:themeShade="BF"/>
          <w:u w:val="none"/>
        </w:rPr>
        <w:t xml:space="preserve"> Questions and Answers in English and Polish</w:t>
      </w:r>
      <w:bookmarkEnd w:id="37"/>
    </w:p>
    <w:p w14:paraId="4B3F9AFB" w14:textId="4266F37F" w:rsidR="0098312B" w:rsidRDefault="000009D2" w:rsidP="00EA0039">
      <w:pPr>
        <w:rPr>
          <w:rStyle w:val="Heading4Char"/>
        </w:rPr>
      </w:pPr>
      <w:r w:rsidRPr="000009D2">
        <w:rPr>
          <w:rFonts w:ascii="Calibri" w:eastAsiaTheme="majorEastAsia" w:hAnsi="Calibri" w:cstheme="majorBidi"/>
          <w:iCs/>
          <w:color w:val="2F5496" w:themeColor="accent1" w:themeShade="BF"/>
        </w:rPr>
        <w:drawing>
          <wp:inline distT="0" distB="0" distL="0" distR="0" wp14:anchorId="029837E4" wp14:editId="700CB24E">
            <wp:extent cx="3077844" cy="1574800"/>
            <wp:effectExtent l="0" t="0" r="8890" b="6350"/>
            <wp:docPr id="29" name="Picture 6">
              <a:extLst xmlns:a="http://schemas.openxmlformats.org/drawingml/2006/main">
                <a:ext uri="{FF2B5EF4-FFF2-40B4-BE49-F238E27FC236}">
                  <a16:creationId xmlns:a16="http://schemas.microsoft.com/office/drawing/2014/main" id="{FF019740-5627-45F8-BEAB-4F8D8328EA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F019740-5627-45F8-BEAB-4F8D8328EA90}"/>
                        </a:ext>
                      </a:extLst>
                    </pic:cNvPr>
                    <pic:cNvPicPr>
                      <a:picLocks noChangeAspect="1"/>
                    </pic:cNvPicPr>
                  </pic:nvPicPr>
                  <pic:blipFill rotWithShape="1">
                    <a:blip r:embed="rId77"/>
                    <a:srcRect l="2275" t="18810" r="32275" b="30952"/>
                    <a:stretch/>
                  </pic:blipFill>
                  <pic:spPr>
                    <a:xfrm>
                      <a:off x="0" y="0"/>
                      <a:ext cx="3085431" cy="1578682"/>
                    </a:xfrm>
                    <a:prstGeom prst="rect">
                      <a:avLst/>
                    </a:prstGeom>
                  </pic:spPr>
                </pic:pic>
              </a:graphicData>
            </a:graphic>
          </wp:inline>
        </w:drawing>
      </w:r>
    </w:p>
    <w:p w14:paraId="19EE833F" w14:textId="77777777" w:rsidR="0098312B" w:rsidRDefault="0098312B" w:rsidP="00EA0039">
      <w:pPr>
        <w:rPr>
          <w:rStyle w:val="Heading4Char"/>
        </w:rPr>
      </w:pPr>
    </w:p>
    <w:p w14:paraId="23C59641" w14:textId="77777777" w:rsidR="0098312B" w:rsidRDefault="0098312B" w:rsidP="0098312B">
      <w:pPr>
        <w:rPr>
          <w:rFonts w:asciiTheme="minorHAnsi" w:hAnsiTheme="minorHAnsi" w:cstheme="minorHAnsi"/>
          <w:sz w:val="22"/>
          <w:szCs w:val="22"/>
        </w:rPr>
      </w:pPr>
    </w:p>
    <w:p w14:paraId="230EDADB" w14:textId="77777777" w:rsidR="000009D2" w:rsidRDefault="000009D2" w:rsidP="000009D2">
      <w:pPr>
        <w:rPr>
          <w:sz w:val="22"/>
          <w:szCs w:val="22"/>
        </w:rPr>
      </w:pPr>
      <w:hyperlink r:id="rId78" w:history="1">
        <w:r>
          <w:rPr>
            <w:rStyle w:val="Hyperlink"/>
            <w:rFonts w:eastAsiaTheme="majorEastAsia"/>
            <w:color w:val="0000EE"/>
          </w:rPr>
          <w:t>COVID-19 Q&amp;A What are your Real Questions? Answers with Dr Paul Riley and Chief Pharmacist Sedina Agama</w:t>
        </w:r>
      </w:hyperlink>
    </w:p>
    <w:p w14:paraId="46C62A56" w14:textId="44EBF097" w:rsidR="00EC2E74" w:rsidRDefault="00EC2E74" w:rsidP="00EA0039">
      <w:pPr>
        <w:rPr>
          <w:rStyle w:val="Heading4Char"/>
          <w:iCs w:val="0"/>
        </w:rPr>
      </w:pPr>
    </w:p>
    <w:p w14:paraId="2A799E55" w14:textId="77777777" w:rsidR="006A6ECD" w:rsidRDefault="006A6ECD" w:rsidP="00EA0039">
      <w:pPr>
        <w:rPr>
          <w:rStyle w:val="Heading4Char"/>
          <w:iCs w:val="0"/>
        </w:rPr>
      </w:pPr>
    </w:p>
    <w:p w14:paraId="6047061D" w14:textId="30020B25" w:rsidR="006D0C2C" w:rsidRPr="006D0C2C" w:rsidRDefault="00E92B6F" w:rsidP="004F5476">
      <w:pPr>
        <w:pStyle w:val="Heading2"/>
        <w:rPr>
          <w:szCs w:val="24"/>
        </w:rPr>
      </w:pPr>
      <w:bookmarkStart w:id="38" w:name="_Toc76721923"/>
      <w:r w:rsidRPr="00E92B6F">
        <w:rPr>
          <w:rStyle w:val="Heading4Char"/>
        </w:rPr>
        <w:t>Ways to Reach out to Friends and Neighbours</w:t>
      </w:r>
      <w:bookmarkEnd w:id="38"/>
      <w:r>
        <w:rPr>
          <w:rFonts w:asciiTheme="minorHAnsi" w:hAnsiTheme="minorHAnsi" w:cstheme="minorHAnsi"/>
          <w:sz w:val="22"/>
          <w:szCs w:val="22"/>
        </w:rPr>
        <w:t xml:space="preserve"> </w:t>
      </w:r>
    </w:p>
    <w:p w14:paraId="6B868095" w14:textId="591B5011" w:rsidR="00E92B6F" w:rsidRDefault="00E92B6F" w:rsidP="00EA0039">
      <w:pPr>
        <w:rPr>
          <w:rFonts w:asciiTheme="minorHAnsi" w:hAnsiTheme="minorHAnsi" w:cstheme="minorHAnsi"/>
          <w:sz w:val="22"/>
          <w:szCs w:val="22"/>
        </w:rPr>
      </w:pPr>
    </w:p>
    <w:p w14:paraId="5B36C1B9" w14:textId="116E3408" w:rsidR="006C3049" w:rsidRDefault="00154BE7" w:rsidP="00EA0039">
      <w:pPr>
        <w:rPr>
          <w:rFonts w:asciiTheme="minorHAnsi" w:hAnsiTheme="minorHAnsi" w:cstheme="minorHAnsi"/>
          <w:sz w:val="22"/>
          <w:szCs w:val="22"/>
        </w:rPr>
      </w:pPr>
      <w:r>
        <w:rPr>
          <w:noProof/>
        </w:rPr>
        <mc:AlternateContent>
          <mc:Choice Requires="wps">
            <w:drawing>
              <wp:anchor distT="45720" distB="45720" distL="114300" distR="114300" simplePos="0" relativeHeight="251592192" behindDoc="0" locked="0" layoutInCell="1" allowOverlap="1" wp14:anchorId="45E39A4B" wp14:editId="47A302CA">
                <wp:simplePos x="0" y="0"/>
                <wp:positionH relativeFrom="margin">
                  <wp:align>right</wp:align>
                </wp:positionH>
                <wp:positionV relativeFrom="paragraph">
                  <wp:posOffset>15875</wp:posOffset>
                </wp:positionV>
                <wp:extent cx="2660650" cy="1804670"/>
                <wp:effectExtent l="0" t="0" r="2540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804946"/>
                        </a:xfrm>
                        <a:prstGeom prst="rect">
                          <a:avLst/>
                        </a:prstGeom>
                        <a:solidFill>
                          <a:srgbClr val="FFFFFF"/>
                        </a:solidFill>
                        <a:ln w="9525">
                          <a:solidFill>
                            <a:srgbClr val="000000"/>
                          </a:solidFill>
                          <a:miter lim="800000"/>
                          <a:headEnd/>
                          <a:tailEnd/>
                        </a:ln>
                      </wps:spPr>
                      <wps:txbx>
                        <w:txbxContent>
                          <w:p w14:paraId="1B59F58A" w14:textId="77777777" w:rsidR="004D36CF" w:rsidRDefault="004D36CF" w:rsidP="0025138D">
                            <w:pPr>
                              <w:rPr>
                                <w:rFonts w:asciiTheme="minorHAnsi" w:hAnsiTheme="minorHAnsi" w:cstheme="minorHAnsi"/>
                                <w:sz w:val="22"/>
                                <w:szCs w:val="22"/>
                              </w:rPr>
                            </w:pPr>
                            <w:hyperlink r:id="rId79" w:history="1">
                              <w:r w:rsidRPr="00AC7E69">
                                <w:rPr>
                                  <w:rStyle w:val="Hyperlink"/>
                                  <w:rFonts w:asciiTheme="minorHAnsi" w:hAnsiTheme="minorHAnsi" w:cstheme="minorHAnsi"/>
                                  <w:sz w:val="22"/>
                                  <w:szCs w:val="22"/>
                                </w:rPr>
                                <w:t>http://carehomefans.org/fans_in_action/wishing-washing-line/</w:t>
                              </w:r>
                            </w:hyperlink>
                            <w:r>
                              <w:rPr>
                                <w:rFonts w:asciiTheme="minorHAnsi" w:hAnsiTheme="minorHAnsi" w:cstheme="minorHAnsi"/>
                                <w:sz w:val="22"/>
                                <w:szCs w:val="22"/>
                              </w:rPr>
                              <w:t xml:space="preserve"> </w:t>
                            </w:r>
                          </w:p>
                          <w:p w14:paraId="652D68D3" w14:textId="77777777" w:rsidR="004D36CF" w:rsidRDefault="004D36CF" w:rsidP="0025138D">
                            <w:pPr>
                              <w:rPr>
                                <w:rFonts w:asciiTheme="minorHAnsi" w:hAnsiTheme="minorHAnsi" w:cstheme="minorHAnsi"/>
                                <w:sz w:val="22"/>
                                <w:szCs w:val="22"/>
                              </w:rPr>
                            </w:pPr>
                          </w:p>
                          <w:p w14:paraId="1A1B619D" w14:textId="77777777" w:rsidR="004D36CF" w:rsidRDefault="004D36CF"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80"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4D36CF" w:rsidRDefault="004D36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39A4B" id="_x0000_s1035" type="#_x0000_t202" style="position:absolute;margin-left:158.3pt;margin-top:1.25pt;width:209.5pt;height:142.1pt;z-index:251592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">
                <v:textbox>
                  <w:txbxContent>
                    <w:p w14:paraId="1B59F58A" w14:textId="77777777" w:rsidR="004D36CF" w:rsidRDefault="004D36CF" w:rsidP="0025138D">
                      <w:pPr>
                        <w:rPr>
                          <w:rFonts w:asciiTheme="minorHAnsi" w:hAnsiTheme="minorHAnsi" w:cstheme="minorHAnsi"/>
                          <w:sz w:val="22"/>
                          <w:szCs w:val="22"/>
                        </w:rPr>
                      </w:pPr>
                      <w:hyperlink r:id="rId81" w:history="1">
                        <w:r w:rsidRPr="00AC7E69">
                          <w:rPr>
                            <w:rStyle w:val="Hyperlink"/>
                            <w:rFonts w:asciiTheme="minorHAnsi" w:hAnsiTheme="minorHAnsi" w:cstheme="minorHAnsi"/>
                            <w:sz w:val="22"/>
                            <w:szCs w:val="22"/>
                          </w:rPr>
                          <w:t>http://carehomefans.org/fans_in_action/wishing-washing-line/</w:t>
                        </w:r>
                      </w:hyperlink>
                      <w:r>
                        <w:rPr>
                          <w:rFonts w:asciiTheme="minorHAnsi" w:hAnsiTheme="minorHAnsi" w:cstheme="minorHAnsi"/>
                          <w:sz w:val="22"/>
                          <w:szCs w:val="22"/>
                        </w:rPr>
                        <w:t xml:space="preserve"> </w:t>
                      </w:r>
                    </w:p>
                    <w:p w14:paraId="652D68D3" w14:textId="77777777" w:rsidR="004D36CF" w:rsidRDefault="004D36CF" w:rsidP="0025138D">
                      <w:pPr>
                        <w:rPr>
                          <w:rFonts w:asciiTheme="minorHAnsi" w:hAnsiTheme="minorHAnsi" w:cstheme="minorHAnsi"/>
                          <w:sz w:val="22"/>
                          <w:szCs w:val="22"/>
                        </w:rPr>
                      </w:pPr>
                    </w:p>
                    <w:p w14:paraId="1A1B619D" w14:textId="77777777" w:rsidR="004D36CF" w:rsidRDefault="004D36CF"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82"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4D36CF" w:rsidRDefault="004D36CF"/>
                  </w:txbxContent>
                </v:textbox>
                <w10:wrap type="square" anchorx="margin"/>
              </v:shape>
            </w:pict>
          </mc:Fallback>
        </mc:AlternateContent>
      </w:r>
      <w:r w:rsidR="0025138D" w:rsidRPr="0025138D">
        <w:rPr>
          <w:noProof/>
        </w:rPr>
        <w:drawing>
          <wp:inline distT="0" distB="0" distL="0" distR="0" wp14:anchorId="53AEED87" wp14:editId="78DB2E54">
            <wp:extent cx="3659726" cy="197987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730990" cy="2018428"/>
                    </a:xfrm>
                    <a:prstGeom prst="rect">
                      <a:avLst/>
                    </a:prstGeom>
                  </pic:spPr>
                </pic:pic>
              </a:graphicData>
            </a:graphic>
          </wp:inline>
        </w:drawing>
      </w:r>
    </w:p>
    <w:p w14:paraId="2B23FE17" w14:textId="77777777" w:rsidR="00985BF8" w:rsidRDefault="00985BF8" w:rsidP="00EA0039">
      <w:pPr>
        <w:rPr>
          <w:rFonts w:asciiTheme="minorHAnsi" w:hAnsiTheme="minorHAnsi" w:cstheme="minorHAnsi"/>
          <w:sz w:val="22"/>
          <w:szCs w:val="22"/>
        </w:rPr>
      </w:pPr>
    </w:p>
    <w:p w14:paraId="6CEC44EF" w14:textId="77777777" w:rsidR="006B51C1" w:rsidRDefault="006B51C1" w:rsidP="004F5476">
      <w:pPr>
        <w:pStyle w:val="Heading2"/>
        <w:rPr>
          <w:rStyle w:val="Hyperlink"/>
          <w:color w:val="2F5496" w:themeColor="accent1" w:themeShade="BF"/>
          <w:u w:val="none"/>
        </w:rPr>
      </w:pPr>
      <w:bookmarkStart w:id="39" w:name="_Toc76721924"/>
      <w:r w:rsidRPr="00C908F7">
        <w:rPr>
          <w:rStyle w:val="Hyperlink"/>
          <w:color w:val="2F5496" w:themeColor="accent1" w:themeShade="BF"/>
          <w:u w:val="none"/>
        </w:rPr>
        <w:t>Goo</w:t>
      </w:r>
      <w:r w:rsidR="00C908F7" w:rsidRPr="00C908F7">
        <w:rPr>
          <w:rStyle w:val="Hyperlink"/>
          <w:color w:val="2F5496" w:themeColor="accent1" w:themeShade="BF"/>
          <w:u w:val="none"/>
        </w:rPr>
        <w:t>d thinking</w:t>
      </w:r>
      <w:r w:rsidR="00C908F7">
        <w:rPr>
          <w:rStyle w:val="Hyperlink"/>
          <w:color w:val="2F5496" w:themeColor="accent1" w:themeShade="BF"/>
          <w:u w:val="none"/>
        </w:rPr>
        <w:t xml:space="preserve"> website for Wellbeing</w:t>
      </w:r>
      <w:bookmarkEnd w:id="39"/>
    </w:p>
    <w:p w14:paraId="3F1D71C5" w14:textId="39F308EB" w:rsidR="008E4507" w:rsidRPr="008E4507" w:rsidRDefault="008E4507" w:rsidP="0065252C">
      <w:pPr>
        <w:jc w:val="right"/>
      </w:pPr>
      <w:r>
        <w:rPr>
          <w:noProof/>
        </w:rPr>
        <w:drawing>
          <wp:inline distT="0" distB="0" distL="0" distR="0" wp14:anchorId="0B8D4800" wp14:editId="2D4B6A3E">
            <wp:extent cx="2814762" cy="50050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55359" cy="507723"/>
                    </a:xfrm>
                    <a:prstGeom prst="rect">
                      <a:avLst/>
                    </a:prstGeom>
                  </pic:spPr>
                </pic:pic>
              </a:graphicData>
            </a:graphic>
          </wp:inline>
        </w:drawing>
      </w:r>
    </w:p>
    <w:p w14:paraId="67A27099" w14:textId="78CF0881" w:rsidR="006B51C1" w:rsidRDefault="00242895" w:rsidP="00034AB1">
      <w:pPr>
        <w:rPr>
          <w:rStyle w:val="Hyperlink"/>
          <w:rFonts w:asciiTheme="minorHAnsi" w:hAnsiTheme="minorHAnsi" w:cstheme="minorHAnsi"/>
        </w:rPr>
      </w:pPr>
      <w:r w:rsidRPr="00537E2A">
        <w:rPr>
          <w:rStyle w:val="Hyperlink"/>
          <w:rFonts w:asciiTheme="minorHAnsi" w:hAnsiTheme="minorHAnsi" w:cstheme="minorHAnsi"/>
          <w:noProof/>
        </w:rPr>
        <mc:AlternateContent>
          <mc:Choice Requires="wps">
            <w:drawing>
              <wp:anchor distT="45720" distB="45720" distL="114300" distR="114300" simplePos="0" relativeHeight="251569664" behindDoc="0" locked="0" layoutInCell="1" allowOverlap="1" wp14:anchorId="6B5D923A" wp14:editId="39862491">
                <wp:simplePos x="0" y="0"/>
                <wp:positionH relativeFrom="margin">
                  <wp:align>right</wp:align>
                </wp:positionH>
                <wp:positionV relativeFrom="paragraph">
                  <wp:posOffset>93980</wp:posOffset>
                </wp:positionV>
                <wp:extent cx="5334000" cy="1276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276350"/>
                        </a:xfrm>
                        <a:prstGeom prst="rect">
                          <a:avLst/>
                        </a:prstGeom>
                        <a:solidFill>
                          <a:srgbClr val="FFFFFF"/>
                        </a:solidFill>
                        <a:ln w="9525">
                          <a:solidFill>
                            <a:srgbClr val="000000"/>
                          </a:solidFill>
                          <a:miter lim="800000"/>
                          <a:headEnd/>
                          <a:tailEnd/>
                        </a:ln>
                      </wps:spPr>
                      <wps:txbx>
                        <w:txbxContent>
                          <w:p w14:paraId="64B467AF" w14:textId="77777777" w:rsidR="004D36CF" w:rsidRDefault="004D36CF">
                            <w:pPr>
                              <w:rPr>
                                <w:rFonts w:asciiTheme="minorHAnsi" w:hAnsiTheme="minorHAnsi" w:cstheme="minorHAnsi"/>
                                <w:sz w:val="22"/>
                                <w:szCs w:val="22"/>
                              </w:rPr>
                            </w:pPr>
                            <w:r w:rsidRPr="00B1356C">
                              <w:rPr>
                                <w:rFonts w:asciiTheme="minorHAnsi" w:hAnsiTheme="minorHAnsi" w:cstheme="minorHAnsi"/>
                                <w:sz w:val="22"/>
                                <w:szCs w:val="22"/>
                              </w:rPr>
                              <w:t>There are lots of NHS-approved wellbeing apps available on Good Thinking (many of which are free if you live or work in London) and workbooks written by the Centre for Clinical Interventions. The Good Thinking team has also produced specific advice for health and care professionals related to mental health and COVID-19, including a free </w:t>
                            </w:r>
                            <w:hyperlink r:id="rId85" w:history="1">
                              <w:r w:rsidRPr="00B1356C">
                                <w:rPr>
                                  <w:rStyle w:val="Hyperlink"/>
                                  <w:rFonts w:asciiTheme="minorHAnsi" w:hAnsiTheme="minorHAnsi" w:cstheme="minorHAnsi"/>
                                  <w:b/>
                                  <w:bCs/>
                                  <w:sz w:val="22"/>
                                  <w:szCs w:val="22"/>
                                </w:rPr>
                                <w:t>employers toolkit</w:t>
                              </w:r>
                            </w:hyperlink>
                            <w:r w:rsidRPr="00B1356C">
                              <w:rPr>
                                <w:rFonts w:asciiTheme="minorHAnsi" w:hAnsiTheme="minorHAnsi" w:cstheme="minorHAnsi"/>
                                <w:sz w:val="22"/>
                                <w:szCs w:val="22"/>
                              </w:rPr>
                              <w:t> to help support employees' mental health.</w:t>
                            </w:r>
                          </w:p>
                          <w:p w14:paraId="77FA80CF" w14:textId="77777777" w:rsidR="004D36CF" w:rsidRPr="00B1356C" w:rsidRDefault="004D36CF">
                            <w:pPr>
                              <w:rPr>
                                <w:rFonts w:asciiTheme="minorHAnsi" w:hAnsiTheme="minorHAnsi" w:cstheme="minorHAnsi"/>
                                <w:sz w:val="22"/>
                                <w:szCs w:val="22"/>
                              </w:rPr>
                            </w:pPr>
                            <w:r>
                              <w:rPr>
                                <w:rFonts w:asciiTheme="minorHAnsi" w:hAnsiTheme="minorHAnsi" w:cstheme="minorHAnsi"/>
                                <w:sz w:val="22"/>
                                <w:szCs w:val="22"/>
                              </w:rPr>
                              <w:t xml:space="preserve">You can scan the QR code to access the site or click on this link: </w:t>
                            </w:r>
                            <w:hyperlink r:id="rId86" w:history="1">
                              <w:r w:rsidRPr="00BB1EA9">
                                <w:rPr>
                                  <w:rStyle w:val="Hyperlink"/>
                                  <w:rFonts w:asciiTheme="minorHAnsi" w:hAnsiTheme="minorHAnsi" w:cstheme="minorHAnsi"/>
                                  <w:sz w:val="22"/>
                                  <w:szCs w:val="22"/>
                                </w:rPr>
                                <w:t>https://www.good-thinking.uk/health-and-care-professionals/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D923A" id="_x0000_s1036" type="#_x0000_t202" style="position:absolute;margin-left:368.8pt;margin-top:7.4pt;width:420pt;height:100.5pt;z-index:251569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">
                <v:textbox>
                  <w:txbxContent>
                    <w:p w14:paraId="64B467AF" w14:textId="77777777" w:rsidR="004D36CF" w:rsidRDefault="004D36CF">
                      <w:pPr>
                        <w:rPr>
                          <w:rFonts w:asciiTheme="minorHAnsi" w:hAnsiTheme="minorHAnsi" w:cstheme="minorHAnsi"/>
                          <w:sz w:val="22"/>
                          <w:szCs w:val="22"/>
                        </w:rPr>
                      </w:pPr>
                      <w:r w:rsidRPr="00B1356C">
                        <w:rPr>
                          <w:rFonts w:asciiTheme="minorHAnsi" w:hAnsiTheme="minorHAnsi" w:cstheme="minorHAnsi"/>
                          <w:sz w:val="22"/>
                          <w:szCs w:val="22"/>
                        </w:rPr>
                        <w:t>There are lots of NHS-approved wellbeing apps available on Good Thinking (many of which are free if you live or work in London) and workbooks written by the Centre for Clinical Interventions. The Good Thinking team has also produced specific advice for health and care professionals related to mental health and COVID-19, including a free </w:t>
                      </w:r>
                      <w:hyperlink r:id="rId87" w:history="1">
                        <w:r w:rsidRPr="00B1356C">
                          <w:rPr>
                            <w:rStyle w:val="Hyperlink"/>
                            <w:rFonts w:asciiTheme="minorHAnsi" w:hAnsiTheme="minorHAnsi" w:cstheme="minorHAnsi"/>
                            <w:b/>
                            <w:bCs/>
                            <w:sz w:val="22"/>
                            <w:szCs w:val="22"/>
                          </w:rPr>
                          <w:t>employers toolkit</w:t>
                        </w:r>
                      </w:hyperlink>
                      <w:r w:rsidRPr="00B1356C">
                        <w:rPr>
                          <w:rFonts w:asciiTheme="minorHAnsi" w:hAnsiTheme="minorHAnsi" w:cstheme="minorHAnsi"/>
                          <w:sz w:val="22"/>
                          <w:szCs w:val="22"/>
                        </w:rPr>
                        <w:t> to help support employees' mental health.</w:t>
                      </w:r>
                    </w:p>
                    <w:p w14:paraId="77FA80CF" w14:textId="77777777" w:rsidR="004D36CF" w:rsidRPr="00B1356C" w:rsidRDefault="004D36CF">
                      <w:pPr>
                        <w:rPr>
                          <w:rFonts w:asciiTheme="minorHAnsi" w:hAnsiTheme="minorHAnsi" w:cstheme="minorHAnsi"/>
                          <w:sz w:val="22"/>
                          <w:szCs w:val="22"/>
                        </w:rPr>
                      </w:pPr>
                      <w:r>
                        <w:rPr>
                          <w:rFonts w:asciiTheme="minorHAnsi" w:hAnsiTheme="minorHAnsi" w:cstheme="minorHAnsi"/>
                          <w:sz w:val="22"/>
                          <w:szCs w:val="22"/>
                        </w:rPr>
                        <w:t xml:space="preserve">You can scan the QR code to access the site or click on this link: </w:t>
                      </w:r>
                      <w:hyperlink r:id="rId88" w:history="1">
                        <w:r w:rsidRPr="00BB1EA9">
                          <w:rPr>
                            <w:rStyle w:val="Hyperlink"/>
                            <w:rFonts w:asciiTheme="minorHAnsi" w:hAnsiTheme="minorHAnsi" w:cstheme="minorHAnsi"/>
                            <w:sz w:val="22"/>
                            <w:szCs w:val="22"/>
                          </w:rPr>
                          <w:t>https://www.good-thinking.uk/health-and-care-professionals/</w:t>
                        </w:r>
                      </w:hyperlink>
                    </w:p>
                  </w:txbxContent>
                </v:textbox>
                <w10:wrap type="square" anchorx="margin"/>
              </v:shape>
            </w:pict>
          </mc:Fallback>
        </mc:AlternateContent>
      </w:r>
    </w:p>
    <w:bookmarkEnd w:id="29"/>
    <w:p w14:paraId="598779EB" w14:textId="425EAD15" w:rsidR="007A6F28" w:rsidRDefault="007A6F28" w:rsidP="009A12C5">
      <w:pPr>
        <w:pStyle w:val="BodyText"/>
        <w:rPr>
          <w:rStyle w:val="Hyperlink"/>
          <w:rFonts w:asciiTheme="minorHAnsi" w:hAnsiTheme="minorHAnsi" w:cstheme="minorHAnsi"/>
          <w:color w:val="auto"/>
          <w:sz w:val="20"/>
          <w:szCs w:val="20"/>
          <w:u w:val="none"/>
        </w:rPr>
      </w:pPr>
    </w:p>
    <w:p w14:paraId="38950282" w14:textId="6E04D77B" w:rsidR="00B026F9" w:rsidRDefault="00B026F9" w:rsidP="009A12C5">
      <w:pPr>
        <w:pStyle w:val="BodyText"/>
        <w:rPr>
          <w:rStyle w:val="Hyperlink"/>
          <w:rFonts w:asciiTheme="minorHAnsi" w:hAnsiTheme="minorHAnsi" w:cstheme="minorHAnsi"/>
          <w:color w:val="auto"/>
          <w:sz w:val="20"/>
          <w:szCs w:val="20"/>
          <w:u w:val="none"/>
        </w:rPr>
      </w:pPr>
    </w:p>
    <w:p w14:paraId="4ACB8D08" w14:textId="7DEE55C7" w:rsidR="00930B23" w:rsidRDefault="00930B23" w:rsidP="009A12C5">
      <w:pPr>
        <w:pStyle w:val="BodyText"/>
        <w:rPr>
          <w:rStyle w:val="Hyperlink"/>
          <w:rFonts w:asciiTheme="minorHAnsi" w:hAnsiTheme="minorHAnsi" w:cstheme="minorHAnsi"/>
          <w:color w:val="auto"/>
          <w:sz w:val="20"/>
          <w:szCs w:val="20"/>
          <w:u w:val="none"/>
        </w:rPr>
      </w:pPr>
    </w:p>
    <w:p w14:paraId="3B5DA662" w14:textId="77777777" w:rsidR="00930B23" w:rsidRDefault="00930B23" w:rsidP="009A12C5">
      <w:pPr>
        <w:pStyle w:val="BodyText"/>
        <w:rPr>
          <w:rStyle w:val="Hyperlink"/>
          <w:rFonts w:asciiTheme="minorHAnsi" w:hAnsiTheme="minorHAnsi" w:cstheme="minorHAnsi"/>
          <w:color w:val="auto"/>
          <w:sz w:val="20"/>
          <w:szCs w:val="20"/>
          <w:u w:val="none"/>
        </w:rPr>
      </w:pPr>
    </w:p>
    <w:p w14:paraId="2D4AB7A9" w14:textId="1D59627D" w:rsidR="00111B72" w:rsidRDefault="00B026F9" w:rsidP="004F5476">
      <w:pPr>
        <w:pStyle w:val="Heading2"/>
        <w:rPr>
          <w:rFonts w:eastAsiaTheme="minorEastAsia"/>
        </w:rPr>
      </w:pPr>
      <w:bookmarkStart w:id="40" w:name="_Toc76721925"/>
      <w:r>
        <w:rPr>
          <w:rFonts w:eastAsiaTheme="minorEastAsia"/>
        </w:rPr>
        <w:lastRenderedPageBreak/>
        <w:t>Recruitment s</w:t>
      </w:r>
      <w:r w:rsidR="00111B72" w:rsidRPr="00C41B96">
        <w:rPr>
          <w:rFonts w:eastAsiaTheme="minorEastAsia"/>
        </w:rPr>
        <w:t xml:space="preserve">upport </w:t>
      </w:r>
      <w:r>
        <w:rPr>
          <w:rFonts w:eastAsiaTheme="minorEastAsia"/>
        </w:rPr>
        <w:t>through</w:t>
      </w:r>
      <w:r w:rsidR="00111B72" w:rsidRPr="00C41B96">
        <w:rPr>
          <w:rFonts w:eastAsiaTheme="minorEastAsia"/>
        </w:rPr>
        <w:t xml:space="preserve"> The Prince’s Trust</w:t>
      </w:r>
      <w:bookmarkEnd w:id="40"/>
      <w:r w:rsidR="00111B72" w:rsidRPr="00C41B96">
        <w:rPr>
          <w:rFonts w:eastAsiaTheme="minorEastAsia"/>
        </w:rPr>
        <w:t xml:space="preserve"> </w:t>
      </w:r>
    </w:p>
    <w:p w14:paraId="52E3C029" w14:textId="31321815" w:rsidR="00111B72" w:rsidRDefault="00111B72" w:rsidP="009A12C5">
      <w:pPr>
        <w:pStyle w:val="BodyText"/>
        <w:rPr>
          <w:rStyle w:val="Hyperlink"/>
          <w:rFonts w:asciiTheme="minorHAnsi" w:hAnsiTheme="minorHAnsi" w:cstheme="minorHAnsi"/>
          <w:color w:val="auto"/>
          <w:sz w:val="20"/>
          <w:szCs w:val="20"/>
          <w:u w:val="none"/>
        </w:rPr>
      </w:pPr>
    </w:p>
    <w:p w14:paraId="3669D3B0" w14:textId="2C08FC12" w:rsidR="00111B72" w:rsidRDefault="00B026F9" w:rsidP="009A12C5">
      <w:pPr>
        <w:pStyle w:val="BodyText"/>
        <w:rPr>
          <w:rStyle w:val="Hyperlink"/>
          <w:rFonts w:asciiTheme="minorHAnsi" w:hAnsiTheme="minorHAnsi" w:cstheme="minorHAnsi"/>
          <w:color w:val="auto"/>
          <w:sz w:val="20"/>
          <w:szCs w:val="20"/>
          <w:u w:val="none"/>
        </w:rPr>
      </w:pPr>
      <w:r>
        <w:rPr>
          <w:noProof/>
        </w:rPr>
        <w:drawing>
          <wp:inline distT="0" distB="0" distL="0" distR="0" wp14:anchorId="6FBAF622" wp14:editId="4F1CEC6C">
            <wp:extent cx="1023244" cy="96202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046715" cy="984092"/>
                    </a:xfrm>
                    <a:prstGeom prst="rect">
                      <a:avLst/>
                    </a:prstGeom>
                  </pic:spPr>
                </pic:pic>
              </a:graphicData>
            </a:graphic>
          </wp:inline>
        </w:drawing>
      </w:r>
      <w:r w:rsidR="00111B72" w:rsidRPr="00E17802">
        <w:rPr>
          <w:rFonts w:asciiTheme="minorHAnsi" w:eastAsiaTheme="minorEastAsia" w:hAnsiTheme="minorHAnsi" w:cstheme="minorHAnsi"/>
          <w:noProof/>
          <w:kern w:val="24"/>
          <w:sz w:val="20"/>
          <w:szCs w:val="20"/>
        </w:rPr>
        <mc:AlternateContent>
          <mc:Choice Requires="wps">
            <w:drawing>
              <wp:anchor distT="45720" distB="45720" distL="114300" distR="114300" simplePos="0" relativeHeight="251657728" behindDoc="0" locked="0" layoutInCell="1" allowOverlap="1" wp14:anchorId="00300DB1" wp14:editId="5787601C">
                <wp:simplePos x="0" y="0"/>
                <wp:positionH relativeFrom="margin">
                  <wp:posOffset>-48260</wp:posOffset>
                </wp:positionH>
                <wp:positionV relativeFrom="paragraph">
                  <wp:posOffset>41275</wp:posOffset>
                </wp:positionV>
                <wp:extent cx="5462270" cy="1776730"/>
                <wp:effectExtent l="0" t="0" r="24130"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1776730"/>
                        </a:xfrm>
                        <a:prstGeom prst="rect">
                          <a:avLst/>
                        </a:prstGeom>
                        <a:solidFill>
                          <a:srgbClr val="FFFFFF"/>
                        </a:solidFill>
                        <a:ln w="9525">
                          <a:solidFill>
                            <a:srgbClr val="000000"/>
                          </a:solidFill>
                          <a:miter lim="800000"/>
                          <a:headEnd/>
                          <a:tailEnd/>
                        </a:ln>
                      </wps:spPr>
                      <wps:txbx>
                        <w:txbxContent>
                          <w:p w14:paraId="2E8FC13E" w14:textId="1A43B1A1" w:rsidR="004D36CF" w:rsidRPr="00B026F9" w:rsidRDefault="004D36CF" w:rsidP="00D41CFE">
                            <w:pPr>
                              <w:pStyle w:val="BodyText"/>
                              <w:rPr>
                                <w:rFonts w:asciiTheme="minorHAnsi" w:eastAsia="Times New Roman" w:hAnsiTheme="minorHAnsi" w:cstheme="minorHAnsi"/>
                                <w:sz w:val="22"/>
                                <w:szCs w:val="22"/>
                              </w:rPr>
                            </w:pPr>
                            <w:r w:rsidRPr="00B026F9">
                              <w:rPr>
                                <w:rFonts w:asciiTheme="minorHAnsi" w:eastAsiaTheme="minorEastAsia" w:hAnsiTheme="minorHAnsi" w:cstheme="minorHAnsi"/>
                                <w:kern w:val="24"/>
                                <w:sz w:val="22"/>
                                <w:szCs w:val="22"/>
                              </w:rPr>
                              <w:t>The Prince’s Trust has committed to supporting 10,000 young people aged 18-30 into Health &amp; Social Care careers over the next four years. To take part in this programme all The Princes Trust needs is entry level roles for young people to interview for and someone interview them on recruitment day.</w:t>
                            </w:r>
                          </w:p>
                          <w:p w14:paraId="0A975BEB" w14:textId="77777777" w:rsidR="004D36CF" w:rsidRPr="00B026F9" w:rsidRDefault="004D36CF" w:rsidP="00D41CFE">
                            <w:pPr>
                              <w:pStyle w:val="BodyText"/>
                              <w:rPr>
                                <w:rFonts w:asciiTheme="minorHAnsi" w:hAnsiTheme="minorHAnsi" w:cstheme="minorHAnsi"/>
                                <w:sz w:val="22"/>
                                <w:szCs w:val="22"/>
                              </w:rPr>
                            </w:pPr>
                          </w:p>
                          <w:p w14:paraId="5B93C77F" w14:textId="77777777" w:rsidR="004D36CF" w:rsidRPr="00B026F9" w:rsidRDefault="004D36CF" w:rsidP="00D41CFE">
                            <w:pPr>
                              <w:rPr>
                                <w:rFonts w:asciiTheme="minorHAnsi" w:hAnsiTheme="minorHAnsi" w:cstheme="minorHAnsi"/>
                                <w:sz w:val="22"/>
                                <w:szCs w:val="22"/>
                              </w:rPr>
                            </w:pPr>
                            <w:r w:rsidRPr="00B026F9">
                              <w:rPr>
                                <w:rFonts w:asciiTheme="minorHAnsi" w:hAnsiTheme="minorHAnsi" w:cstheme="minorHAnsi"/>
                                <w:sz w:val="22"/>
                                <w:szCs w:val="22"/>
                              </w:rPr>
                              <w:t xml:space="preserve">Please contact Paul Harper in the first instance </w:t>
                            </w:r>
                            <w:hyperlink r:id="rId90" w:history="1">
                              <w:r w:rsidRPr="00B026F9">
                                <w:rPr>
                                  <w:rStyle w:val="Hyperlink"/>
                                  <w:rFonts w:asciiTheme="minorHAnsi" w:hAnsiTheme="minorHAnsi" w:cstheme="minorHAnsi"/>
                                  <w:sz w:val="22"/>
                                  <w:szCs w:val="22"/>
                                </w:rPr>
                                <w:t>paul.harper@swlondon.nhs.uk</w:t>
                              </w:r>
                            </w:hyperlink>
                            <w:r w:rsidRPr="00B026F9">
                              <w:rPr>
                                <w:rFonts w:asciiTheme="minorHAnsi" w:hAnsiTheme="minorHAnsi" w:cstheme="minorHAnsi"/>
                                <w:sz w:val="22"/>
                                <w:szCs w:val="22"/>
                              </w:rPr>
                              <w:t xml:space="preserve">.  </w:t>
                            </w:r>
                          </w:p>
                          <w:p w14:paraId="2D7AE956" w14:textId="77777777" w:rsidR="004D36CF" w:rsidRPr="00B026F9" w:rsidRDefault="004D36CF" w:rsidP="00D41CFE">
                            <w:pPr>
                              <w:rPr>
                                <w:rFonts w:asciiTheme="minorHAnsi" w:hAnsiTheme="minorHAnsi" w:cstheme="minorHAnsi"/>
                                <w:sz w:val="22"/>
                                <w:szCs w:val="22"/>
                              </w:rPr>
                            </w:pPr>
                          </w:p>
                          <w:p w14:paraId="0EB27059" w14:textId="4F593CB6" w:rsidR="004D36CF" w:rsidRPr="00B026F9" w:rsidRDefault="004D36CF" w:rsidP="00D41CFE">
                            <w:pPr>
                              <w:rPr>
                                <w:rFonts w:asciiTheme="minorHAnsi" w:hAnsiTheme="minorHAnsi" w:cstheme="minorHAnsi"/>
                                <w:sz w:val="22"/>
                                <w:szCs w:val="22"/>
                              </w:rPr>
                            </w:pPr>
                            <w:r w:rsidRPr="00B026F9">
                              <w:rPr>
                                <w:rFonts w:asciiTheme="minorHAnsi" w:hAnsiTheme="minorHAnsi" w:cstheme="minorHAnsi"/>
                                <w:sz w:val="22"/>
                                <w:szCs w:val="22"/>
                              </w:rPr>
                              <w:t>A number of care homes in South West London have already successfully participated in the monthly recruitment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00DB1" id="_x0000_s1037" type="#_x0000_t202" style="position:absolute;margin-left:-3.8pt;margin-top:3.25pt;width:430.1pt;height:139.9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">
                <v:textbox>
                  <w:txbxContent>
                    <w:p w14:paraId="2E8FC13E" w14:textId="1A43B1A1" w:rsidR="004D36CF" w:rsidRPr="00B026F9" w:rsidRDefault="004D36CF" w:rsidP="00D41CFE">
                      <w:pPr>
                        <w:pStyle w:val="BodyText"/>
                        <w:rPr>
                          <w:rFonts w:asciiTheme="minorHAnsi" w:eastAsia="Times New Roman" w:hAnsiTheme="minorHAnsi" w:cstheme="minorHAnsi"/>
                          <w:sz w:val="22"/>
                          <w:szCs w:val="22"/>
                        </w:rPr>
                      </w:pPr>
                      <w:r w:rsidRPr="00B026F9">
                        <w:rPr>
                          <w:rFonts w:asciiTheme="minorHAnsi" w:eastAsiaTheme="minorEastAsia" w:hAnsiTheme="minorHAnsi" w:cstheme="minorHAnsi"/>
                          <w:kern w:val="24"/>
                          <w:sz w:val="22"/>
                          <w:szCs w:val="22"/>
                        </w:rPr>
                        <w:t>The Prince’s Trust has committed to supporting 10,000 young people aged 18-30 into Health &amp; Social Care careers over the next four years. To take part in this programme all The Princes Trust needs is entry level roles for young people to interview for and someone interview them on recruitment day.</w:t>
                      </w:r>
                    </w:p>
                    <w:p w14:paraId="0A975BEB" w14:textId="77777777" w:rsidR="004D36CF" w:rsidRPr="00B026F9" w:rsidRDefault="004D36CF" w:rsidP="00D41CFE">
                      <w:pPr>
                        <w:pStyle w:val="BodyText"/>
                        <w:rPr>
                          <w:rFonts w:asciiTheme="minorHAnsi" w:hAnsiTheme="minorHAnsi" w:cstheme="minorHAnsi"/>
                          <w:sz w:val="22"/>
                          <w:szCs w:val="22"/>
                        </w:rPr>
                      </w:pPr>
                    </w:p>
                    <w:p w14:paraId="5B93C77F" w14:textId="77777777" w:rsidR="004D36CF" w:rsidRPr="00B026F9" w:rsidRDefault="004D36CF" w:rsidP="00D41CFE">
                      <w:pPr>
                        <w:rPr>
                          <w:rFonts w:asciiTheme="minorHAnsi" w:hAnsiTheme="minorHAnsi" w:cstheme="minorHAnsi"/>
                          <w:sz w:val="22"/>
                          <w:szCs w:val="22"/>
                        </w:rPr>
                      </w:pPr>
                      <w:r w:rsidRPr="00B026F9">
                        <w:rPr>
                          <w:rFonts w:asciiTheme="minorHAnsi" w:hAnsiTheme="minorHAnsi" w:cstheme="minorHAnsi"/>
                          <w:sz w:val="22"/>
                          <w:szCs w:val="22"/>
                        </w:rPr>
                        <w:t xml:space="preserve">Please contact Paul Harper in the first instance </w:t>
                      </w:r>
                      <w:hyperlink r:id="rId91" w:history="1">
                        <w:r w:rsidRPr="00B026F9">
                          <w:rPr>
                            <w:rStyle w:val="Hyperlink"/>
                            <w:rFonts w:asciiTheme="minorHAnsi" w:hAnsiTheme="minorHAnsi" w:cstheme="minorHAnsi"/>
                            <w:sz w:val="22"/>
                            <w:szCs w:val="22"/>
                          </w:rPr>
                          <w:t>paul.harper@swlondon.nhs.uk</w:t>
                        </w:r>
                      </w:hyperlink>
                      <w:r w:rsidRPr="00B026F9">
                        <w:rPr>
                          <w:rFonts w:asciiTheme="minorHAnsi" w:hAnsiTheme="minorHAnsi" w:cstheme="minorHAnsi"/>
                          <w:sz w:val="22"/>
                          <w:szCs w:val="22"/>
                        </w:rPr>
                        <w:t xml:space="preserve">.  </w:t>
                      </w:r>
                    </w:p>
                    <w:p w14:paraId="2D7AE956" w14:textId="77777777" w:rsidR="004D36CF" w:rsidRPr="00B026F9" w:rsidRDefault="004D36CF" w:rsidP="00D41CFE">
                      <w:pPr>
                        <w:rPr>
                          <w:rFonts w:asciiTheme="minorHAnsi" w:hAnsiTheme="minorHAnsi" w:cstheme="minorHAnsi"/>
                          <w:sz w:val="22"/>
                          <w:szCs w:val="22"/>
                        </w:rPr>
                      </w:pPr>
                    </w:p>
                    <w:p w14:paraId="0EB27059" w14:textId="4F593CB6" w:rsidR="004D36CF" w:rsidRPr="00B026F9" w:rsidRDefault="004D36CF" w:rsidP="00D41CFE">
                      <w:pPr>
                        <w:rPr>
                          <w:rFonts w:asciiTheme="minorHAnsi" w:hAnsiTheme="minorHAnsi" w:cstheme="minorHAnsi"/>
                          <w:sz w:val="22"/>
                          <w:szCs w:val="22"/>
                        </w:rPr>
                      </w:pPr>
                      <w:r w:rsidRPr="00B026F9">
                        <w:rPr>
                          <w:rFonts w:asciiTheme="minorHAnsi" w:hAnsiTheme="minorHAnsi" w:cstheme="minorHAnsi"/>
                          <w:sz w:val="22"/>
                          <w:szCs w:val="22"/>
                        </w:rPr>
                        <w:t>A number of care homes in South West London have already successfully participated in the monthly recruitment days.</w:t>
                      </w:r>
                    </w:p>
                  </w:txbxContent>
                </v:textbox>
                <w10:wrap type="square" anchorx="margin"/>
              </v:shape>
            </w:pict>
          </mc:Fallback>
        </mc:AlternateContent>
      </w:r>
    </w:p>
    <w:p w14:paraId="6F86294A" w14:textId="0976E291" w:rsidR="00111B72" w:rsidRDefault="00111B72" w:rsidP="00111B72">
      <w:pPr>
        <w:pStyle w:val="BodyText"/>
        <w:jc w:val="right"/>
        <w:rPr>
          <w:rStyle w:val="Hyperlink"/>
          <w:rFonts w:asciiTheme="minorHAnsi" w:hAnsiTheme="minorHAnsi" w:cstheme="minorHAnsi"/>
          <w:color w:val="auto"/>
          <w:sz w:val="20"/>
          <w:szCs w:val="20"/>
          <w:u w:val="none"/>
        </w:rPr>
      </w:pPr>
    </w:p>
    <w:p w14:paraId="370F2801" w14:textId="28F2E938" w:rsidR="00111B72" w:rsidRDefault="00111B72" w:rsidP="009A12C5">
      <w:pPr>
        <w:pStyle w:val="BodyText"/>
        <w:rPr>
          <w:rStyle w:val="Hyperlink"/>
          <w:rFonts w:asciiTheme="minorHAnsi" w:hAnsiTheme="minorHAnsi" w:cstheme="minorHAnsi"/>
          <w:color w:val="auto"/>
          <w:sz w:val="20"/>
          <w:szCs w:val="20"/>
          <w:u w:val="none"/>
        </w:rPr>
      </w:pPr>
    </w:p>
    <w:p w14:paraId="35EA301A" w14:textId="1B3CFEC6" w:rsidR="006A6ECD" w:rsidRDefault="006A6ECD" w:rsidP="00F627A1">
      <w:pPr>
        <w:pStyle w:val="BodyText"/>
        <w:rPr>
          <w:noProof/>
          <w:lang w:bidi="ar-SA"/>
        </w:rPr>
      </w:pPr>
    </w:p>
    <w:p w14:paraId="0E06BA04" w14:textId="77777777" w:rsidR="004B7D5A" w:rsidRPr="00F627A1" w:rsidRDefault="004B7D5A" w:rsidP="00F627A1">
      <w:pPr>
        <w:pStyle w:val="BodyText"/>
        <w:rPr>
          <w:rFonts w:asciiTheme="minorHAnsi" w:hAnsiTheme="minorHAnsi" w:cstheme="minorHAnsi"/>
          <w:sz w:val="20"/>
          <w:szCs w:val="20"/>
        </w:rPr>
      </w:pPr>
    </w:p>
    <w:p w14:paraId="22C68DC6" w14:textId="77777777" w:rsidR="004B7D5A" w:rsidRDefault="004B7D5A" w:rsidP="0034031B">
      <w:pPr>
        <w:pStyle w:val="Heading2"/>
        <w:rPr>
          <w:rFonts w:eastAsiaTheme="minorEastAsia"/>
        </w:rPr>
      </w:pPr>
    </w:p>
    <w:p w14:paraId="47E2037A" w14:textId="3E8F8EAA" w:rsidR="005C4DC0" w:rsidRDefault="00B026F9" w:rsidP="0034031B">
      <w:pPr>
        <w:pStyle w:val="Heading2"/>
        <w:rPr>
          <w:rFonts w:eastAsiaTheme="minorEastAsia"/>
        </w:rPr>
      </w:pPr>
      <w:bookmarkStart w:id="41" w:name="_Toc76721926"/>
      <w:r w:rsidRPr="00213D4F">
        <w:rPr>
          <w:rFonts w:eastAsiaTheme="minorEastAsia"/>
          <w:noProof/>
        </w:rPr>
        <mc:AlternateContent>
          <mc:Choice Requires="wps">
            <w:drawing>
              <wp:anchor distT="45720" distB="45720" distL="114300" distR="114300" simplePos="0" relativeHeight="251752960" behindDoc="0" locked="0" layoutInCell="1" allowOverlap="1" wp14:anchorId="1CE0E4A5" wp14:editId="22B84B1C">
                <wp:simplePos x="0" y="0"/>
                <wp:positionH relativeFrom="margin">
                  <wp:posOffset>3495675</wp:posOffset>
                </wp:positionH>
                <wp:positionV relativeFrom="paragraph">
                  <wp:posOffset>287655</wp:posOffset>
                </wp:positionV>
                <wp:extent cx="3118485" cy="5619750"/>
                <wp:effectExtent l="0" t="0" r="2476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5619750"/>
                        </a:xfrm>
                        <a:prstGeom prst="rect">
                          <a:avLst/>
                        </a:prstGeom>
                        <a:solidFill>
                          <a:srgbClr val="FFFFFF"/>
                        </a:solidFill>
                        <a:ln w="9525">
                          <a:solidFill>
                            <a:srgbClr val="000000"/>
                          </a:solidFill>
                          <a:miter lim="800000"/>
                          <a:headEnd/>
                          <a:tailEnd/>
                        </a:ln>
                      </wps:spPr>
                      <wps:txbx>
                        <w:txbxContent>
                          <w:p w14:paraId="75325EB9" w14:textId="59974E37" w:rsidR="004D36CF" w:rsidRPr="00213D4F" w:rsidRDefault="004D36C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b/>
                                <w:bCs/>
                                <w:sz w:val="22"/>
                                <w:szCs w:val="22"/>
                                <w:lang w:val="en-US"/>
                              </w:rPr>
                              <w:t>The CNO BME Strategic Advisory Group</w:t>
                            </w:r>
                          </w:p>
                          <w:p w14:paraId="2868C629" w14:textId="77777777" w:rsidR="004D36CF" w:rsidRPr="00213D4F" w:rsidRDefault="004D36CF" w:rsidP="00213D4F">
                            <w:pPr>
                              <w:autoSpaceDE w:val="0"/>
                              <w:autoSpaceDN w:val="0"/>
                              <w:adjustRightInd w:val="0"/>
                              <w:rPr>
                                <w:rFonts w:asciiTheme="minorHAnsi" w:hAnsiTheme="minorHAnsi" w:cstheme="minorHAnsi"/>
                                <w:sz w:val="22"/>
                                <w:szCs w:val="22"/>
                              </w:rPr>
                            </w:pPr>
                          </w:p>
                          <w:p w14:paraId="5686DC8C" w14:textId="77777777" w:rsidR="004D36CF" w:rsidRPr="00213D4F" w:rsidRDefault="004D36C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NHS London Region</w:t>
                            </w:r>
                          </w:p>
                          <w:p w14:paraId="0EC7D5E8" w14:textId="77777777" w:rsidR="004D36CF" w:rsidRPr="00213D4F" w:rsidRDefault="004D36CF" w:rsidP="00213D4F">
                            <w:pPr>
                              <w:autoSpaceDE w:val="0"/>
                              <w:autoSpaceDN w:val="0"/>
                              <w:adjustRightInd w:val="0"/>
                              <w:rPr>
                                <w:rFonts w:asciiTheme="minorHAnsi" w:hAnsiTheme="minorHAnsi" w:cstheme="minorHAnsi"/>
                                <w:sz w:val="22"/>
                                <w:szCs w:val="22"/>
                              </w:rPr>
                            </w:pPr>
                          </w:p>
                          <w:p w14:paraId="2365E01A" w14:textId="77777777" w:rsidR="004D36CF" w:rsidRPr="00213D4F" w:rsidRDefault="004D36C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presents</w:t>
                            </w:r>
                            <w:r w:rsidRPr="00213D4F">
                              <w:rPr>
                                <w:rFonts w:asciiTheme="minorHAnsi" w:hAnsiTheme="minorHAnsi" w:cstheme="minorHAnsi"/>
                                <w:sz w:val="22"/>
                                <w:szCs w:val="22"/>
                              </w:rPr>
                              <w:t> </w:t>
                            </w:r>
                          </w:p>
                          <w:p w14:paraId="16530F7A" w14:textId="77777777" w:rsidR="004D36CF" w:rsidRPr="00213D4F" w:rsidRDefault="004D36CF" w:rsidP="00213D4F">
                            <w:pPr>
                              <w:autoSpaceDE w:val="0"/>
                              <w:autoSpaceDN w:val="0"/>
                              <w:adjustRightInd w:val="0"/>
                              <w:rPr>
                                <w:rFonts w:asciiTheme="minorHAnsi" w:hAnsiTheme="minorHAnsi" w:cstheme="minorHAnsi"/>
                                <w:sz w:val="22"/>
                                <w:szCs w:val="22"/>
                              </w:rPr>
                            </w:pPr>
                          </w:p>
                          <w:p w14:paraId="0B85807C" w14:textId="77777777" w:rsidR="004D36CF" w:rsidRPr="00213D4F" w:rsidRDefault="004D36C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b/>
                                <w:bCs/>
                                <w:i/>
                                <w:iCs/>
                                <w:sz w:val="22"/>
                                <w:szCs w:val="22"/>
                                <w:lang w:val="en-US"/>
                              </w:rPr>
                              <w:t xml:space="preserve">COVID-19 Vaccine Q&amp;As Webinar for </w:t>
                            </w:r>
                          </w:p>
                          <w:p w14:paraId="1B9EBB43" w14:textId="77777777" w:rsidR="004D36CF" w:rsidRPr="00213D4F" w:rsidRDefault="004D36CF" w:rsidP="00213D4F">
                            <w:pPr>
                              <w:autoSpaceDE w:val="0"/>
                              <w:autoSpaceDN w:val="0"/>
                              <w:adjustRightInd w:val="0"/>
                              <w:rPr>
                                <w:rFonts w:asciiTheme="minorHAnsi" w:hAnsiTheme="minorHAnsi" w:cstheme="minorHAnsi"/>
                                <w:sz w:val="22"/>
                                <w:szCs w:val="22"/>
                              </w:rPr>
                            </w:pPr>
                          </w:p>
                          <w:p w14:paraId="3382C53E" w14:textId="77777777" w:rsidR="004D36CF" w:rsidRPr="00213D4F" w:rsidRDefault="004D36C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b/>
                                <w:bCs/>
                                <w:i/>
                                <w:iCs/>
                                <w:sz w:val="22"/>
                                <w:szCs w:val="22"/>
                                <w:lang w:val="en-US"/>
                              </w:rPr>
                              <w:t>Agency Nurses and Midwives</w:t>
                            </w:r>
                          </w:p>
                          <w:p w14:paraId="3AD5B570" w14:textId="77777777" w:rsidR="004D36CF" w:rsidRPr="00213D4F" w:rsidRDefault="004D36CF" w:rsidP="00213D4F">
                            <w:pPr>
                              <w:autoSpaceDE w:val="0"/>
                              <w:autoSpaceDN w:val="0"/>
                              <w:adjustRightInd w:val="0"/>
                              <w:rPr>
                                <w:rFonts w:asciiTheme="minorHAnsi" w:hAnsiTheme="minorHAnsi" w:cstheme="minorHAnsi"/>
                                <w:sz w:val="22"/>
                                <w:szCs w:val="22"/>
                              </w:rPr>
                            </w:pPr>
                          </w:p>
                          <w:p w14:paraId="339E6254" w14:textId="77777777" w:rsidR="004D36CF" w:rsidRPr="00213D4F" w:rsidRDefault="004D36C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b/>
                                <w:bCs/>
                                <w:sz w:val="22"/>
                                <w:szCs w:val="22"/>
                                <w:lang w:val="en-US"/>
                              </w:rPr>
                              <w:t>9</w:t>
                            </w:r>
                            <w:r w:rsidRPr="00213D4F">
                              <w:rPr>
                                <w:rFonts w:asciiTheme="minorHAnsi" w:hAnsiTheme="minorHAnsi" w:cstheme="minorHAnsi"/>
                                <w:b/>
                                <w:bCs/>
                                <w:sz w:val="22"/>
                                <w:szCs w:val="22"/>
                                <w:vertAlign w:val="superscript"/>
                                <w:lang w:val="en-US"/>
                              </w:rPr>
                              <w:t>th</w:t>
                            </w:r>
                            <w:r w:rsidRPr="00213D4F">
                              <w:rPr>
                                <w:rFonts w:asciiTheme="minorHAnsi" w:hAnsiTheme="minorHAnsi" w:cstheme="minorHAnsi"/>
                                <w:b/>
                                <w:bCs/>
                                <w:sz w:val="22"/>
                                <w:szCs w:val="22"/>
                                <w:lang w:val="en-US"/>
                              </w:rPr>
                              <w:t xml:space="preserve"> July 2021 at 4pm- 5pm on Microsoft Teams</w:t>
                            </w:r>
                          </w:p>
                          <w:p w14:paraId="5E2F05C8" w14:textId="77777777" w:rsidR="004D36CF" w:rsidRPr="00213D4F" w:rsidRDefault="004D36C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 </w:t>
                            </w:r>
                          </w:p>
                          <w:p w14:paraId="4CFDBE9E" w14:textId="77777777" w:rsidR="004D36CF" w:rsidRPr="00213D4F" w:rsidRDefault="004D36C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 xml:space="preserve">This will be an excellent opportunity to present your questions to a panel of NHS leaders who have firsthand experience and expertise in administering the COVID vaccine and answering staff’s questions. </w:t>
                            </w:r>
                          </w:p>
                          <w:p w14:paraId="3D86A1FE" w14:textId="77777777" w:rsidR="004D36CF" w:rsidRPr="00213D4F" w:rsidRDefault="004D36CF" w:rsidP="00213D4F">
                            <w:pPr>
                              <w:autoSpaceDE w:val="0"/>
                              <w:autoSpaceDN w:val="0"/>
                              <w:adjustRightInd w:val="0"/>
                              <w:rPr>
                                <w:rFonts w:asciiTheme="minorHAnsi" w:hAnsiTheme="minorHAnsi" w:cstheme="minorHAnsi"/>
                                <w:sz w:val="22"/>
                                <w:szCs w:val="22"/>
                              </w:rPr>
                            </w:pPr>
                          </w:p>
                          <w:p w14:paraId="71016B02" w14:textId="77777777" w:rsidR="004D36CF" w:rsidRPr="00213D4F" w:rsidRDefault="004D36C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 xml:space="preserve">This event is specifically focusing on our temporary workers/agency colleagues working within health and social care. </w:t>
                            </w:r>
                          </w:p>
                          <w:p w14:paraId="5E730E7B" w14:textId="77777777" w:rsidR="004D36CF" w:rsidRPr="00213D4F" w:rsidRDefault="004D36CF" w:rsidP="00213D4F">
                            <w:pPr>
                              <w:autoSpaceDE w:val="0"/>
                              <w:autoSpaceDN w:val="0"/>
                              <w:adjustRightInd w:val="0"/>
                              <w:rPr>
                                <w:rFonts w:asciiTheme="minorHAnsi" w:hAnsiTheme="minorHAnsi" w:cstheme="minorHAnsi"/>
                                <w:sz w:val="22"/>
                                <w:szCs w:val="22"/>
                              </w:rPr>
                            </w:pPr>
                          </w:p>
                          <w:p w14:paraId="7EFF6E1B" w14:textId="77777777" w:rsidR="004D36CF" w:rsidRPr="00213D4F" w:rsidRDefault="004D36C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You can access the event on</w:t>
                            </w:r>
                          </w:p>
                          <w:p w14:paraId="282FF174" w14:textId="77777777" w:rsidR="004D36CF" w:rsidRPr="00213D4F" w:rsidRDefault="004D36CF" w:rsidP="00213D4F">
                            <w:pPr>
                              <w:autoSpaceDE w:val="0"/>
                              <w:autoSpaceDN w:val="0"/>
                              <w:adjustRightInd w:val="0"/>
                              <w:rPr>
                                <w:rFonts w:asciiTheme="minorHAnsi" w:hAnsiTheme="minorHAnsi" w:cstheme="minorHAnsi"/>
                                <w:sz w:val="22"/>
                                <w:szCs w:val="22"/>
                              </w:rPr>
                            </w:pPr>
                          </w:p>
                          <w:p w14:paraId="524EBB7E" w14:textId="77777777" w:rsidR="004D36CF" w:rsidRPr="00213D4F" w:rsidRDefault="004D36CF" w:rsidP="00213D4F">
                            <w:pPr>
                              <w:autoSpaceDE w:val="0"/>
                              <w:autoSpaceDN w:val="0"/>
                              <w:adjustRightInd w:val="0"/>
                              <w:rPr>
                                <w:rFonts w:asciiTheme="minorHAnsi" w:hAnsiTheme="minorHAnsi" w:cstheme="minorHAnsi"/>
                                <w:sz w:val="22"/>
                                <w:szCs w:val="22"/>
                              </w:rPr>
                            </w:pPr>
                            <w:hyperlink r:id="rId92" w:history="1">
                              <w:r w:rsidRPr="00213D4F">
                                <w:rPr>
                                  <w:rStyle w:val="Hyperlink"/>
                                  <w:rFonts w:asciiTheme="minorHAnsi" w:eastAsiaTheme="majorEastAsia" w:hAnsiTheme="minorHAnsi" w:cstheme="minorHAnsi"/>
                                  <w:color w:val="0563C1"/>
                                  <w:sz w:val="22"/>
                                  <w:szCs w:val="22"/>
                                </w:rPr>
                                <w:t>https://teams.microsoft.com/l/meetup-join/19%3ameeting_ZWViNzdkNzktMzY4NS00ZTUwLTg1NjktZDBlMjBlZWYxZWYx%40thread.v2/0?context=%7b%22Tid%22%3a%22849873ab-4265-46f9-b32d-3fa4fbb97ea1%22%2c%22Oid%22%3a%2284b24b26-b526-40b9-9cc4-a09af61a43d5%22%2c%22IsBroadcastMeeting%22%3atrue%7d&amp;btype=a&amp;role=a</w:t>
                              </w:r>
                            </w:hyperlink>
                          </w:p>
                          <w:p w14:paraId="41D2CA41" w14:textId="014BF233" w:rsidR="004D36CF" w:rsidRDefault="004D36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0E4A5" id="_x0000_s1038" type="#_x0000_t202" style="position:absolute;margin-left:275.25pt;margin-top:22.65pt;width:245.55pt;height:442.5pt;z-index:25175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">
                <v:textbox>
                  <w:txbxContent>
                    <w:p w14:paraId="75325EB9" w14:textId="59974E37" w:rsidR="004D36CF" w:rsidRPr="00213D4F" w:rsidRDefault="004D36C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b/>
                          <w:bCs/>
                          <w:sz w:val="22"/>
                          <w:szCs w:val="22"/>
                          <w:lang w:val="en-US"/>
                        </w:rPr>
                        <w:t>The CNO BME Strategic Advisory Group</w:t>
                      </w:r>
                    </w:p>
                    <w:p w14:paraId="2868C629" w14:textId="77777777" w:rsidR="004D36CF" w:rsidRPr="00213D4F" w:rsidRDefault="004D36CF" w:rsidP="00213D4F">
                      <w:pPr>
                        <w:autoSpaceDE w:val="0"/>
                        <w:autoSpaceDN w:val="0"/>
                        <w:adjustRightInd w:val="0"/>
                        <w:rPr>
                          <w:rFonts w:asciiTheme="minorHAnsi" w:hAnsiTheme="minorHAnsi" w:cstheme="minorHAnsi"/>
                          <w:sz w:val="22"/>
                          <w:szCs w:val="22"/>
                        </w:rPr>
                      </w:pPr>
                    </w:p>
                    <w:p w14:paraId="5686DC8C" w14:textId="77777777" w:rsidR="004D36CF" w:rsidRPr="00213D4F" w:rsidRDefault="004D36C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NHS London Region</w:t>
                      </w:r>
                    </w:p>
                    <w:p w14:paraId="0EC7D5E8" w14:textId="77777777" w:rsidR="004D36CF" w:rsidRPr="00213D4F" w:rsidRDefault="004D36CF" w:rsidP="00213D4F">
                      <w:pPr>
                        <w:autoSpaceDE w:val="0"/>
                        <w:autoSpaceDN w:val="0"/>
                        <w:adjustRightInd w:val="0"/>
                        <w:rPr>
                          <w:rFonts w:asciiTheme="minorHAnsi" w:hAnsiTheme="minorHAnsi" w:cstheme="minorHAnsi"/>
                          <w:sz w:val="22"/>
                          <w:szCs w:val="22"/>
                        </w:rPr>
                      </w:pPr>
                    </w:p>
                    <w:p w14:paraId="2365E01A" w14:textId="77777777" w:rsidR="004D36CF" w:rsidRPr="00213D4F" w:rsidRDefault="004D36C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presents</w:t>
                      </w:r>
                      <w:r w:rsidRPr="00213D4F">
                        <w:rPr>
                          <w:rFonts w:asciiTheme="minorHAnsi" w:hAnsiTheme="minorHAnsi" w:cstheme="minorHAnsi"/>
                          <w:sz w:val="22"/>
                          <w:szCs w:val="22"/>
                        </w:rPr>
                        <w:t> </w:t>
                      </w:r>
                    </w:p>
                    <w:p w14:paraId="16530F7A" w14:textId="77777777" w:rsidR="004D36CF" w:rsidRPr="00213D4F" w:rsidRDefault="004D36CF" w:rsidP="00213D4F">
                      <w:pPr>
                        <w:autoSpaceDE w:val="0"/>
                        <w:autoSpaceDN w:val="0"/>
                        <w:adjustRightInd w:val="0"/>
                        <w:rPr>
                          <w:rFonts w:asciiTheme="minorHAnsi" w:hAnsiTheme="minorHAnsi" w:cstheme="minorHAnsi"/>
                          <w:sz w:val="22"/>
                          <w:szCs w:val="22"/>
                        </w:rPr>
                      </w:pPr>
                    </w:p>
                    <w:p w14:paraId="0B85807C" w14:textId="77777777" w:rsidR="004D36CF" w:rsidRPr="00213D4F" w:rsidRDefault="004D36C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b/>
                          <w:bCs/>
                          <w:i/>
                          <w:iCs/>
                          <w:sz w:val="22"/>
                          <w:szCs w:val="22"/>
                          <w:lang w:val="en-US"/>
                        </w:rPr>
                        <w:t xml:space="preserve">COVID-19 Vaccine Q&amp;As Webinar for </w:t>
                      </w:r>
                    </w:p>
                    <w:p w14:paraId="1B9EBB43" w14:textId="77777777" w:rsidR="004D36CF" w:rsidRPr="00213D4F" w:rsidRDefault="004D36CF" w:rsidP="00213D4F">
                      <w:pPr>
                        <w:autoSpaceDE w:val="0"/>
                        <w:autoSpaceDN w:val="0"/>
                        <w:adjustRightInd w:val="0"/>
                        <w:rPr>
                          <w:rFonts w:asciiTheme="minorHAnsi" w:hAnsiTheme="minorHAnsi" w:cstheme="minorHAnsi"/>
                          <w:sz w:val="22"/>
                          <w:szCs w:val="22"/>
                        </w:rPr>
                      </w:pPr>
                    </w:p>
                    <w:p w14:paraId="3382C53E" w14:textId="77777777" w:rsidR="004D36CF" w:rsidRPr="00213D4F" w:rsidRDefault="004D36C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b/>
                          <w:bCs/>
                          <w:i/>
                          <w:iCs/>
                          <w:sz w:val="22"/>
                          <w:szCs w:val="22"/>
                          <w:lang w:val="en-US"/>
                        </w:rPr>
                        <w:t>Agency Nurses and Midwives</w:t>
                      </w:r>
                    </w:p>
                    <w:p w14:paraId="3AD5B570" w14:textId="77777777" w:rsidR="004D36CF" w:rsidRPr="00213D4F" w:rsidRDefault="004D36CF" w:rsidP="00213D4F">
                      <w:pPr>
                        <w:autoSpaceDE w:val="0"/>
                        <w:autoSpaceDN w:val="0"/>
                        <w:adjustRightInd w:val="0"/>
                        <w:rPr>
                          <w:rFonts w:asciiTheme="minorHAnsi" w:hAnsiTheme="minorHAnsi" w:cstheme="minorHAnsi"/>
                          <w:sz w:val="22"/>
                          <w:szCs w:val="22"/>
                        </w:rPr>
                      </w:pPr>
                    </w:p>
                    <w:p w14:paraId="339E6254" w14:textId="77777777" w:rsidR="004D36CF" w:rsidRPr="00213D4F" w:rsidRDefault="004D36C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b/>
                          <w:bCs/>
                          <w:sz w:val="22"/>
                          <w:szCs w:val="22"/>
                          <w:lang w:val="en-US"/>
                        </w:rPr>
                        <w:t>9</w:t>
                      </w:r>
                      <w:r w:rsidRPr="00213D4F">
                        <w:rPr>
                          <w:rFonts w:asciiTheme="minorHAnsi" w:hAnsiTheme="minorHAnsi" w:cstheme="minorHAnsi"/>
                          <w:b/>
                          <w:bCs/>
                          <w:sz w:val="22"/>
                          <w:szCs w:val="22"/>
                          <w:vertAlign w:val="superscript"/>
                          <w:lang w:val="en-US"/>
                        </w:rPr>
                        <w:t>th</w:t>
                      </w:r>
                      <w:r w:rsidRPr="00213D4F">
                        <w:rPr>
                          <w:rFonts w:asciiTheme="minorHAnsi" w:hAnsiTheme="minorHAnsi" w:cstheme="minorHAnsi"/>
                          <w:b/>
                          <w:bCs/>
                          <w:sz w:val="22"/>
                          <w:szCs w:val="22"/>
                          <w:lang w:val="en-US"/>
                        </w:rPr>
                        <w:t xml:space="preserve"> July 2021 at 4pm- 5pm on Microsoft Teams</w:t>
                      </w:r>
                    </w:p>
                    <w:p w14:paraId="5E2F05C8" w14:textId="77777777" w:rsidR="004D36CF" w:rsidRPr="00213D4F" w:rsidRDefault="004D36C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 </w:t>
                      </w:r>
                    </w:p>
                    <w:p w14:paraId="4CFDBE9E" w14:textId="77777777" w:rsidR="004D36CF" w:rsidRPr="00213D4F" w:rsidRDefault="004D36C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 xml:space="preserve">This will be an excellent opportunity to present your questions to a panel of NHS leaders who have firsthand experience and expertise in administering the COVID vaccine and answering staff’s questions. </w:t>
                      </w:r>
                    </w:p>
                    <w:p w14:paraId="3D86A1FE" w14:textId="77777777" w:rsidR="004D36CF" w:rsidRPr="00213D4F" w:rsidRDefault="004D36CF" w:rsidP="00213D4F">
                      <w:pPr>
                        <w:autoSpaceDE w:val="0"/>
                        <w:autoSpaceDN w:val="0"/>
                        <w:adjustRightInd w:val="0"/>
                        <w:rPr>
                          <w:rFonts w:asciiTheme="minorHAnsi" w:hAnsiTheme="minorHAnsi" w:cstheme="minorHAnsi"/>
                          <w:sz w:val="22"/>
                          <w:szCs w:val="22"/>
                        </w:rPr>
                      </w:pPr>
                    </w:p>
                    <w:p w14:paraId="71016B02" w14:textId="77777777" w:rsidR="004D36CF" w:rsidRPr="00213D4F" w:rsidRDefault="004D36C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 xml:space="preserve">This event is specifically focusing on our temporary workers/agency colleagues working within health and social care. </w:t>
                      </w:r>
                    </w:p>
                    <w:p w14:paraId="5E730E7B" w14:textId="77777777" w:rsidR="004D36CF" w:rsidRPr="00213D4F" w:rsidRDefault="004D36CF" w:rsidP="00213D4F">
                      <w:pPr>
                        <w:autoSpaceDE w:val="0"/>
                        <w:autoSpaceDN w:val="0"/>
                        <w:adjustRightInd w:val="0"/>
                        <w:rPr>
                          <w:rFonts w:asciiTheme="minorHAnsi" w:hAnsiTheme="minorHAnsi" w:cstheme="minorHAnsi"/>
                          <w:sz w:val="22"/>
                          <w:szCs w:val="22"/>
                        </w:rPr>
                      </w:pPr>
                    </w:p>
                    <w:p w14:paraId="7EFF6E1B" w14:textId="77777777" w:rsidR="004D36CF" w:rsidRPr="00213D4F" w:rsidRDefault="004D36CF" w:rsidP="00213D4F">
                      <w:pPr>
                        <w:autoSpaceDE w:val="0"/>
                        <w:autoSpaceDN w:val="0"/>
                        <w:adjustRightInd w:val="0"/>
                        <w:jc w:val="center"/>
                        <w:rPr>
                          <w:rFonts w:asciiTheme="minorHAnsi" w:hAnsiTheme="minorHAnsi" w:cstheme="minorHAnsi"/>
                          <w:sz w:val="22"/>
                          <w:szCs w:val="22"/>
                        </w:rPr>
                      </w:pPr>
                      <w:r w:rsidRPr="00213D4F">
                        <w:rPr>
                          <w:rFonts w:asciiTheme="minorHAnsi" w:hAnsiTheme="minorHAnsi" w:cstheme="minorHAnsi"/>
                          <w:sz w:val="22"/>
                          <w:szCs w:val="22"/>
                          <w:lang w:val="en-US"/>
                        </w:rPr>
                        <w:t>You can access the event on</w:t>
                      </w:r>
                    </w:p>
                    <w:p w14:paraId="282FF174" w14:textId="77777777" w:rsidR="004D36CF" w:rsidRPr="00213D4F" w:rsidRDefault="004D36CF" w:rsidP="00213D4F">
                      <w:pPr>
                        <w:autoSpaceDE w:val="0"/>
                        <w:autoSpaceDN w:val="0"/>
                        <w:adjustRightInd w:val="0"/>
                        <w:rPr>
                          <w:rFonts w:asciiTheme="minorHAnsi" w:hAnsiTheme="minorHAnsi" w:cstheme="minorHAnsi"/>
                          <w:sz w:val="22"/>
                          <w:szCs w:val="22"/>
                        </w:rPr>
                      </w:pPr>
                    </w:p>
                    <w:p w14:paraId="524EBB7E" w14:textId="77777777" w:rsidR="004D36CF" w:rsidRPr="00213D4F" w:rsidRDefault="004D36CF" w:rsidP="00213D4F">
                      <w:pPr>
                        <w:autoSpaceDE w:val="0"/>
                        <w:autoSpaceDN w:val="0"/>
                        <w:adjustRightInd w:val="0"/>
                        <w:rPr>
                          <w:rFonts w:asciiTheme="minorHAnsi" w:hAnsiTheme="minorHAnsi" w:cstheme="minorHAnsi"/>
                          <w:sz w:val="22"/>
                          <w:szCs w:val="22"/>
                        </w:rPr>
                      </w:pPr>
                      <w:hyperlink r:id="rId93" w:history="1">
                        <w:r w:rsidRPr="00213D4F">
                          <w:rPr>
                            <w:rStyle w:val="Hyperlink"/>
                            <w:rFonts w:asciiTheme="minorHAnsi" w:eastAsiaTheme="majorEastAsia" w:hAnsiTheme="minorHAnsi" w:cstheme="minorHAnsi"/>
                            <w:color w:val="0563C1"/>
                            <w:sz w:val="22"/>
                            <w:szCs w:val="22"/>
                          </w:rPr>
                          <w:t>https://teams.microsoft.com/l/meetup-join/19%3ameeting_ZWViNzdkNzktMzY4NS00ZTUwLTg1NjktZDBlMjBlZWYxZWYx%40thread.v2/0?context=%7b%22Tid%22%3a%22849873ab-4265-46f9-b32d-3fa4fbb97ea1%22%2c%22Oid%22%3a%2284b24b26-b526-40b9-9cc4-a09af61a43d5%22%2c%22IsBroadcastMeeting%22%3atrue%7d&amp;btype=a&amp;role=a</w:t>
                        </w:r>
                      </w:hyperlink>
                    </w:p>
                    <w:p w14:paraId="41D2CA41" w14:textId="014BF233" w:rsidR="004D36CF" w:rsidRDefault="004D36CF"/>
                  </w:txbxContent>
                </v:textbox>
                <w10:wrap type="square" anchorx="margin"/>
              </v:shape>
            </w:pict>
          </mc:Fallback>
        </mc:AlternateContent>
      </w:r>
      <w:r w:rsidRPr="003912F2">
        <w:rPr>
          <w:rStyle w:val="Hyperlink"/>
          <w:rFonts w:asciiTheme="minorHAnsi" w:hAnsiTheme="minorHAnsi" w:cstheme="minorHAnsi"/>
          <w:noProof/>
          <w:color w:val="auto"/>
          <w:sz w:val="20"/>
          <w:szCs w:val="20"/>
          <w:u w:val="none"/>
        </w:rPr>
        <mc:AlternateContent>
          <mc:Choice Requires="wps">
            <w:drawing>
              <wp:anchor distT="0" distB="0" distL="114300" distR="114300" simplePos="0" relativeHeight="251737600" behindDoc="0" locked="0" layoutInCell="1" allowOverlap="1" wp14:anchorId="51216196" wp14:editId="2734438E">
                <wp:simplePos x="0" y="0"/>
                <wp:positionH relativeFrom="margin">
                  <wp:posOffset>19050</wp:posOffset>
                </wp:positionH>
                <wp:positionV relativeFrom="paragraph">
                  <wp:posOffset>287655</wp:posOffset>
                </wp:positionV>
                <wp:extent cx="3162300" cy="1600200"/>
                <wp:effectExtent l="0" t="0" r="19050"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600200"/>
                        </a:xfrm>
                        <a:prstGeom prst="rect">
                          <a:avLst/>
                        </a:prstGeom>
                        <a:solidFill>
                          <a:srgbClr val="FFFFFF"/>
                        </a:solidFill>
                        <a:ln w="9525">
                          <a:solidFill>
                            <a:srgbClr val="000000"/>
                          </a:solidFill>
                          <a:miter lim="800000"/>
                          <a:headEnd/>
                          <a:tailEnd/>
                        </a:ln>
                      </wps:spPr>
                      <wps:txbx>
                        <w:txbxContent>
                          <w:p w14:paraId="2CD32099" w14:textId="552EEAC8" w:rsidR="004D36CF" w:rsidRPr="008605DC" w:rsidRDefault="004D36CF" w:rsidP="005C4DC0">
                            <w:pPr>
                              <w:jc w:val="center"/>
                              <w:rPr>
                                <w:rStyle w:val="Hyperlink"/>
                                <w:rFonts w:asciiTheme="minorHAnsi" w:hAnsiTheme="minorHAnsi"/>
                                <w:color w:val="auto"/>
                              </w:rPr>
                            </w:pPr>
                            <w:r w:rsidRPr="008605DC">
                              <w:rPr>
                                <w:rStyle w:val="Hyperlink"/>
                                <w:rFonts w:asciiTheme="minorHAnsi" w:hAnsiTheme="minorHAnsi"/>
                                <w:color w:val="auto"/>
                              </w:rPr>
                              <w:t>Becoming an Advocate for Allyship and Inclusive Leadership</w:t>
                            </w:r>
                          </w:p>
                          <w:p w14:paraId="73B0F19A" w14:textId="77777777" w:rsidR="004D36CF" w:rsidRDefault="004D36CF" w:rsidP="005C4DC0">
                            <w:pPr>
                              <w:jc w:val="center"/>
                              <w:rPr>
                                <w:rStyle w:val="Hyperlink"/>
                                <w:rFonts w:asciiTheme="minorHAnsi" w:hAnsiTheme="minorHAnsi"/>
                                <w:color w:val="auto"/>
                                <w:u w:val="none"/>
                              </w:rPr>
                            </w:pPr>
                          </w:p>
                          <w:p w14:paraId="3A9657E9" w14:textId="7AEADD4D" w:rsidR="004D36CF" w:rsidRDefault="004D36CF" w:rsidP="005C4DC0">
                            <w:pPr>
                              <w:jc w:val="center"/>
                              <w:rPr>
                                <w:rStyle w:val="Hyperlink"/>
                                <w:rFonts w:asciiTheme="minorHAnsi" w:hAnsiTheme="minorHAnsi"/>
                                <w:color w:val="auto"/>
                                <w:u w:val="none"/>
                              </w:rPr>
                            </w:pPr>
                            <w:r w:rsidRPr="00E11BB7">
                              <w:rPr>
                                <w:rStyle w:val="Hyperlink"/>
                                <w:rFonts w:asciiTheme="minorHAnsi" w:hAnsiTheme="minorHAnsi"/>
                                <w:color w:val="auto"/>
                                <w:u w:val="none"/>
                              </w:rPr>
                              <w:t>Multiple dates available</w:t>
                            </w:r>
                          </w:p>
                          <w:p w14:paraId="65D07A62" w14:textId="77777777" w:rsidR="004D36CF" w:rsidRDefault="004D36CF" w:rsidP="00B026F9">
                            <w:pPr>
                              <w:rPr>
                                <w:noProof/>
                              </w:rPr>
                            </w:pPr>
                          </w:p>
                          <w:p w14:paraId="14F4E39B" w14:textId="13D971A0" w:rsidR="004D36CF" w:rsidRDefault="004D36CF" w:rsidP="005C4DC0">
                            <w:pPr>
                              <w:jc w:val="center"/>
                              <w:rPr>
                                <w:rStyle w:val="Hyperlink"/>
                                <w:rFonts w:asciiTheme="minorHAnsi" w:hAnsiTheme="minorHAnsi"/>
                              </w:rPr>
                            </w:pPr>
                            <w:hyperlink r:id="rId94" w:history="1">
                              <w:r w:rsidRPr="007E45AE">
                                <w:rPr>
                                  <w:rStyle w:val="Hyperlink"/>
                                  <w:rFonts w:asciiTheme="minorHAnsi" w:hAnsiTheme="minorHAnsi"/>
                                </w:rPr>
                                <w:t>https://www.eventbrite.co.uk/e/becoming-an-advocate-for-allyship-and-inclusive-leadership-tickets-156978662405</w:t>
                              </w:r>
                            </w:hyperlink>
                          </w:p>
                          <w:p w14:paraId="19D07F62" w14:textId="77777777" w:rsidR="004D36CF" w:rsidRDefault="004D36CF" w:rsidP="005C4DC0">
                            <w:pPr>
                              <w:jc w:val="center"/>
                              <w:rPr>
                                <w:rStyle w:val="Hyperlink"/>
                                <w:rFonts w:asciiTheme="minorHAnsi" w:hAnsiTheme="minorHAnsi"/>
                                <w:color w:val="auto"/>
                                <w:u w:val="none"/>
                              </w:rPr>
                            </w:pPr>
                          </w:p>
                          <w:p w14:paraId="6B00D0A5" w14:textId="77777777" w:rsidR="004D36CF" w:rsidRDefault="004D36CF" w:rsidP="005C4DC0"/>
                          <w:p w14:paraId="195130BF" w14:textId="77777777" w:rsidR="004D36CF" w:rsidRDefault="004D36CF" w:rsidP="005C4DC0">
                            <w:pPr>
                              <w:jc w:val="center"/>
                              <w:rPr>
                                <w:noProof/>
                              </w:rPr>
                            </w:pPr>
                          </w:p>
                          <w:p w14:paraId="5AC7CAF4" w14:textId="77777777" w:rsidR="004D36CF" w:rsidRPr="007E45AE" w:rsidRDefault="004D36CF" w:rsidP="005C4DC0">
                            <w:pPr>
                              <w:jc w:val="cente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16196" id="_x0000_s1039" type="#_x0000_t202" style="position:absolute;margin-left:1.5pt;margin-top:22.65pt;width:249pt;height:126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">
                <v:textbox>
                  <w:txbxContent>
                    <w:p w14:paraId="2CD32099" w14:textId="552EEAC8" w:rsidR="004D36CF" w:rsidRPr="008605DC" w:rsidRDefault="004D36CF" w:rsidP="005C4DC0">
                      <w:pPr>
                        <w:jc w:val="center"/>
                        <w:rPr>
                          <w:rStyle w:val="Hyperlink"/>
                          <w:rFonts w:asciiTheme="minorHAnsi" w:hAnsiTheme="minorHAnsi"/>
                          <w:color w:val="auto"/>
                        </w:rPr>
                      </w:pPr>
                      <w:r w:rsidRPr="008605DC">
                        <w:rPr>
                          <w:rStyle w:val="Hyperlink"/>
                          <w:rFonts w:asciiTheme="minorHAnsi" w:hAnsiTheme="minorHAnsi"/>
                          <w:color w:val="auto"/>
                        </w:rPr>
                        <w:t>Becoming an Advocate for Allyship and Inclusive Leadership</w:t>
                      </w:r>
                    </w:p>
                    <w:p w14:paraId="73B0F19A" w14:textId="77777777" w:rsidR="004D36CF" w:rsidRDefault="004D36CF" w:rsidP="005C4DC0">
                      <w:pPr>
                        <w:jc w:val="center"/>
                        <w:rPr>
                          <w:rStyle w:val="Hyperlink"/>
                          <w:rFonts w:asciiTheme="minorHAnsi" w:hAnsiTheme="minorHAnsi"/>
                          <w:color w:val="auto"/>
                          <w:u w:val="none"/>
                        </w:rPr>
                      </w:pPr>
                    </w:p>
                    <w:p w14:paraId="3A9657E9" w14:textId="7AEADD4D" w:rsidR="004D36CF" w:rsidRDefault="004D36CF" w:rsidP="005C4DC0">
                      <w:pPr>
                        <w:jc w:val="center"/>
                        <w:rPr>
                          <w:rStyle w:val="Hyperlink"/>
                          <w:rFonts w:asciiTheme="minorHAnsi" w:hAnsiTheme="minorHAnsi"/>
                          <w:color w:val="auto"/>
                          <w:u w:val="none"/>
                        </w:rPr>
                      </w:pPr>
                      <w:r w:rsidRPr="00E11BB7">
                        <w:rPr>
                          <w:rStyle w:val="Hyperlink"/>
                          <w:rFonts w:asciiTheme="minorHAnsi" w:hAnsiTheme="minorHAnsi"/>
                          <w:color w:val="auto"/>
                          <w:u w:val="none"/>
                        </w:rPr>
                        <w:t>Multiple dates available</w:t>
                      </w:r>
                    </w:p>
                    <w:p w14:paraId="65D07A62" w14:textId="77777777" w:rsidR="004D36CF" w:rsidRDefault="004D36CF" w:rsidP="00B026F9">
                      <w:pPr>
                        <w:rPr>
                          <w:noProof/>
                        </w:rPr>
                      </w:pPr>
                    </w:p>
                    <w:p w14:paraId="14F4E39B" w14:textId="13D971A0" w:rsidR="004D36CF" w:rsidRDefault="004D36CF" w:rsidP="005C4DC0">
                      <w:pPr>
                        <w:jc w:val="center"/>
                        <w:rPr>
                          <w:rStyle w:val="Hyperlink"/>
                          <w:rFonts w:asciiTheme="minorHAnsi" w:hAnsiTheme="minorHAnsi"/>
                        </w:rPr>
                      </w:pPr>
                      <w:hyperlink r:id="rId95" w:history="1">
                        <w:r w:rsidRPr="007E45AE">
                          <w:rPr>
                            <w:rStyle w:val="Hyperlink"/>
                            <w:rFonts w:asciiTheme="minorHAnsi" w:hAnsiTheme="minorHAnsi"/>
                          </w:rPr>
                          <w:t>https://www.eventbrite.co.uk/e/becoming-an-advocate-for-allyship-and-inclusive-leadership-tickets-156978662405</w:t>
                        </w:r>
                      </w:hyperlink>
                    </w:p>
                    <w:p w14:paraId="19D07F62" w14:textId="77777777" w:rsidR="004D36CF" w:rsidRDefault="004D36CF" w:rsidP="005C4DC0">
                      <w:pPr>
                        <w:jc w:val="center"/>
                        <w:rPr>
                          <w:rStyle w:val="Hyperlink"/>
                          <w:rFonts w:asciiTheme="minorHAnsi" w:hAnsiTheme="minorHAnsi"/>
                          <w:color w:val="auto"/>
                          <w:u w:val="none"/>
                        </w:rPr>
                      </w:pPr>
                    </w:p>
                    <w:p w14:paraId="6B00D0A5" w14:textId="77777777" w:rsidR="004D36CF" w:rsidRDefault="004D36CF" w:rsidP="005C4DC0"/>
                    <w:p w14:paraId="195130BF" w14:textId="77777777" w:rsidR="004D36CF" w:rsidRDefault="004D36CF" w:rsidP="005C4DC0">
                      <w:pPr>
                        <w:jc w:val="center"/>
                        <w:rPr>
                          <w:noProof/>
                        </w:rPr>
                      </w:pPr>
                    </w:p>
                    <w:p w14:paraId="5AC7CAF4" w14:textId="77777777" w:rsidR="004D36CF" w:rsidRPr="007E45AE" w:rsidRDefault="004D36CF" w:rsidP="005C4DC0">
                      <w:pPr>
                        <w:jc w:val="center"/>
                        <w:rPr>
                          <w:rFonts w:asciiTheme="minorHAnsi" w:hAnsiTheme="minorHAnsi"/>
                        </w:rPr>
                      </w:pPr>
                    </w:p>
                  </w:txbxContent>
                </v:textbox>
                <w10:wrap type="square" anchorx="margin"/>
              </v:shape>
            </w:pict>
          </mc:Fallback>
        </mc:AlternateContent>
      </w:r>
      <w:r w:rsidR="00AD09BF">
        <w:rPr>
          <w:rFonts w:eastAsiaTheme="minorEastAsia"/>
        </w:rPr>
        <w:t>Upcoming Webinars</w:t>
      </w:r>
      <w:bookmarkEnd w:id="41"/>
    </w:p>
    <w:p w14:paraId="4E3EDC81" w14:textId="677A7900" w:rsidR="00B026F9" w:rsidRDefault="00B026F9" w:rsidP="00213D4F">
      <w:pPr>
        <w:rPr>
          <w:rFonts w:eastAsiaTheme="minorEastAsia"/>
        </w:rPr>
      </w:pPr>
    </w:p>
    <w:p w14:paraId="3B479C79" w14:textId="31E88383" w:rsidR="00B026F9" w:rsidRPr="00213D4F" w:rsidRDefault="00B026F9" w:rsidP="00213D4F">
      <w:pPr>
        <w:rPr>
          <w:rFonts w:eastAsiaTheme="minorEastAsia"/>
        </w:rPr>
      </w:pPr>
      <w:r w:rsidRPr="001544B7">
        <w:rPr>
          <w:noProof/>
        </w:rPr>
        <w:drawing>
          <wp:inline distT="0" distB="0" distL="0" distR="0" wp14:anchorId="400A0FCF" wp14:editId="12346C7E">
            <wp:extent cx="3180715" cy="382905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223064" cy="3880031"/>
                    </a:xfrm>
                    <a:prstGeom prst="rect">
                      <a:avLst/>
                    </a:prstGeom>
                  </pic:spPr>
                </pic:pic>
              </a:graphicData>
            </a:graphic>
          </wp:inline>
        </w:drawing>
      </w:r>
    </w:p>
    <w:p w14:paraId="2A0512A7" w14:textId="77777777" w:rsidR="00F627A1" w:rsidRDefault="00F627A1" w:rsidP="00626BFC">
      <w:pPr>
        <w:rPr>
          <w:rFonts w:asciiTheme="minorHAnsi" w:hAnsiTheme="minorHAnsi" w:cstheme="minorHAnsi"/>
        </w:rPr>
      </w:pPr>
    </w:p>
    <w:p w14:paraId="52DB7900" w14:textId="6BA79D75" w:rsidR="00C25FA3" w:rsidRDefault="00626BFC" w:rsidP="00626BFC">
      <w:pPr>
        <w:rPr>
          <w:rFonts w:asciiTheme="minorHAnsi" w:hAnsiTheme="minorHAnsi" w:cstheme="minorHAnsi"/>
          <w:b/>
          <w:bCs/>
          <w:color w:val="7030A0"/>
          <w:sz w:val="28"/>
          <w:szCs w:val="28"/>
        </w:rPr>
      </w:pPr>
      <w:r w:rsidRPr="00B026F9">
        <w:rPr>
          <w:rFonts w:asciiTheme="minorHAnsi" w:hAnsiTheme="minorHAnsi" w:cstheme="minorHAnsi"/>
          <w:b/>
          <w:bCs/>
          <w:color w:val="7030A0"/>
          <w:sz w:val="28"/>
          <w:szCs w:val="28"/>
        </w:rPr>
        <w:t>Digital</w:t>
      </w:r>
    </w:p>
    <w:p w14:paraId="1850808D" w14:textId="77777777" w:rsidR="00B026F9" w:rsidRPr="00A5643D" w:rsidRDefault="00B026F9" w:rsidP="00626BFC">
      <w:pPr>
        <w:rPr>
          <w:rFonts w:asciiTheme="minorHAnsi" w:hAnsiTheme="minorHAnsi" w:cstheme="minorHAnsi"/>
          <w:b/>
          <w:bCs/>
          <w:color w:val="7030A0"/>
          <w:sz w:val="8"/>
          <w:szCs w:val="8"/>
        </w:rPr>
      </w:pPr>
    </w:p>
    <w:p w14:paraId="2A0E93B8" w14:textId="3C1CCF40" w:rsidR="00B026F9" w:rsidRDefault="00B026F9" w:rsidP="00626BFC">
      <w:pPr>
        <w:rPr>
          <w:rFonts w:ascii="Calibri" w:eastAsia="Calibri" w:hAnsi="Calibri" w:cs="Calibri"/>
          <w:color w:val="323130"/>
          <w:sz w:val="22"/>
          <w:szCs w:val="22"/>
        </w:rPr>
      </w:pPr>
      <w:r w:rsidRPr="004A25AD">
        <w:rPr>
          <w:rFonts w:ascii="Calibri" w:eastAsia="Calibri" w:hAnsi="Calibri" w:cs="Calibri"/>
          <w:color w:val="323130"/>
          <w:sz w:val="22"/>
          <w:szCs w:val="22"/>
        </w:rPr>
        <w:t xml:space="preserve">The following sessions have been scheduled with the 'Better Security Better Care' team (DSPT) to deliver bitesize sessions to care homes </w:t>
      </w:r>
      <w:r w:rsidR="00A06E8C" w:rsidRPr="004A25AD">
        <w:rPr>
          <w:rFonts w:ascii="Calibri" w:eastAsia="Calibri" w:hAnsi="Calibri" w:cs="Calibri"/>
          <w:color w:val="323130"/>
          <w:sz w:val="22"/>
          <w:szCs w:val="22"/>
        </w:rPr>
        <w:t>covering</w:t>
      </w:r>
      <w:r w:rsidR="00A06E8C">
        <w:rPr>
          <w:rFonts w:ascii="Calibri" w:eastAsia="Calibri" w:hAnsi="Calibri" w:cs="Calibri"/>
          <w:color w:val="323130"/>
          <w:sz w:val="22"/>
          <w:szCs w:val="22"/>
        </w:rPr>
        <w:t>:</w:t>
      </w:r>
    </w:p>
    <w:p w14:paraId="745F5850" w14:textId="77777777" w:rsidR="00A5643D" w:rsidRPr="00A5643D" w:rsidRDefault="00A5643D" w:rsidP="00626BFC">
      <w:pPr>
        <w:rPr>
          <w:rFonts w:asciiTheme="minorHAnsi" w:hAnsiTheme="minorHAnsi" w:cstheme="minorHAnsi"/>
          <w:b/>
          <w:bCs/>
          <w:color w:val="7030A0"/>
          <w:sz w:val="14"/>
          <w:szCs w:val="14"/>
        </w:rPr>
      </w:pPr>
    </w:p>
    <w:p w14:paraId="4C0DBC0C" w14:textId="2A5C8C1A" w:rsidR="005047E6" w:rsidRPr="00A5643D" w:rsidRDefault="004D36CF" w:rsidP="00A5643D">
      <w:pPr>
        <w:jc w:val="center"/>
        <w:rPr>
          <w:rFonts w:asciiTheme="minorHAnsi" w:hAnsiTheme="minorHAnsi" w:cstheme="minorHAnsi"/>
          <w:b/>
          <w:bCs/>
          <w:color w:val="7030A0"/>
          <w:sz w:val="28"/>
          <w:szCs w:val="28"/>
        </w:rPr>
      </w:pPr>
      <w:r>
        <w:rPr>
          <w:noProof/>
          <w:color w:val="000000"/>
        </w:rPr>
        <w:lastRenderedPageBreak/>
        <w:drawing>
          <wp:inline distT="0" distB="0" distL="0" distR="0" wp14:anchorId="18FFD38D" wp14:editId="50FBC326">
            <wp:extent cx="6062101" cy="343071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6079772" cy="3440711"/>
                    </a:xfrm>
                    <a:prstGeom prst="rect">
                      <a:avLst/>
                    </a:prstGeom>
                    <a:noFill/>
                    <a:ln>
                      <a:noFill/>
                    </a:ln>
                  </pic:spPr>
                </pic:pic>
              </a:graphicData>
            </a:graphic>
          </wp:inline>
        </w:drawing>
      </w:r>
    </w:p>
    <w:p w14:paraId="7D3ED928" w14:textId="77777777" w:rsidR="005047E6" w:rsidRPr="00E8360A" w:rsidRDefault="005047E6" w:rsidP="00E8360A">
      <w:pPr>
        <w:shd w:val="clear" w:color="auto" w:fill="FFFFFF"/>
        <w:rPr>
          <w:rFonts w:ascii="Calibri" w:eastAsia="Calibri" w:hAnsi="Calibri" w:cs="Calibri"/>
          <w:color w:val="323130"/>
          <w:sz w:val="22"/>
          <w:szCs w:val="22"/>
        </w:rPr>
      </w:pPr>
    </w:p>
    <w:p w14:paraId="4084A5C1" w14:textId="1A7B6916" w:rsidR="00EC5DE2" w:rsidRDefault="00366C07" w:rsidP="00991EFC">
      <w:pPr>
        <w:pStyle w:val="Heading1"/>
        <w:spacing w:before="0"/>
        <w:rPr>
          <w:rFonts w:asciiTheme="minorHAnsi" w:hAnsiTheme="minorHAnsi" w:cstheme="minorHAnsi"/>
        </w:rPr>
      </w:pPr>
      <w:bookmarkStart w:id="42" w:name="_Toc60938485"/>
      <w:bookmarkStart w:id="43" w:name="_Toc76721927"/>
      <w:r w:rsidRPr="00827DE9">
        <w:rPr>
          <w:rFonts w:asciiTheme="minorHAnsi" w:hAnsiTheme="minorHAnsi" w:cstheme="minorHAnsi"/>
        </w:rPr>
        <w:t>SECTION 2</w:t>
      </w:r>
      <w:bookmarkEnd w:id="42"/>
      <w:r w:rsidR="00AF3DE9">
        <w:rPr>
          <w:rFonts w:asciiTheme="minorHAnsi" w:hAnsiTheme="minorHAnsi" w:cstheme="minorHAnsi"/>
        </w:rPr>
        <w:t xml:space="preserve">: </w:t>
      </w:r>
      <w:r w:rsidR="0062410F">
        <w:rPr>
          <w:rFonts w:asciiTheme="minorHAnsi" w:hAnsiTheme="minorHAnsi" w:cstheme="minorHAnsi"/>
        </w:rPr>
        <w:t>Frequently Asked Questions</w:t>
      </w:r>
      <w:r w:rsidR="00924F25">
        <w:rPr>
          <w:noProof/>
        </w:rPr>
        <w:drawing>
          <wp:anchor distT="0" distB="0" distL="114300" distR="114300" simplePos="0" relativeHeight="251610624" behindDoc="1" locked="0" layoutInCell="1" allowOverlap="1" wp14:anchorId="3D0134B3" wp14:editId="724F8600">
            <wp:simplePos x="0" y="0"/>
            <wp:positionH relativeFrom="column">
              <wp:posOffset>3764915</wp:posOffset>
            </wp:positionH>
            <wp:positionV relativeFrom="paragraph">
              <wp:posOffset>3810</wp:posOffset>
            </wp:positionV>
            <wp:extent cx="2543810" cy="833120"/>
            <wp:effectExtent l="0" t="0" r="889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543810" cy="833120"/>
                    </a:xfrm>
                    <a:prstGeom prst="rect">
                      <a:avLst/>
                    </a:prstGeom>
                  </pic:spPr>
                </pic:pic>
              </a:graphicData>
            </a:graphic>
          </wp:anchor>
        </w:drawing>
      </w:r>
      <w:bookmarkEnd w:id="43"/>
    </w:p>
    <w:p w14:paraId="3BD7B528" w14:textId="299D9F26" w:rsidR="00924F25" w:rsidRDefault="00924F25" w:rsidP="00924F25"/>
    <w:p w14:paraId="5D4D836A" w14:textId="48DBB9EC" w:rsidR="0021069F" w:rsidRPr="00924F25" w:rsidRDefault="0021069F" w:rsidP="00924F25"/>
    <w:p w14:paraId="6AF0585F" w14:textId="28E87E04" w:rsidR="00BE14F2" w:rsidRPr="00BF4F87" w:rsidRDefault="00BE14F2" w:rsidP="00E11BB7">
      <w:pPr>
        <w:rPr>
          <w:bCs/>
        </w:rPr>
      </w:pPr>
    </w:p>
    <w:p w14:paraId="120F4531" w14:textId="22EAF1B3" w:rsidR="00F8247E" w:rsidRDefault="00F8247E" w:rsidP="00BF4F87">
      <w:pPr>
        <w:pStyle w:val="Heading3"/>
        <w:rPr>
          <w:rFonts w:ascii="Arial" w:eastAsia="Times New Roman" w:hAnsi="Arial" w:cs="Arial"/>
          <w:sz w:val="20"/>
          <w:szCs w:val="20"/>
        </w:rPr>
      </w:pPr>
      <w:bookmarkStart w:id="44" w:name="_Toc76721928"/>
      <w:r>
        <w:rPr>
          <w:rFonts w:ascii="Arial" w:eastAsia="Times New Roman" w:hAnsi="Arial" w:cs="Arial"/>
          <w:sz w:val="20"/>
          <w:szCs w:val="20"/>
        </w:rPr>
        <w:t>Regarding the government’s plans to stop wearing masks. Does this apply to care homes? E.G Do staff still have to wear masks around the home at all times.</w:t>
      </w:r>
      <w:bookmarkEnd w:id="44"/>
    </w:p>
    <w:p w14:paraId="2A472F14" w14:textId="22237E66" w:rsidR="00F8247E" w:rsidRPr="005A5480" w:rsidRDefault="00F8247E" w:rsidP="00F8247E">
      <w:pPr>
        <w:rPr>
          <w:rFonts w:asciiTheme="minorHAnsi" w:hAnsiTheme="minorHAnsi"/>
        </w:rPr>
      </w:pPr>
      <w:r w:rsidRPr="005A5480">
        <w:rPr>
          <w:rFonts w:asciiTheme="minorHAnsi" w:hAnsiTheme="minorHAnsi"/>
        </w:rPr>
        <w:t>We are still working to the guidance Working Safely in Care Homes last updated 9</w:t>
      </w:r>
      <w:r w:rsidRPr="005A5480">
        <w:rPr>
          <w:rFonts w:asciiTheme="minorHAnsi" w:hAnsiTheme="minorHAnsi"/>
          <w:vertAlign w:val="superscript"/>
        </w:rPr>
        <w:t>th</w:t>
      </w:r>
      <w:r w:rsidRPr="005A5480">
        <w:rPr>
          <w:rFonts w:asciiTheme="minorHAnsi" w:hAnsiTheme="minorHAnsi"/>
        </w:rPr>
        <w:t xml:space="preserve"> June 2021 which requires staff to wear PPE including masks. </w:t>
      </w:r>
      <w:hyperlink r:id="rId100" w:history="1">
        <w:r w:rsidRPr="005A5480">
          <w:rPr>
            <w:rStyle w:val="Hyperlink"/>
            <w:rFonts w:asciiTheme="minorHAnsi" w:eastAsiaTheme="majorEastAsia" w:hAnsiTheme="minorHAnsi"/>
          </w:rPr>
          <w:t>https://www.gov.uk/government/publications/covid-19-how-to-work-safely-in-care-homes</w:t>
        </w:r>
      </w:hyperlink>
      <w:r w:rsidRPr="005A5480">
        <w:rPr>
          <w:rFonts w:asciiTheme="minorHAnsi" w:hAnsiTheme="minorHAnsi"/>
        </w:rPr>
        <w:t xml:space="preserve">   it is likely that this guidance will be updated to indicate the requirements within the care home setting.  It will be updated through the gov.uk website and any updates will be included in the following FAQ’s and sent out on the IPC broadcast group.</w:t>
      </w:r>
    </w:p>
    <w:p w14:paraId="7723B550" w14:textId="77777777" w:rsidR="00F8247E" w:rsidRPr="00F8247E" w:rsidRDefault="00F8247E" w:rsidP="00F8247E"/>
    <w:p w14:paraId="106685E7" w14:textId="1D8566EF" w:rsidR="00F8247E" w:rsidRDefault="00F8247E" w:rsidP="00BF4F87">
      <w:pPr>
        <w:pStyle w:val="Heading3"/>
        <w:rPr>
          <w:rFonts w:ascii="Arial" w:eastAsia="Times New Roman" w:hAnsi="Arial" w:cs="Arial"/>
          <w:sz w:val="20"/>
          <w:szCs w:val="20"/>
        </w:rPr>
      </w:pPr>
      <w:bookmarkStart w:id="45" w:name="_Toc76721929"/>
      <w:r>
        <w:rPr>
          <w:rFonts w:ascii="Arial" w:eastAsia="Times New Roman" w:hAnsi="Arial" w:cs="Arial"/>
          <w:sz w:val="20"/>
          <w:szCs w:val="20"/>
        </w:rPr>
        <w:t xml:space="preserve">How long do you anticipate we continue with the twice daily temp, </w:t>
      </w:r>
      <w:proofErr w:type="gramStart"/>
      <w:r>
        <w:rPr>
          <w:rFonts w:ascii="Arial" w:eastAsia="Times New Roman" w:hAnsi="Arial" w:cs="Arial"/>
          <w:sz w:val="20"/>
          <w:szCs w:val="20"/>
        </w:rPr>
        <w:t>SATs</w:t>
      </w:r>
      <w:proofErr w:type="gramEnd"/>
      <w:r>
        <w:rPr>
          <w:rFonts w:ascii="Arial" w:eastAsia="Times New Roman" w:hAnsi="Arial" w:cs="Arial"/>
          <w:sz w:val="20"/>
          <w:szCs w:val="20"/>
        </w:rPr>
        <w:t xml:space="preserve"> and pulse checks on our residents?</w:t>
      </w:r>
      <w:bookmarkEnd w:id="45"/>
    </w:p>
    <w:p w14:paraId="52582DC1" w14:textId="77777777" w:rsidR="009C7111" w:rsidRPr="009C7111" w:rsidRDefault="009C7111" w:rsidP="009C7111">
      <w:pPr>
        <w:rPr>
          <w:rFonts w:asciiTheme="minorHAnsi" w:hAnsiTheme="minorHAnsi"/>
        </w:rPr>
      </w:pPr>
      <w:r w:rsidRPr="009C7111">
        <w:rPr>
          <w:rFonts w:asciiTheme="minorHAnsi" w:hAnsiTheme="minorHAnsi"/>
        </w:rPr>
        <w:t xml:space="preserve">The guidance below remains current at 6.7.21. </w:t>
      </w:r>
    </w:p>
    <w:p w14:paraId="1BE0337C" w14:textId="7478C3AA" w:rsidR="009C7111" w:rsidRPr="009C7111" w:rsidRDefault="009C7111" w:rsidP="009C7111">
      <w:pPr>
        <w:rPr>
          <w:rFonts w:asciiTheme="minorHAnsi" w:hAnsiTheme="minorHAnsi"/>
        </w:rPr>
      </w:pPr>
      <w:hyperlink r:id="rId101" w:history="1">
        <w:r w:rsidRPr="009C7111">
          <w:rPr>
            <w:rStyle w:val="Hyperlink"/>
            <w:rFonts w:asciiTheme="minorHAnsi" w:eastAsiaTheme="majorEastAsia" w:hAnsiTheme="minorHAnsi"/>
          </w:rPr>
          <w:t>https://www.gov.uk/government/publications/coronavirus-covid-19-admission-and-care-of-people-in-care-homes/coronavirus-covid-19-admission-and-care-of-people-in-care-homes</w:t>
        </w:r>
      </w:hyperlink>
    </w:p>
    <w:p w14:paraId="0323E4E2" w14:textId="77777777" w:rsidR="009C7111" w:rsidRPr="009C7111" w:rsidRDefault="009C7111" w:rsidP="009C7111">
      <w:pPr>
        <w:pStyle w:val="Heading3"/>
        <w:numPr>
          <w:ilvl w:val="0"/>
          <w:numId w:val="0"/>
        </w:numPr>
        <w:shd w:val="clear" w:color="auto" w:fill="FFFFFF"/>
        <w:textAlignment w:val="baseline"/>
        <w:rPr>
          <w:rFonts w:asciiTheme="minorHAnsi" w:eastAsia="Times New Roman" w:hAnsiTheme="minorHAnsi" w:cstheme="minorHAnsi"/>
          <w:b w:val="0"/>
          <w:color w:val="0B0C0C"/>
        </w:rPr>
      </w:pPr>
      <w:bookmarkStart w:id="46" w:name="_Toc76721930"/>
      <w:r w:rsidRPr="009C7111">
        <w:rPr>
          <w:rStyle w:val="number"/>
          <w:rFonts w:asciiTheme="minorHAnsi" w:eastAsia="Times New Roman" w:hAnsiTheme="minorHAnsi" w:cstheme="minorHAnsi"/>
          <w:b w:val="0"/>
          <w:color w:val="0B0C0C"/>
          <w:bdr w:val="none" w:sz="0" w:space="0" w:color="auto" w:frame="1"/>
        </w:rPr>
        <w:t>Section 5.1 outlines the current guidance</w:t>
      </w:r>
      <w:bookmarkEnd w:id="46"/>
      <w:r w:rsidRPr="009C7111">
        <w:rPr>
          <w:rStyle w:val="number"/>
          <w:rFonts w:asciiTheme="minorHAnsi" w:eastAsia="Times New Roman" w:hAnsiTheme="minorHAnsi" w:cstheme="minorHAnsi"/>
          <w:b w:val="0"/>
          <w:color w:val="0B0C0C"/>
          <w:bdr w:val="none" w:sz="0" w:space="0" w:color="auto" w:frame="1"/>
        </w:rPr>
        <w:t xml:space="preserve"> </w:t>
      </w:r>
    </w:p>
    <w:p w14:paraId="1310547F" w14:textId="77777777" w:rsidR="009C7111" w:rsidRPr="009C7111" w:rsidRDefault="009C7111" w:rsidP="009C7111">
      <w:pPr>
        <w:pStyle w:val="NormalWeb"/>
        <w:shd w:val="clear" w:color="auto" w:fill="FFFFFF"/>
        <w:spacing w:before="0" w:beforeAutospacing="0" w:after="0" w:afterAutospacing="0"/>
        <w:rPr>
          <w:rFonts w:asciiTheme="minorHAnsi" w:eastAsiaTheme="minorHAnsi" w:hAnsiTheme="minorHAnsi" w:cstheme="minorHAnsi"/>
          <w:color w:val="0B0C0C"/>
        </w:rPr>
      </w:pPr>
      <w:r w:rsidRPr="009C7111">
        <w:rPr>
          <w:rFonts w:asciiTheme="minorHAnsi" w:hAnsiTheme="minorHAnsi" w:cstheme="minorHAnsi"/>
          <w:color w:val="0B0C0C"/>
        </w:rPr>
        <w:t>“Care home providers should follow relevant government guidance for everyone in their care home. For example, wherever possible, care homes should implement </w:t>
      </w:r>
      <w:hyperlink r:id="rId102" w:history="1">
        <w:r w:rsidRPr="009C7111">
          <w:rPr>
            <w:rStyle w:val="Hyperlink"/>
            <w:rFonts w:asciiTheme="minorHAnsi" w:eastAsiaTheme="majorEastAsia" w:hAnsiTheme="minorHAnsi" w:cstheme="minorHAnsi"/>
            <w:color w:val="1D70B8"/>
            <w:bdr w:val="none" w:sz="0" w:space="0" w:color="auto" w:frame="1"/>
          </w:rPr>
          <w:t>social distancing measures</w:t>
        </w:r>
      </w:hyperlink>
      <w:r w:rsidRPr="009C7111">
        <w:rPr>
          <w:rFonts w:asciiTheme="minorHAnsi" w:hAnsiTheme="minorHAnsi" w:cstheme="minorHAnsi"/>
          <w:color w:val="0B0C0C"/>
        </w:rPr>
        <w:t>, and support individuals to follow </w:t>
      </w:r>
      <w:hyperlink r:id="rId103" w:history="1">
        <w:r w:rsidRPr="009C7111">
          <w:rPr>
            <w:rStyle w:val="Hyperlink"/>
            <w:rFonts w:asciiTheme="minorHAnsi" w:eastAsiaTheme="majorEastAsia" w:hAnsiTheme="minorHAnsi" w:cstheme="minorHAnsi"/>
            <w:color w:val="1D70B8"/>
            <w:bdr w:val="none" w:sz="0" w:space="0" w:color="auto" w:frame="1"/>
          </w:rPr>
          <w:t>guidance for people who are clinically extremely vulnerable</w:t>
        </w:r>
      </w:hyperlink>
      <w:r w:rsidRPr="009C7111">
        <w:rPr>
          <w:rFonts w:asciiTheme="minorHAnsi" w:hAnsiTheme="minorHAnsi" w:cstheme="minorHAnsi"/>
          <w:color w:val="0B0C0C"/>
        </w:rPr>
        <w:t>.</w:t>
      </w:r>
    </w:p>
    <w:p w14:paraId="74864DEC" w14:textId="77777777" w:rsidR="009C7111" w:rsidRPr="009C7111" w:rsidRDefault="009C7111" w:rsidP="009C7111">
      <w:pPr>
        <w:pStyle w:val="NormalWeb"/>
        <w:shd w:val="clear" w:color="auto" w:fill="FFFFFF"/>
        <w:spacing w:before="300" w:beforeAutospacing="0" w:after="300" w:afterAutospacing="0"/>
        <w:rPr>
          <w:rFonts w:asciiTheme="minorHAnsi" w:hAnsiTheme="minorHAnsi" w:cstheme="minorHAnsi"/>
          <w:color w:val="0B0C0C"/>
        </w:rPr>
      </w:pPr>
      <w:r w:rsidRPr="009C7111">
        <w:rPr>
          <w:rFonts w:asciiTheme="minorHAnsi" w:hAnsiTheme="minorHAnsi" w:cstheme="minorHAnsi"/>
          <w:color w:val="0B0C0C"/>
        </w:rPr>
        <w:t>Care home residents (including older and younger residents with a learning disability, and autistic people) may not present with the typical COVID-19 symptoms of a cough or fever. They may also not be able to report a loss of taste or smell.</w:t>
      </w:r>
    </w:p>
    <w:p w14:paraId="5F685A02" w14:textId="77777777" w:rsidR="009C7111" w:rsidRPr="009C7111" w:rsidRDefault="009C7111" w:rsidP="009C7111">
      <w:pPr>
        <w:pStyle w:val="NormalWeb"/>
        <w:shd w:val="clear" w:color="auto" w:fill="FFFFFF"/>
        <w:spacing w:before="300" w:beforeAutospacing="0" w:after="300" w:afterAutospacing="0"/>
        <w:rPr>
          <w:rFonts w:asciiTheme="minorHAnsi" w:hAnsiTheme="minorHAnsi" w:cstheme="minorHAnsi"/>
          <w:color w:val="0B0C0C"/>
        </w:rPr>
      </w:pPr>
      <w:r w:rsidRPr="009C7111">
        <w:rPr>
          <w:rFonts w:asciiTheme="minorHAnsi" w:hAnsiTheme="minorHAnsi" w:cstheme="minorHAnsi"/>
          <w:color w:val="0B0C0C"/>
        </w:rPr>
        <w:t>It is important to assess residents twice daily for:</w:t>
      </w:r>
    </w:p>
    <w:p w14:paraId="4151E18F" w14:textId="77777777" w:rsidR="009C7111" w:rsidRPr="009C7111" w:rsidRDefault="009C7111" w:rsidP="009C7111">
      <w:pPr>
        <w:pStyle w:val="NormalWeb"/>
        <w:numPr>
          <w:ilvl w:val="0"/>
          <w:numId w:val="24"/>
        </w:numPr>
        <w:shd w:val="clear" w:color="auto" w:fill="FFFFFF"/>
        <w:spacing w:before="0" w:beforeAutospacing="0" w:after="0" w:afterAutospacing="0"/>
        <w:ind w:left="1020"/>
        <w:rPr>
          <w:rFonts w:asciiTheme="minorHAnsi" w:hAnsiTheme="minorHAnsi" w:cstheme="minorHAnsi"/>
          <w:color w:val="0B0C0C"/>
        </w:rPr>
      </w:pPr>
      <w:r w:rsidRPr="009C7111">
        <w:rPr>
          <w:rFonts w:asciiTheme="minorHAnsi" w:hAnsiTheme="minorHAnsi" w:cstheme="minorHAnsi"/>
          <w:color w:val="0B0C0C"/>
        </w:rPr>
        <w:t>the development of a high temperature (37.8°C or above)</w:t>
      </w:r>
    </w:p>
    <w:p w14:paraId="7D46F4D3" w14:textId="77777777" w:rsidR="009C7111" w:rsidRPr="009C7111" w:rsidRDefault="009C7111" w:rsidP="009C7111">
      <w:pPr>
        <w:pStyle w:val="NormalWeb"/>
        <w:numPr>
          <w:ilvl w:val="0"/>
          <w:numId w:val="24"/>
        </w:numPr>
        <w:shd w:val="clear" w:color="auto" w:fill="FFFFFF"/>
        <w:spacing w:before="0" w:beforeAutospacing="0" w:after="0" w:afterAutospacing="0"/>
        <w:ind w:left="1020"/>
        <w:rPr>
          <w:rFonts w:asciiTheme="minorHAnsi" w:hAnsiTheme="minorHAnsi" w:cstheme="minorHAnsi"/>
          <w:color w:val="0B0C0C"/>
        </w:rPr>
      </w:pPr>
      <w:r w:rsidRPr="009C7111">
        <w:rPr>
          <w:rFonts w:asciiTheme="minorHAnsi" w:hAnsiTheme="minorHAnsi" w:cstheme="minorHAnsi"/>
          <w:color w:val="0B0C0C"/>
        </w:rPr>
        <w:t>a cough</w:t>
      </w:r>
    </w:p>
    <w:p w14:paraId="262B469A" w14:textId="77777777" w:rsidR="009C7111" w:rsidRPr="009C7111" w:rsidRDefault="009C7111" w:rsidP="009C7111">
      <w:pPr>
        <w:pStyle w:val="NormalWeb"/>
        <w:shd w:val="clear" w:color="auto" w:fill="FFFFFF"/>
        <w:spacing w:before="300" w:beforeAutospacing="0" w:after="300" w:afterAutospacing="0"/>
        <w:rPr>
          <w:rFonts w:asciiTheme="minorHAnsi" w:hAnsiTheme="minorHAnsi" w:cstheme="minorHAnsi"/>
          <w:color w:val="0B0C0C"/>
        </w:rPr>
      </w:pPr>
      <w:r w:rsidRPr="009C7111">
        <w:rPr>
          <w:rFonts w:asciiTheme="minorHAnsi" w:hAnsiTheme="minorHAnsi" w:cstheme="minorHAnsi"/>
          <w:color w:val="0B0C0C"/>
        </w:rPr>
        <w:lastRenderedPageBreak/>
        <w:t>It is also important to look for softer signs, including:</w:t>
      </w:r>
    </w:p>
    <w:p w14:paraId="654056D6" w14:textId="77777777" w:rsidR="009C7111" w:rsidRPr="009C7111" w:rsidRDefault="009C7111" w:rsidP="009C7111">
      <w:pPr>
        <w:pStyle w:val="NormalWeb"/>
        <w:numPr>
          <w:ilvl w:val="0"/>
          <w:numId w:val="25"/>
        </w:numPr>
        <w:shd w:val="clear" w:color="auto" w:fill="FFFFFF"/>
        <w:spacing w:before="0" w:beforeAutospacing="0" w:after="0" w:afterAutospacing="0"/>
        <w:ind w:left="1020"/>
        <w:rPr>
          <w:rFonts w:asciiTheme="minorHAnsi" w:hAnsiTheme="minorHAnsi" w:cstheme="minorHAnsi"/>
          <w:color w:val="0B0C0C"/>
        </w:rPr>
      </w:pPr>
      <w:r w:rsidRPr="009C7111">
        <w:rPr>
          <w:rFonts w:asciiTheme="minorHAnsi" w:hAnsiTheme="minorHAnsi" w:cstheme="minorHAnsi"/>
          <w:color w:val="0B0C0C"/>
        </w:rPr>
        <w:t>shortness of breath</w:t>
      </w:r>
    </w:p>
    <w:p w14:paraId="70504839" w14:textId="77777777" w:rsidR="009C7111" w:rsidRPr="009C7111" w:rsidRDefault="009C7111" w:rsidP="009C7111">
      <w:pPr>
        <w:pStyle w:val="NormalWeb"/>
        <w:numPr>
          <w:ilvl w:val="0"/>
          <w:numId w:val="25"/>
        </w:numPr>
        <w:shd w:val="clear" w:color="auto" w:fill="FFFFFF"/>
        <w:spacing w:before="0" w:beforeAutospacing="0" w:after="0" w:afterAutospacing="0"/>
        <w:ind w:left="1020"/>
        <w:rPr>
          <w:rFonts w:asciiTheme="minorHAnsi" w:hAnsiTheme="minorHAnsi" w:cstheme="minorHAnsi"/>
          <w:color w:val="0B0C0C"/>
        </w:rPr>
      </w:pPr>
      <w:r w:rsidRPr="009C7111">
        <w:rPr>
          <w:rFonts w:asciiTheme="minorHAnsi" w:hAnsiTheme="minorHAnsi" w:cstheme="minorHAnsi"/>
          <w:color w:val="0B0C0C"/>
        </w:rPr>
        <w:t>if residents are less alert</w:t>
      </w:r>
    </w:p>
    <w:p w14:paraId="52EFB5E8" w14:textId="77777777" w:rsidR="009C7111" w:rsidRPr="009C7111" w:rsidRDefault="009C7111" w:rsidP="009C7111">
      <w:pPr>
        <w:pStyle w:val="NormalWeb"/>
        <w:numPr>
          <w:ilvl w:val="0"/>
          <w:numId w:val="25"/>
        </w:numPr>
        <w:shd w:val="clear" w:color="auto" w:fill="FFFFFF"/>
        <w:spacing w:before="0" w:beforeAutospacing="0" w:after="0" w:afterAutospacing="0"/>
        <w:ind w:left="1020"/>
        <w:rPr>
          <w:rFonts w:asciiTheme="minorHAnsi" w:hAnsiTheme="minorHAnsi" w:cstheme="minorHAnsi"/>
          <w:color w:val="0B0C0C"/>
        </w:rPr>
      </w:pPr>
      <w:r w:rsidRPr="009C7111">
        <w:rPr>
          <w:rFonts w:asciiTheme="minorHAnsi" w:hAnsiTheme="minorHAnsi" w:cstheme="minorHAnsi"/>
          <w:color w:val="0B0C0C"/>
        </w:rPr>
        <w:t>if residents have a new onset of confusion</w:t>
      </w:r>
    </w:p>
    <w:p w14:paraId="51226138" w14:textId="77777777" w:rsidR="009C7111" w:rsidRPr="009C7111" w:rsidRDefault="009C7111" w:rsidP="009C7111">
      <w:pPr>
        <w:pStyle w:val="NormalWeb"/>
        <w:numPr>
          <w:ilvl w:val="0"/>
          <w:numId w:val="25"/>
        </w:numPr>
        <w:shd w:val="clear" w:color="auto" w:fill="FFFFFF"/>
        <w:spacing w:before="0" w:beforeAutospacing="0" w:after="0" w:afterAutospacing="0"/>
        <w:ind w:left="1020"/>
        <w:rPr>
          <w:rFonts w:asciiTheme="minorHAnsi" w:hAnsiTheme="minorHAnsi" w:cstheme="minorHAnsi"/>
          <w:color w:val="0B0C0C"/>
        </w:rPr>
      </w:pPr>
      <w:r w:rsidRPr="009C7111">
        <w:rPr>
          <w:rFonts w:asciiTheme="minorHAnsi" w:hAnsiTheme="minorHAnsi" w:cstheme="minorHAnsi"/>
          <w:color w:val="0B0C0C"/>
        </w:rPr>
        <w:t>if residents are off food</w:t>
      </w:r>
    </w:p>
    <w:p w14:paraId="2EF87650" w14:textId="77777777" w:rsidR="009C7111" w:rsidRPr="009C7111" w:rsidRDefault="009C7111" w:rsidP="009C7111">
      <w:pPr>
        <w:pStyle w:val="NormalWeb"/>
        <w:numPr>
          <w:ilvl w:val="0"/>
          <w:numId w:val="25"/>
        </w:numPr>
        <w:shd w:val="clear" w:color="auto" w:fill="FFFFFF"/>
        <w:spacing w:before="0" w:beforeAutospacing="0" w:after="0" w:afterAutospacing="0"/>
        <w:ind w:left="1020"/>
        <w:rPr>
          <w:rFonts w:asciiTheme="minorHAnsi" w:hAnsiTheme="minorHAnsi" w:cstheme="minorHAnsi"/>
          <w:color w:val="0B0C0C"/>
        </w:rPr>
      </w:pPr>
      <w:r w:rsidRPr="009C7111">
        <w:rPr>
          <w:rFonts w:asciiTheme="minorHAnsi" w:hAnsiTheme="minorHAnsi" w:cstheme="minorHAnsi"/>
          <w:color w:val="0B0C0C"/>
        </w:rPr>
        <w:t>if residents have reduced fluid intake, diarrhoea or vomiting.</w:t>
      </w:r>
    </w:p>
    <w:p w14:paraId="0CDFB428" w14:textId="77777777" w:rsidR="009C7111" w:rsidRPr="009C7111" w:rsidRDefault="009C7111" w:rsidP="009C7111">
      <w:pPr>
        <w:pStyle w:val="NormalWeb"/>
        <w:shd w:val="clear" w:color="auto" w:fill="FFFFFF"/>
        <w:spacing w:before="300" w:beforeAutospacing="0" w:after="300" w:afterAutospacing="0"/>
        <w:rPr>
          <w:rFonts w:asciiTheme="minorHAnsi" w:hAnsiTheme="minorHAnsi" w:cstheme="minorHAnsi"/>
          <w:color w:val="0B0C0C"/>
        </w:rPr>
      </w:pPr>
      <w:r w:rsidRPr="009C7111">
        <w:rPr>
          <w:rFonts w:asciiTheme="minorHAnsi" w:hAnsiTheme="minorHAnsi" w:cstheme="minorHAnsi"/>
          <w:color w:val="0B0C0C"/>
        </w:rPr>
        <w:t>Care home providers and staff should consider COVID-19 as the possible cause of any worsening in physical or mental ability when there is no other known cause. See Annex B.</w:t>
      </w:r>
    </w:p>
    <w:p w14:paraId="7D0F14E1" w14:textId="77777777" w:rsidR="009C7111" w:rsidRPr="009C7111" w:rsidRDefault="009C7111" w:rsidP="009C7111">
      <w:pPr>
        <w:pStyle w:val="NormalWeb"/>
        <w:shd w:val="clear" w:color="auto" w:fill="FFFFFF"/>
        <w:spacing w:before="0" w:beforeAutospacing="0" w:after="0" w:afterAutospacing="0"/>
        <w:rPr>
          <w:rFonts w:asciiTheme="minorHAnsi" w:hAnsiTheme="minorHAnsi" w:cstheme="minorHAnsi"/>
          <w:color w:val="0B0C0C"/>
        </w:rPr>
      </w:pPr>
      <w:r w:rsidRPr="009C7111">
        <w:rPr>
          <w:rFonts w:asciiTheme="minorHAnsi" w:hAnsiTheme="minorHAnsi" w:cstheme="minorHAnsi"/>
          <w:color w:val="0B0C0C"/>
        </w:rPr>
        <w:t>Through NHS ‘mutual aid’, the NHS will be supporting care home professionals to use well evaluated tools such as </w:t>
      </w:r>
      <w:hyperlink r:id="rId104" w:history="1">
        <w:r w:rsidRPr="009C7111">
          <w:rPr>
            <w:rStyle w:val="Hyperlink"/>
            <w:rFonts w:asciiTheme="minorHAnsi" w:eastAsiaTheme="majorEastAsia" w:hAnsiTheme="minorHAnsi" w:cstheme="minorHAnsi"/>
            <w:color w:val="1D70B8"/>
            <w:bdr w:val="none" w:sz="0" w:space="0" w:color="auto" w:frame="1"/>
          </w:rPr>
          <w:t>RESTORE2</w:t>
        </w:r>
      </w:hyperlink>
      <w:r w:rsidRPr="009C7111">
        <w:rPr>
          <w:rFonts w:asciiTheme="minorHAnsi" w:hAnsiTheme="minorHAnsi" w:cstheme="minorHAnsi"/>
          <w:color w:val="0B0C0C"/>
        </w:rPr>
        <w:t> and </w:t>
      </w:r>
      <w:hyperlink r:id="rId105" w:history="1">
        <w:r w:rsidRPr="009C7111">
          <w:rPr>
            <w:rStyle w:val="Hyperlink"/>
            <w:rFonts w:asciiTheme="minorHAnsi" w:eastAsiaTheme="majorEastAsia" w:hAnsiTheme="minorHAnsi" w:cstheme="minorHAnsi"/>
            <w:color w:val="1D70B8"/>
            <w:bdr w:val="none" w:sz="0" w:space="0" w:color="auto" w:frame="1"/>
          </w:rPr>
          <w:t>NEWS2</w:t>
        </w:r>
      </w:hyperlink>
      <w:r w:rsidRPr="009C7111">
        <w:rPr>
          <w:rFonts w:asciiTheme="minorHAnsi" w:hAnsiTheme="minorHAnsi" w:cstheme="minorHAnsi"/>
          <w:color w:val="0B0C0C"/>
        </w:rPr>
        <w:t> (supported in current </w:t>
      </w:r>
      <w:hyperlink r:id="rId106" w:history="1">
        <w:r w:rsidRPr="009C7111">
          <w:rPr>
            <w:rStyle w:val="Hyperlink"/>
            <w:rFonts w:asciiTheme="minorHAnsi" w:eastAsiaTheme="majorEastAsia" w:hAnsiTheme="minorHAnsi" w:cstheme="minorHAnsi"/>
            <w:color w:val="1D70B8"/>
            <w:bdr w:val="none" w:sz="0" w:space="0" w:color="auto" w:frame="1"/>
          </w:rPr>
          <w:t>British Geriatric Society (BGS) guidance</w:t>
        </w:r>
      </w:hyperlink>
      <w:r w:rsidRPr="009C7111">
        <w:rPr>
          <w:rFonts w:asciiTheme="minorHAnsi" w:hAnsiTheme="minorHAnsi" w:cstheme="minorHAnsi"/>
          <w:color w:val="0B0C0C"/>
        </w:rPr>
        <w:t>).</w:t>
      </w:r>
    </w:p>
    <w:p w14:paraId="46A0FE57" w14:textId="77777777" w:rsidR="009C7111" w:rsidRPr="009C7111" w:rsidRDefault="009C7111" w:rsidP="009C7111">
      <w:pPr>
        <w:pStyle w:val="ListParagraph"/>
        <w:rPr>
          <w:rFonts w:asciiTheme="minorHAnsi" w:hAnsiTheme="minorHAnsi" w:cstheme="minorHAnsi"/>
        </w:rPr>
      </w:pPr>
      <w:r w:rsidRPr="009C7111">
        <w:rPr>
          <w:rFonts w:asciiTheme="minorHAnsi" w:hAnsiTheme="minorHAnsi" w:cstheme="minorHAnsi"/>
          <w:color w:val="0B0C0C"/>
        </w:rPr>
        <w:t>Any such changes in a resident’s condition could indicate to staff that the resident has COVID-19. Staff should immediately report residents with these symptoms or signs to the HPT, as outlined in sections 5.3 and 5.4”</w:t>
      </w:r>
    </w:p>
    <w:p w14:paraId="21CAAE2D" w14:textId="77777777" w:rsidR="00F8247E" w:rsidRPr="00F8247E" w:rsidRDefault="00F8247E" w:rsidP="00F8247E"/>
    <w:p w14:paraId="4B6F6078" w14:textId="3F6F9E7D" w:rsidR="00F8247E" w:rsidRDefault="00F8247E" w:rsidP="00BF4F87">
      <w:pPr>
        <w:pStyle w:val="Heading3"/>
        <w:rPr>
          <w:rFonts w:ascii="Arial" w:eastAsia="Times New Roman" w:hAnsi="Arial" w:cs="Arial"/>
          <w:sz w:val="20"/>
          <w:szCs w:val="20"/>
        </w:rPr>
      </w:pPr>
      <w:bookmarkStart w:id="47" w:name="_Toc76721931"/>
      <w:r>
        <w:rPr>
          <w:rFonts w:ascii="Arial" w:eastAsia="Times New Roman" w:hAnsi="Arial" w:cs="Arial"/>
          <w:sz w:val="20"/>
          <w:szCs w:val="20"/>
        </w:rPr>
        <w:t>What is the next step for Care Homes with visiting following 19/07/2021. Do we need to continue all tests in situ as well as for visitors?</w:t>
      </w:r>
      <w:bookmarkEnd w:id="47"/>
    </w:p>
    <w:p w14:paraId="1071A95A" w14:textId="77777777" w:rsidR="00F8247E" w:rsidRPr="005A5480" w:rsidRDefault="00F8247E" w:rsidP="00F8247E">
      <w:pPr>
        <w:rPr>
          <w:rFonts w:asciiTheme="minorHAnsi" w:hAnsiTheme="minorHAnsi"/>
        </w:rPr>
      </w:pPr>
      <w:r w:rsidRPr="005A5480">
        <w:rPr>
          <w:rFonts w:asciiTheme="minorHAnsi" w:hAnsiTheme="minorHAnsi"/>
        </w:rPr>
        <w:t xml:space="preserve">We are still working to the guidance “How to work safely in care homes” last updated 9th June 2021 which indicates the testing required for care home staff and for residents. </w:t>
      </w:r>
      <w:hyperlink r:id="rId107" w:history="1">
        <w:r w:rsidRPr="005A5480">
          <w:rPr>
            <w:rStyle w:val="Hyperlink"/>
            <w:rFonts w:asciiTheme="minorHAnsi" w:eastAsiaTheme="majorEastAsia" w:hAnsiTheme="minorHAnsi"/>
          </w:rPr>
          <w:t>https://www.gov.uk/government/publications/covid-19-how-to-work-safely-in-care-homes</w:t>
        </w:r>
      </w:hyperlink>
      <w:r w:rsidRPr="005A5480">
        <w:rPr>
          <w:rFonts w:asciiTheme="minorHAnsi" w:hAnsiTheme="minorHAnsi"/>
        </w:rPr>
        <w:t xml:space="preserve">   it is likely that this guidance will be updated to indicate the requirements within the care home setting.  It will be updated through the gov.uk website and any updates will be included in the following FAQ’s and sent out on the IPC broadcast group.</w:t>
      </w:r>
    </w:p>
    <w:p w14:paraId="3820097D" w14:textId="77777777" w:rsidR="00F8247E" w:rsidRPr="00F8247E" w:rsidRDefault="00F8247E" w:rsidP="00F8247E"/>
    <w:p w14:paraId="1D697330" w14:textId="3701F0C0" w:rsidR="00F8247E" w:rsidRDefault="001F49D9" w:rsidP="00BF4F87">
      <w:pPr>
        <w:pStyle w:val="Heading3"/>
        <w:rPr>
          <w:rFonts w:ascii="Arial" w:eastAsia="Times New Roman" w:hAnsi="Arial" w:cs="Arial"/>
          <w:sz w:val="20"/>
          <w:szCs w:val="20"/>
        </w:rPr>
      </w:pPr>
      <w:bookmarkStart w:id="48" w:name="_Toc76721932"/>
      <w:r>
        <w:rPr>
          <w:rFonts w:ascii="Arial" w:eastAsia="Times New Roman" w:hAnsi="Arial" w:cs="Arial"/>
          <w:sz w:val="20"/>
          <w:szCs w:val="20"/>
        </w:rPr>
        <w:t>Has there been any news on booster jabs for staff and residents who got their jabs last year?</w:t>
      </w:r>
      <w:bookmarkEnd w:id="48"/>
    </w:p>
    <w:p w14:paraId="2406A863" w14:textId="77777777" w:rsidR="001F49D9" w:rsidRPr="005A5480" w:rsidRDefault="001F49D9" w:rsidP="001F49D9">
      <w:pPr>
        <w:pStyle w:val="ListParagraph"/>
        <w:spacing w:line="264" w:lineRule="auto"/>
        <w:rPr>
          <w:rFonts w:asciiTheme="minorHAnsi" w:hAnsiTheme="minorHAnsi"/>
          <w:color w:val="005EB8"/>
        </w:rPr>
      </w:pPr>
      <w:r w:rsidRPr="005A5480">
        <w:rPr>
          <w:rFonts w:asciiTheme="minorHAnsi" w:hAnsiTheme="minorHAnsi"/>
        </w:rPr>
        <w:t>Yes there is consultation regarding the advice from the JCVI on boosters vaccination programme published 30</w:t>
      </w:r>
      <w:r w:rsidRPr="005A5480">
        <w:rPr>
          <w:rFonts w:asciiTheme="minorHAnsi" w:hAnsiTheme="minorHAnsi"/>
          <w:vertAlign w:val="superscript"/>
        </w:rPr>
        <w:t>th</w:t>
      </w:r>
      <w:r w:rsidRPr="005A5480">
        <w:rPr>
          <w:rFonts w:asciiTheme="minorHAnsi" w:hAnsiTheme="minorHAnsi"/>
        </w:rPr>
        <w:t xml:space="preserve"> June </w:t>
      </w:r>
      <w:proofErr w:type="gramStart"/>
      <w:r w:rsidRPr="005A5480">
        <w:rPr>
          <w:rFonts w:asciiTheme="minorHAnsi" w:hAnsiTheme="minorHAnsi"/>
        </w:rPr>
        <w:t>2021 .</w:t>
      </w:r>
      <w:proofErr w:type="gramEnd"/>
      <w:r w:rsidRPr="005A5480">
        <w:rPr>
          <w:rFonts w:asciiTheme="minorHAnsi" w:hAnsiTheme="minorHAnsi"/>
        </w:rPr>
        <w:t xml:space="preserve">  </w:t>
      </w:r>
      <w:hyperlink r:id="rId108" w:history="1">
        <w:r w:rsidRPr="005A5480">
          <w:rPr>
            <w:rFonts w:asciiTheme="minorHAnsi" w:hAnsiTheme="minorHAnsi"/>
            <w:color w:val="0000FF"/>
            <w:u w:val="single"/>
          </w:rPr>
          <w:t>JCVI interim advice on a potential coronavirus (COVID-19) booster vaccine programme for winter 2021 to 2022 - GOV.UK (www.gov.uk)</w:t>
        </w:r>
      </w:hyperlink>
      <w:r w:rsidRPr="005A5480">
        <w:rPr>
          <w:rFonts w:asciiTheme="minorHAnsi" w:hAnsiTheme="minorHAnsi"/>
        </w:rPr>
        <w:t xml:space="preserve"> The proposal is that m</w:t>
      </w:r>
      <w:r w:rsidRPr="005A5480">
        <w:rPr>
          <w:rFonts w:asciiTheme="minorHAnsi" w:eastAsiaTheme="minorEastAsia" w:hAnsiTheme="minorHAnsi" w:cstheme="minorHAnsi"/>
          <w:color w:val="000000" w:themeColor="text1"/>
          <w:kern w:val="24"/>
        </w:rPr>
        <w:t xml:space="preserve">ost vulnerable could be offered booster COVID19 vaccines from September Boosters aim to ensure protection from COVID-19 is maintained ahead of winter and against new variants. </w:t>
      </w:r>
      <w:r w:rsidRPr="005A5480">
        <w:rPr>
          <w:rFonts w:asciiTheme="minorHAnsi" w:eastAsiaTheme="minorEastAsia" w:hAnsiTheme="minorHAnsi"/>
          <w:color w:val="000000" w:themeColor="text1"/>
          <w:kern w:val="24"/>
        </w:rPr>
        <w:t xml:space="preserve"> Pending further data and final advice, millions may be offered booster vaccine from September. The proposal is that it will be rolled out in 2 stages. </w:t>
      </w:r>
    </w:p>
    <w:p w14:paraId="2E7697F6" w14:textId="77777777" w:rsidR="001F49D9" w:rsidRPr="005A5480" w:rsidRDefault="001F49D9" w:rsidP="001F49D9">
      <w:pPr>
        <w:spacing w:line="264" w:lineRule="auto"/>
        <w:ind w:left="360"/>
        <w:rPr>
          <w:rFonts w:asciiTheme="minorHAnsi" w:eastAsiaTheme="minorEastAsia" w:hAnsiTheme="minorHAnsi"/>
          <w:color w:val="000000" w:themeColor="text1"/>
          <w:kern w:val="24"/>
        </w:rPr>
      </w:pPr>
      <w:r w:rsidRPr="005A5480">
        <w:rPr>
          <w:rFonts w:asciiTheme="minorHAnsi" w:eastAsiaTheme="minorEastAsia" w:hAnsiTheme="minorHAnsi"/>
          <w:b/>
          <w:color w:val="000000" w:themeColor="text1"/>
          <w:kern w:val="24"/>
        </w:rPr>
        <w:t>Stage 1.</w:t>
      </w:r>
      <w:r w:rsidRPr="005A5480">
        <w:rPr>
          <w:rFonts w:asciiTheme="minorHAnsi" w:eastAsiaTheme="minorEastAsia" w:hAnsiTheme="minorHAnsi"/>
          <w:color w:val="000000" w:themeColor="text1"/>
          <w:kern w:val="24"/>
        </w:rPr>
        <w:t xml:space="preserve"> The following people should be offered a third dose COVID-19 booster vaccine and the annual influenza vaccine as soon as possible from September 2021: </w:t>
      </w:r>
    </w:p>
    <w:p w14:paraId="16B08279" w14:textId="77777777" w:rsidR="001F49D9" w:rsidRPr="005A5480" w:rsidRDefault="001F49D9" w:rsidP="001F49D9">
      <w:pPr>
        <w:spacing w:line="264" w:lineRule="auto"/>
        <w:ind w:left="360"/>
        <w:rPr>
          <w:rFonts w:asciiTheme="minorHAnsi" w:hAnsiTheme="minorHAnsi"/>
          <w:color w:val="005EB8"/>
        </w:rPr>
      </w:pPr>
      <w:r w:rsidRPr="005A5480">
        <w:rPr>
          <w:rFonts w:asciiTheme="minorHAnsi" w:eastAsiaTheme="minorEastAsia" w:hAnsiTheme="minorHAnsi"/>
          <w:color w:val="000000" w:themeColor="text1"/>
          <w:kern w:val="24"/>
        </w:rPr>
        <w:t xml:space="preserve">Adults aged 16 years and over who are immunosuppressed </w:t>
      </w:r>
    </w:p>
    <w:p w14:paraId="0C8A2816" w14:textId="77777777" w:rsidR="001F49D9" w:rsidRPr="005A5480" w:rsidRDefault="001F49D9" w:rsidP="001F49D9">
      <w:pPr>
        <w:spacing w:after="120" w:line="264" w:lineRule="auto"/>
        <w:contextualSpacing/>
        <w:rPr>
          <w:rFonts w:asciiTheme="minorHAnsi" w:hAnsiTheme="minorHAnsi"/>
          <w:color w:val="005EB8"/>
        </w:rPr>
      </w:pPr>
      <w:r w:rsidRPr="005A5480">
        <w:rPr>
          <w:rFonts w:asciiTheme="minorHAnsi" w:eastAsiaTheme="minorEastAsia" w:hAnsiTheme="minorHAnsi"/>
          <w:color w:val="000000" w:themeColor="text1"/>
          <w:kern w:val="24"/>
        </w:rPr>
        <w:t xml:space="preserve">       Those living in residential care homes for older adults · all adults aged 70 years or over </w:t>
      </w:r>
    </w:p>
    <w:p w14:paraId="2B309C73" w14:textId="77777777" w:rsidR="001F49D9" w:rsidRPr="005A5480" w:rsidRDefault="001F49D9" w:rsidP="001F49D9">
      <w:pPr>
        <w:spacing w:after="120" w:line="264" w:lineRule="auto"/>
        <w:contextualSpacing/>
        <w:rPr>
          <w:rFonts w:asciiTheme="minorHAnsi" w:hAnsiTheme="minorHAnsi"/>
          <w:color w:val="005EB8"/>
        </w:rPr>
      </w:pPr>
      <w:r w:rsidRPr="005A5480">
        <w:rPr>
          <w:rFonts w:asciiTheme="minorHAnsi" w:eastAsiaTheme="minorEastAsia" w:hAnsiTheme="minorHAnsi"/>
          <w:color w:val="000000" w:themeColor="text1"/>
          <w:kern w:val="24"/>
        </w:rPr>
        <w:t xml:space="preserve">       Adults aged 16 years and over who are considered clinically extremely vulnerable </w:t>
      </w:r>
    </w:p>
    <w:p w14:paraId="02EEB40F" w14:textId="77777777" w:rsidR="001F49D9" w:rsidRPr="005A5480" w:rsidRDefault="001F49D9" w:rsidP="001F49D9">
      <w:pPr>
        <w:spacing w:after="120" w:line="264" w:lineRule="auto"/>
        <w:contextualSpacing/>
        <w:rPr>
          <w:rFonts w:asciiTheme="minorHAnsi" w:hAnsiTheme="minorHAnsi"/>
          <w:color w:val="005EB8"/>
        </w:rPr>
      </w:pPr>
      <w:r w:rsidRPr="005A5480">
        <w:rPr>
          <w:rFonts w:asciiTheme="minorHAnsi" w:eastAsiaTheme="minorEastAsia" w:hAnsiTheme="minorHAnsi"/>
          <w:color w:val="000000" w:themeColor="text1"/>
          <w:kern w:val="24"/>
        </w:rPr>
        <w:t xml:space="preserve">       Frontline health and social care workers </w:t>
      </w:r>
    </w:p>
    <w:p w14:paraId="1A7E537B" w14:textId="77777777" w:rsidR="001F49D9" w:rsidRPr="005A5480" w:rsidRDefault="001F49D9" w:rsidP="001F49D9">
      <w:pPr>
        <w:spacing w:after="120" w:line="264" w:lineRule="auto"/>
        <w:contextualSpacing/>
        <w:rPr>
          <w:rFonts w:asciiTheme="minorHAnsi" w:hAnsiTheme="minorHAnsi"/>
          <w:color w:val="005EB8"/>
        </w:rPr>
      </w:pPr>
      <w:r w:rsidRPr="005A5480">
        <w:rPr>
          <w:rFonts w:asciiTheme="minorHAnsi" w:eastAsiaTheme="minorEastAsia" w:hAnsiTheme="minorHAnsi"/>
          <w:color w:val="000000" w:themeColor="text1"/>
          <w:kern w:val="24"/>
        </w:rPr>
        <w:t xml:space="preserve">      </w:t>
      </w:r>
      <w:r w:rsidRPr="005A5480">
        <w:rPr>
          <w:rFonts w:asciiTheme="minorHAnsi" w:eastAsiaTheme="minorEastAsia" w:hAnsiTheme="minorHAnsi"/>
          <w:b/>
          <w:color w:val="000000" w:themeColor="text1"/>
          <w:kern w:val="24"/>
        </w:rPr>
        <w:t xml:space="preserve">Stage 2. </w:t>
      </w:r>
      <w:r w:rsidRPr="005A5480">
        <w:rPr>
          <w:rFonts w:asciiTheme="minorHAnsi" w:eastAsiaTheme="minorEastAsia" w:hAnsiTheme="minorHAnsi"/>
          <w:color w:val="000000" w:themeColor="text1"/>
          <w:kern w:val="24"/>
        </w:rPr>
        <w:t xml:space="preserve">The following people should be offered a third COVID-19 booster vaccine as    soon as practicable after stage 1 with equal emphasis on deployment of the influenza vaccine where eligible: </w:t>
      </w:r>
    </w:p>
    <w:p w14:paraId="7B5559B8" w14:textId="77777777" w:rsidR="001F49D9" w:rsidRPr="005A5480" w:rsidRDefault="001F49D9" w:rsidP="001F49D9">
      <w:pPr>
        <w:spacing w:after="120" w:line="264" w:lineRule="auto"/>
        <w:contextualSpacing/>
        <w:rPr>
          <w:rFonts w:asciiTheme="minorHAnsi" w:hAnsiTheme="minorHAnsi"/>
          <w:color w:val="005EB8"/>
        </w:rPr>
      </w:pPr>
      <w:r w:rsidRPr="005A5480">
        <w:rPr>
          <w:rFonts w:asciiTheme="minorHAnsi" w:eastAsiaTheme="minorEastAsia" w:hAnsiTheme="minorHAnsi"/>
          <w:color w:val="000000" w:themeColor="text1"/>
          <w:kern w:val="24"/>
        </w:rPr>
        <w:t xml:space="preserve">All adults aged 50 years and over </w:t>
      </w:r>
    </w:p>
    <w:p w14:paraId="145FD5FE" w14:textId="77777777" w:rsidR="001F49D9" w:rsidRPr="005A5480" w:rsidRDefault="001F49D9" w:rsidP="001F49D9">
      <w:pPr>
        <w:spacing w:after="120" w:line="264" w:lineRule="auto"/>
        <w:contextualSpacing/>
        <w:rPr>
          <w:rFonts w:asciiTheme="minorHAnsi" w:hAnsiTheme="minorHAnsi"/>
          <w:color w:val="005EB8"/>
        </w:rPr>
      </w:pPr>
      <w:r w:rsidRPr="005A5480">
        <w:rPr>
          <w:rFonts w:asciiTheme="minorHAnsi" w:eastAsiaTheme="minorEastAsia" w:hAnsiTheme="minorHAnsi"/>
          <w:color w:val="000000" w:themeColor="text1"/>
          <w:kern w:val="24"/>
        </w:rPr>
        <w:t xml:space="preserve">All adults aged 16 to 49 years who are in an influenza or COVID-19 at-risk group as outlined in the Green Book </w:t>
      </w:r>
    </w:p>
    <w:p w14:paraId="3BA12559" w14:textId="77777777" w:rsidR="001F49D9" w:rsidRPr="005A5480" w:rsidRDefault="001F49D9" w:rsidP="001F49D9">
      <w:pPr>
        <w:spacing w:after="120" w:line="264" w:lineRule="auto"/>
        <w:contextualSpacing/>
        <w:rPr>
          <w:rFonts w:asciiTheme="minorHAnsi" w:hAnsiTheme="minorHAnsi"/>
          <w:color w:val="005EB8"/>
        </w:rPr>
      </w:pPr>
      <w:r w:rsidRPr="005A5480">
        <w:rPr>
          <w:rFonts w:asciiTheme="minorHAnsi" w:eastAsiaTheme="minorEastAsia" w:hAnsiTheme="minorHAnsi"/>
          <w:color w:val="000000" w:themeColor="text1"/>
          <w:kern w:val="24"/>
        </w:rPr>
        <w:t>Adult household contacts of immunosuppressed individual</w:t>
      </w:r>
    </w:p>
    <w:p w14:paraId="607DB776" w14:textId="77777777" w:rsidR="001F49D9" w:rsidRPr="001F49D9" w:rsidRDefault="001F49D9" w:rsidP="001F49D9"/>
    <w:p w14:paraId="26BCE19C" w14:textId="12E14F62" w:rsidR="00F8247E" w:rsidRDefault="004D0420" w:rsidP="00BF4F87">
      <w:pPr>
        <w:pStyle w:val="Heading3"/>
        <w:rPr>
          <w:rFonts w:ascii="Arial" w:eastAsia="Times New Roman" w:hAnsi="Arial" w:cs="Arial"/>
          <w:sz w:val="20"/>
          <w:szCs w:val="20"/>
        </w:rPr>
      </w:pPr>
      <w:bookmarkStart w:id="49" w:name="_Toc76721933"/>
      <w:r>
        <w:rPr>
          <w:rFonts w:ascii="Arial" w:eastAsia="Times New Roman" w:hAnsi="Arial" w:cs="Arial"/>
          <w:sz w:val="20"/>
          <w:szCs w:val="20"/>
        </w:rPr>
        <w:lastRenderedPageBreak/>
        <w:t xml:space="preserve">We have a new resident discharged to community from hospital then comes to care home within 14 days of </w:t>
      </w:r>
      <w:proofErr w:type="gramStart"/>
      <w:r>
        <w:rPr>
          <w:rFonts w:ascii="Arial" w:eastAsia="Times New Roman" w:hAnsi="Arial" w:cs="Arial"/>
          <w:sz w:val="20"/>
          <w:szCs w:val="20"/>
        </w:rPr>
        <w:t>discharge</w:t>
      </w:r>
      <w:proofErr w:type="gramEnd"/>
      <w:r>
        <w:rPr>
          <w:rFonts w:ascii="Arial" w:eastAsia="Times New Roman" w:hAnsi="Arial" w:cs="Arial"/>
          <w:sz w:val="20"/>
          <w:szCs w:val="20"/>
        </w:rPr>
        <w:t xml:space="preserve"> but hospital ward confirmed there was no covid on ward and they have negative PCR do they still have to self-isolate?</w:t>
      </w:r>
      <w:bookmarkEnd w:id="49"/>
    </w:p>
    <w:p w14:paraId="71790ED8" w14:textId="77777777" w:rsidR="005957BB" w:rsidRPr="005A5480" w:rsidRDefault="005957BB" w:rsidP="005957BB">
      <w:pPr>
        <w:pStyle w:val="ListParagraph"/>
        <w:rPr>
          <w:rFonts w:asciiTheme="minorHAnsi" w:hAnsiTheme="minorHAnsi"/>
        </w:rPr>
      </w:pPr>
      <w:r w:rsidRPr="005A5480">
        <w:rPr>
          <w:rFonts w:asciiTheme="minorHAnsi" w:hAnsiTheme="minorHAnsi"/>
        </w:rPr>
        <w:t>The guidance states that admissions to care homes from hospitals if there has been an overnight stay should be isolated for 14 days. This is slightly different as the resident went back to the community before admission to the care home. Given the knowledge that the resident has had a recent hospital admission it would be reasonable to isolate the resident up to the 14</w:t>
      </w:r>
      <w:r w:rsidRPr="005A5480">
        <w:rPr>
          <w:rFonts w:asciiTheme="minorHAnsi" w:hAnsiTheme="minorHAnsi"/>
          <w:vertAlign w:val="superscript"/>
        </w:rPr>
        <w:t>th</w:t>
      </w:r>
      <w:r w:rsidRPr="005A5480">
        <w:rPr>
          <w:rFonts w:asciiTheme="minorHAnsi" w:hAnsiTheme="minorHAnsi"/>
        </w:rPr>
        <w:t xml:space="preserve"> day from when they were discharged from the hospital. This should be supported where possible by PCR testing.</w:t>
      </w:r>
    </w:p>
    <w:p w14:paraId="68AF29B5" w14:textId="77777777" w:rsidR="004D0420" w:rsidRPr="004D0420" w:rsidRDefault="004D0420" w:rsidP="004D0420"/>
    <w:p w14:paraId="0F94D933" w14:textId="2C5129F2" w:rsidR="00F8247E" w:rsidRDefault="005957BB" w:rsidP="00BF4F87">
      <w:pPr>
        <w:pStyle w:val="Heading3"/>
        <w:rPr>
          <w:rFonts w:ascii="Arial" w:eastAsia="Times New Roman" w:hAnsi="Arial" w:cs="Arial"/>
          <w:sz w:val="20"/>
          <w:szCs w:val="20"/>
        </w:rPr>
      </w:pPr>
      <w:bookmarkStart w:id="50" w:name="_Toc76721934"/>
      <w:r>
        <w:rPr>
          <w:rFonts w:ascii="Arial" w:eastAsia="Times New Roman" w:hAnsi="Arial" w:cs="Arial"/>
          <w:sz w:val="20"/>
          <w:szCs w:val="20"/>
        </w:rPr>
        <w:t xml:space="preserve">If staff have to go to the hospital overnight due to illness </w:t>
      </w:r>
      <w:proofErr w:type="gramStart"/>
      <w:r>
        <w:rPr>
          <w:rFonts w:ascii="Arial" w:eastAsia="Times New Roman" w:hAnsi="Arial" w:cs="Arial"/>
          <w:sz w:val="20"/>
          <w:szCs w:val="20"/>
        </w:rPr>
        <w:t>do</w:t>
      </w:r>
      <w:proofErr w:type="gramEnd"/>
      <w:r>
        <w:rPr>
          <w:rFonts w:ascii="Arial" w:eastAsia="Times New Roman" w:hAnsi="Arial" w:cs="Arial"/>
          <w:sz w:val="20"/>
          <w:szCs w:val="20"/>
        </w:rPr>
        <w:t xml:space="preserve"> they need to isolate at home?</w:t>
      </w:r>
      <w:bookmarkEnd w:id="50"/>
    </w:p>
    <w:p w14:paraId="660D66B4" w14:textId="77777777" w:rsidR="005957BB" w:rsidRPr="004A3172" w:rsidRDefault="005957BB" w:rsidP="005957BB">
      <w:pPr>
        <w:pStyle w:val="ListParagraph"/>
        <w:rPr>
          <w:rFonts w:asciiTheme="minorHAnsi" w:hAnsiTheme="minorHAnsi"/>
        </w:rPr>
      </w:pPr>
      <w:r w:rsidRPr="004A3172">
        <w:rPr>
          <w:rFonts w:asciiTheme="minorHAnsi" w:hAnsiTheme="minorHAnsi"/>
        </w:rPr>
        <w:t>There is no specific national guidance on this and so you would need to undertake a risk assessment to establish the risk</w:t>
      </w:r>
      <w:proofErr w:type="gramStart"/>
      <w:r w:rsidRPr="004A3172">
        <w:rPr>
          <w:rFonts w:asciiTheme="minorHAnsi" w:hAnsiTheme="minorHAnsi"/>
        </w:rPr>
        <w:t>. .</w:t>
      </w:r>
      <w:proofErr w:type="gramEnd"/>
      <w:r w:rsidRPr="004A3172">
        <w:rPr>
          <w:rFonts w:asciiTheme="minorHAnsi" w:hAnsiTheme="minorHAnsi"/>
        </w:rPr>
        <w:t xml:space="preserve"> Currently only residents need to isolate for 14 days post discharge from a hospital stay and this is due to their weakened immune system and the risk that they could incubate the risk for longer. If the staff member is fully vaccinated and did not come into contact with a positive </w:t>
      </w:r>
      <w:proofErr w:type="gramStart"/>
      <w:r w:rsidRPr="004A3172">
        <w:rPr>
          <w:rFonts w:asciiTheme="minorHAnsi" w:hAnsiTheme="minorHAnsi"/>
        </w:rPr>
        <w:t>case</w:t>
      </w:r>
      <w:proofErr w:type="gramEnd"/>
      <w:r w:rsidRPr="004A3172">
        <w:rPr>
          <w:rFonts w:asciiTheme="minorHAnsi" w:hAnsiTheme="minorHAnsi"/>
        </w:rPr>
        <w:t xml:space="preserve"> then they could return to work when well supported by regular LFD and PCR tests and ensuring compliance with wearing correct PPE and hand hygiene etc.</w:t>
      </w:r>
    </w:p>
    <w:p w14:paraId="40C2E515" w14:textId="77777777" w:rsidR="005957BB" w:rsidRPr="005957BB" w:rsidRDefault="005957BB" w:rsidP="005957BB"/>
    <w:p w14:paraId="015465D8" w14:textId="16C13D36" w:rsidR="00F8247E" w:rsidRDefault="005957BB" w:rsidP="00BF4F87">
      <w:pPr>
        <w:pStyle w:val="Heading3"/>
        <w:rPr>
          <w:rFonts w:ascii="Arial" w:eastAsia="Times New Roman" w:hAnsi="Arial" w:cs="Arial"/>
          <w:sz w:val="20"/>
          <w:szCs w:val="20"/>
        </w:rPr>
      </w:pPr>
      <w:bookmarkStart w:id="51" w:name="_Toc76721935"/>
      <w:r>
        <w:rPr>
          <w:rFonts w:ascii="Arial" w:eastAsia="Times New Roman" w:hAnsi="Arial" w:cs="Arial"/>
          <w:sz w:val="20"/>
          <w:szCs w:val="20"/>
        </w:rPr>
        <w:t>We have a service user who is in hospital since last week. The hospital will conduct a covid test on the day of discharge. On their return, if the result is negative, do they still need to isolate</w:t>
      </w:r>
      <w:r w:rsidR="00995FCE">
        <w:rPr>
          <w:rFonts w:ascii="Arial" w:eastAsia="Times New Roman" w:hAnsi="Arial" w:cs="Arial"/>
          <w:sz w:val="20"/>
          <w:szCs w:val="20"/>
        </w:rPr>
        <w:t>? All residents are being tested weekly in addition.</w:t>
      </w:r>
      <w:bookmarkEnd w:id="51"/>
    </w:p>
    <w:p w14:paraId="1AB43E5C" w14:textId="77777777" w:rsidR="00995FCE" w:rsidRPr="004A3172" w:rsidRDefault="00995FCE" w:rsidP="00995FCE">
      <w:pPr>
        <w:pStyle w:val="ListParagraph"/>
        <w:rPr>
          <w:rFonts w:asciiTheme="minorHAnsi" w:hAnsiTheme="minorHAnsi"/>
        </w:rPr>
      </w:pPr>
      <w:r w:rsidRPr="004A3172">
        <w:rPr>
          <w:rFonts w:asciiTheme="minorHAnsi" w:hAnsiTheme="minorHAnsi"/>
        </w:rPr>
        <w:t>As per national guidance discharges from overnight stays in hospitals and transfers from other care homes will be required to isolate for 14 days.</w:t>
      </w:r>
    </w:p>
    <w:p w14:paraId="0E55EE2D" w14:textId="77777777" w:rsidR="00995FCE" w:rsidRPr="00995FCE" w:rsidRDefault="00995FCE" w:rsidP="00995FCE"/>
    <w:p w14:paraId="0AAAFB74" w14:textId="77777777" w:rsidR="00995FCE" w:rsidRDefault="00995FCE" w:rsidP="00995FCE">
      <w:pPr>
        <w:pStyle w:val="Heading3"/>
        <w:rPr>
          <w:rFonts w:ascii="Arial" w:eastAsia="Times New Roman" w:hAnsi="Arial" w:cs="Arial"/>
          <w:sz w:val="20"/>
          <w:szCs w:val="20"/>
        </w:rPr>
      </w:pPr>
      <w:bookmarkStart w:id="52" w:name="_Toc76721936"/>
      <w:r>
        <w:rPr>
          <w:rFonts w:ascii="Arial" w:eastAsia="Times New Roman" w:hAnsi="Arial" w:cs="Arial"/>
          <w:sz w:val="20"/>
          <w:szCs w:val="20"/>
        </w:rPr>
        <w:t>When will we get more detail about the easing of restrictions/visiting, my phone has not stopped calling from relatives asking if they still have to book and go to a designated room etc?</w:t>
      </w:r>
      <w:bookmarkEnd w:id="52"/>
    </w:p>
    <w:p w14:paraId="19788805" w14:textId="5EE6F656" w:rsidR="00995FCE" w:rsidRPr="00995FCE" w:rsidRDefault="00995FCE" w:rsidP="00995FCE">
      <w:pPr>
        <w:pStyle w:val="Heading3"/>
        <w:numPr>
          <w:ilvl w:val="0"/>
          <w:numId w:val="0"/>
        </w:numPr>
        <w:ind w:left="567"/>
        <w:rPr>
          <w:rFonts w:ascii="Arial" w:eastAsia="Times New Roman" w:hAnsi="Arial" w:cs="Arial"/>
          <w:b w:val="0"/>
          <w:color w:val="auto"/>
          <w:sz w:val="20"/>
          <w:szCs w:val="20"/>
        </w:rPr>
      </w:pPr>
      <w:bookmarkStart w:id="53" w:name="_Toc76721937"/>
      <w:r w:rsidRPr="00995FCE">
        <w:rPr>
          <w:b w:val="0"/>
          <w:color w:val="auto"/>
        </w:rPr>
        <w:t>Yesterday’s press statement and at the Prime ministers briefing suggested that restrictions on the number of visitors to care homes would be lifted. This has not yet been updated in the national guidance which was last updated on 21</w:t>
      </w:r>
      <w:r w:rsidRPr="00995FCE">
        <w:rPr>
          <w:b w:val="0"/>
          <w:color w:val="auto"/>
          <w:vertAlign w:val="superscript"/>
        </w:rPr>
        <w:t>st</w:t>
      </w:r>
      <w:r w:rsidRPr="00995FCE">
        <w:rPr>
          <w:b w:val="0"/>
          <w:color w:val="auto"/>
        </w:rPr>
        <w:t xml:space="preserve"> June 2021.  </w:t>
      </w:r>
      <w:hyperlink r:id="rId109" w:history="1">
        <w:r w:rsidRPr="00995FCE">
          <w:rPr>
            <w:rStyle w:val="Hyperlink"/>
            <w:b w:val="0"/>
            <w:color w:val="auto"/>
          </w:rPr>
          <w:t>https://www.gov.uk/government/publications/visiting-care-homes-during-coronavirus/update-on-policies-for-visiting-arrangements-in-care-homes</w:t>
        </w:r>
      </w:hyperlink>
      <w:r w:rsidRPr="00995FCE">
        <w:rPr>
          <w:b w:val="0"/>
          <w:color w:val="auto"/>
        </w:rPr>
        <w:t xml:space="preserve"> Until the guidance is updated or instructed </w:t>
      </w:r>
      <w:proofErr w:type="gramStart"/>
      <w:r w:rsidRPr="00995FCE">
        <w:rPr>
          <w:b w:val="0"/>
          <w:color w:val="auto"/>
        </w:rPr>
        <w:t>otherwise</w:t>
      </w:r>
      <w:proofErr w:type="gramEnd"/>
      <w:r w:rsidRPr="00995FCE">
        <w:rPr>
          <w:b w:val="0"/>
          <w:color w:val="auto"/>
        </w:rPr>
        <w:t xml:space="preserve"> we should continue to follow the current guidance above</w:t>
      </w:r>
      <w:r w:rsidR="004A3172">
        <w:rPr>
          <w:b w:val="0"/>
          <w:color w:val="auto"/>
        </w:rPr>
        <w:t>.</w:t>
      </w:r>
      <w:bookmarkEnd w:id="53"/>
    </w:p>
    <w:p w14:paraId="37C05D3B" w14:textId="69C57E9E" w:rsidR="00995FCE" w:rsidRDefault="00995FCE" w:rsidP="00995FCE"/>
    <w:p w14:paraId="58975999" w14:textId="4155397E" w:rsidR="00995FCE" w:rsidRDefault="00995FCE" w:rsidP="00995FCE"/>
    <w:p w14:paraId="7D8B7AB9" w14:textId="6AF0173F" w:rsidR="00995FCE" w:rsidRDefault="00995FCE" w:rsidP="00995FCE"/>
    <w:p w14:paraId="17B8B876" w14:textId="248941FD" w:rsidR="00995FCE" w:rsidRDefault="00995FCE" w:rsidP="00995FCE"/>
    <w:p w14:paraId="40B54673" w14:textId="77777777" w:rsidR="00995FCE" w:rsidRPr="00995FCE" w:rsidRDefault="00995FCE" w:rsidP="00995FCE"/>
    <w:p w14:paraId="49601400" w14:textId="278BC38F" w:rsidR="00995FCE" w:rsidRDefault="00995FCE" w:rsidP="00BF4F87">
      <w:pPr>
        <w:pStyle w:val="Heading3"/>
        <w:rPr>
          <w:rFonts w:ascii="Arial" w:eastAsia="Times New Roman" w:hAnsi="Arial" w:cs="Arial"/>
          <w:sz w:val="20"/>
          <w:szCs w:val="20"/>
        </w:rPr>
      </w:pPr>
      <w:bookmarkStart w:id="54" w:name="_Toc76721938"/>
      <w:r>
        <w:rPr>
          <w:rFonts w:ascii="Arial" w:eastAsia="Times New Roman" w:hAnsi="Arial" w:cs="Arial"/>
          <w:sz w:val="20"/>
          <w:szCs w:val="20"/>
        </w:rPr>
        <w:t>We really want to start small outings again (picnic in the park via minibus etc.) How do you feel about that?</w:t>
      </w:r>
      <w:bookmarkEnd w:id="54"/>
    </w:p>
    <w:p w14:paraId="7B6DBB59" w14:textId="77777777" w:rsidR="00995FCE" w:rsidRPr="004A3172" w:rsidRDefault="00995FCE" w:rsidP="00995FCE">
      <w:pPr>
        <w:pStyle w:val="ListParagraph"/>
        <w:rPr>
          <w:rFonts w:asciiTheme="minorHAnsi" w:hAnsiTheme="minorHAnsi"/>
        </w:rPr>
      </w:pPr>
      <w:r w:rsidRPr="004A3172">
        <w:rPr>
          <w:rFonts w:asciiTheme="minorHAnsi" w:hAnsiTheme="minorHAnsi"/>
        </w:rPr>
        <w:t>The guidance for visits outside of the care home was updated on 17</w:t>
      </w:r>
      <w:r w:rsidRPr="004A3172">
        <w:rPr>
          <w:rFonts w:asciiTheme="minorHAnsi" w:hAnsiTheme="minorHAnsi"/>
          <w:vertAlign w:val="superscript"/>
        </w:rPr>
        <w:t>th</w:t>
      </w:r>
      <w:r w:rsidRPr="004A3172">
        <w:rPr>
          <w:rFonts w:asciiTheme="minorHAnsi" w:hAnsiTheme="minorHAnsi"/>
        </w:rPr>
        <w:t xml:space="preserve"> June and applies from 21</w:t>
      </w:r>
      <w:r w:rsidRPr="004A3172">
        <w:rPr>
          <w:rFonts w:asciiTheme="minorHAnsi" w:hAnsiTheme="minorHAnsi"/>
          <w:vertAlign w:val="superscript"/>
        </w:rPr>
        <w:t>st</w:t>
      </w:r>
      <w:r w:rsidRPr="004A3172">
        <w:rPr>
          <w:rFonts w:asciiTheme="minorHAnsi" w:hAnsiTheme="minorHAnsi"/>
        </w:rPr>
        <w:t xml:space="preserve"> June 2021</w:t>
      </w:r>
      <w:r w:rsidRPr="004A3172">
        <w:rPr>
          <w:rFonts w:asciiTheme="minorHAnsi" w:hAnsiTheme="minorHAnsi"/>
          <w:b/>
          <w:i/>
        </w:rPr>
        <w:t xml:space="preserve"> </w:t>
      </w:r>
      <w:hyperlink r:id="rId110" w:history="1">
        <w:r w:rsidRPr="004A3172">
          <w:rPr>
            <w:rStyle w:val="Hyperlink"/>
            <w:rFonts w:asciiTheme="minorHAnsi" w:eastAsiaTheme="majorEastAsia" w:hAnsiTheme="minorHAnsi"/>
            <w:i/>
          </w:rPr>
          <w:t>https://www.gov.uk/government/publications/arrangements-for-visiting-out-of-the-care-home/visits-out-of-care-homes</w:t>
        </w:r>
      </w:hyperlink>
      <w:r w:rsidRPr="004A3172">
        <w:rPr>
          <w:rFonts w:asciiTheme="minorHAnsi" w:hAnsiTheme="minorHAnsi"/>
          <w:b/>
          <w:i/>
        </w:rPr>
        <w:t xml:space="preserve"> </w:t>
      </w:r>
      <w:r w:rsidRPr="004A3172">
        <w:rPr>
          <w:rFonts w:asciiTheme="minorHAnsi" w:hAnsiTheme="minorHAnsi"/>
        </w:rPr>
        <w:t>It makes sense to work towards enabling safe outdoor visits and outings. In line with the guidance such visits are made safer by undertaking risk assessments and making plans to reduce the risk. Such as outdoor outings with plenty of fresh air, using own transport with the windows open, avoiding crowds, and assisting residents with regular hand hygiene.</w:t>
      </w:r>
    </w:p>
    <w:p w14:paraId="37DA0949" w14:textId="77777777" w:rsidR="00995FCE" w:rsidRPr="00995FCE" w:rsidRDefault="00995FCE" w:rsidP="00995FCE"/>
    <w:p w14:paraId="4FCE40EE" w14:textId="40AE28D5" w:rsidR="00995FCE" w:rsidRDefault="00995FCE" w:rsidP="00BF4F87">
      <w:pPr>
        <w:pStyle w:val="Heading3"/>
        <w:rPr>
          <w:rFonts w:ascii="Arial" w:eastAsia="Times New Roman" w:hAnsi="Arial" w:cs="Arial"/>
          <w:sz w:val="20"/>
          <w:szCs w:val="20"/>
        </w:rPr>
      </w:pPr>
      <w:bookmarkStart w:id="55" w:name="_Toc76721939"/>
      <w:r>
        <w:rPr>
          <w:rFonts w:ascii="Arial" w:eastAsia="Times New Roman" w:hAnsi="Arial" w:cs="Arial"/>
          <w:sz w:val="20"/>
          <w:szCs w:val="20"/>
        </w:rPr>
        <w:t>Is there any data on how many of those in hospital are double vaccinated/single vaccinated/not vaccinated?</w:t>
      </w:r>
      <w:bookmarkEnd w:id="55"/>
    </w:p>
    <w:p w14:paraId="5891E540" w14:textId="77777777" w:rsidR="00995FCE" w:rsidRPr="004A3172" w:rsidRDefault="00995FCE" w:rsidP="00995FCE">
      <w:pPr>
        <w:pStyle w:val="ListParagraph"/>
        <w:rPr>
          <w:rFonts w:asciiTheme="minorHAnsi" w:hAnsiTheme="minorHAnsi"/>
        </w:rPr>
      </w:pPr>
      <w:r w:rsidRPr="004A3172">
        <w:rPr>
          <w:rFonts w:asciiTheme="minorHAnsi" w:hAnsiTheme="minorHAnsi"/>
        </w:rPr>
        <w:t>This data is still being collected but local indications are that the majority of hospitalised covid patients have either had no vaccine, are partially vaccinated or within 10 days of the second vaccine.</w:t>
      </w:r>
    </w:p>
    <w:p w14:paraId="7461505D" w14:textId="77777777" w:rsidR="00995FCE" w:rsidRPr="00995FCE" w:rsidRDefault="00995FCE" w:rsidP="00995FCE"/>
    <w:p w14:paraId="5E7204C8" w14:textId="5F885622" w:rsidR="00995FCE" w:rsidRDefault="00DF65F4" w:rsidP="00BF4F87">
      <w:pPr>
        <w:pStyle w:val="Heading3"/>
        <w:rPr>
          <w:rFonts w:ascii="Arial" w:eastAsia="Times New Roman" w:hAnsi="Arial" w:cs="Arial"/>
          <w:sz w:val="20"/>
          <w:szCs w:val="20"/>
        </w:rPr>
      </w:pPr>
      <w:bookmarkStart w:id="56" w:name="_Toc76721940"/>
      <w:r>
        <w:rPr>
          <w:rFonts w:ascii="Arial" w:eastAsia="Times New Roman" w:hAnsi="Arial" w:cs="Arial"/>
          <w:sz w:val="20"/>
          <w:szCs w:val="20"/>
        </w:rPr>
        <w:lastRenderedPageBreak/>
        <w:t>Can you send the link to the new guidance on reducing staff movement in care homes please?</w:t>
      </w:r>
      <w:bookmarkEnd w:id="56"/>
    </w:p>
    <w:p w14:paraId="217D2C42" w14:textId="77777777" w:rsidR="00DF65F4" w:rsidRPr="004A3172" w:rsidRDefault="00DF65F4" w:rsidP="00DF65F4">
      <w:pPr>
        <w:pStyle w:val="ListParagraph"/>
        <w:rPr>
          <w:rFonts w:asciiTheme="minorHAnsi" w:hAnsiTheme="minorHAnsi"/>
        </w:rPr>
      </w:pPr>
      <w:r w:rsidRPr="004A3172">
        <w:rPr>
          <w:rFonts w:asciiTheme="minorHAnsi" w:hAnsiTheme="minorHAnsi"/>
        </w:rPr>
        <w:t xml:space="preserve">Here is a link to the guidance and consultation </w:t>
      </w:r>
      <w:hyperlink r:id="rId111" w:history="1">
        <w:r w:rsidRPr="004A3172">
          <w:rPr>
            <w:rFonts w:asciiTheme="minorHAnsi" w:hAnsiTheme="minorHAnsi"/>
            <w:color w:val="0000FF"/>
            <w:u w:val="single"/>
          </w:rPr>
          <w:t>Stopping movement of staff between care settings: response to consultation - GOV.UK (www.gov.uk)</w:t>
        </w:r>
      </w:hyperlink>
      <w:r w:rsidRPr="004A3172">
        <w:rPr>
          <w:rFonts w:asciiTheme="minorHAnsi" w:hAnsiTheme="minorHAnsi"/>
        </w:rPr>
        <w:t xml:space="preserve"> </w:t>
      </w:r>
    </w:p>
    <w:p w14:paraId="0C5D35BD" w14:textId="77777777" w:rsidR="00DF65F4" w:rsidRPr="00DF65F4" w:rsidRDefault="00DF65F4" w:rsidP="00DF65F4"/>
    <w:p w14:paraId="251F8A23" w14:textId="2112A516" w:rsidR="00995FCE" w:rsidRDefault="00DF65F4" w:rsidP="00BF4F87">
      <w:pPr>
        <w:pStyle w:val="Heading3"/>
        <w:rPr>
          <w:rFonts w:ascii="Arial" w:eastAsia="Times New Roman" w:hAnsi="Arial" w:cs="Arial"/>
          <w:sz w:val="20"/>
          <w:szCs w:val="20"/>
        </w:rPr>
      </w:pPr>
      <w:bookmarkStart w:id="57" w:name="_Toc76721941"/>
      <w:r>
        <w:rPr>
          <w:rFonts w:ascii="Arial" w:eastAsia="Times New Roman" w:hAnsi="Arial" w:cs="Arial"/>
          <w:sz w:val="20"/>
          <w:szCs w:val="20"/>
        </w:rPr>
        <w:t>Do we know whether residents will be able to go out unescorted after the 19</w:t>
      </w:r>
      <w:r w:rsidRPr="00DF65F4">
        <w:rPr>
          <w:rFonts w:ascii="Arial" w:eastAsia="Times New Roman" w:hAnsi="Arial" w:cs="Arial"/>
          <w:sz w:val="20"/>
          <w:szCs w:val="20"/>
          <w:vertAlign w:val="superscript"/>
        </w:rPr>
        <w:t>th</w:t>
      </w:r>
      <w:r>
        <w:rPr>
          <w:rFonts w:ascii="Arial" w:eastAsia="Times New Roman" w:hAnsi="Arial" w:cs="Arial"/>
          <w:sz w:val="20"/>
          <w:szCs w:val="20"/>
        </w:rPr>
        <w:t>? – In relation to residential younger adults home please?</w:t>
      </w:r>
      <w:bookmarkEnd w:id="57"/>
    </w:p>
    <w:p w14:paraId="08C0F0C1" w14:textId="77777777" w:rsidR="00DF65F4" w:rsidRPr="004A3172" w:rsidRDefault="00DF65F4" w:rsidP="00DF65F4">
      <w:pPr>
        <w:pStyle w:val="ListParagraph"/>
        <w:rPr>
          <w:rFonts w:asciiTheme="minorHAnsi" w:hAnsiTheme="minorHAnsi"/>
        </w:rPr>
      </w:pPr>
      <w:r w:rsidRPr="004A3172">
        <w:rPr>
          <w:rFonts w:asciiTheme="minorHAnsi" w:hAnsiTheme="minorHAnsi"/>
        </w:rPr>
        <w:t xml:space="preserve">We continue to work with the current guidance for visits outside of the care home </w:t>
      </w:r>
      <w:hyperlink r:id="rId112" w:history="1">
        <w:r w:rsidRPr="004A3172">
          <w:rPr>
            <w:rStyle w:val="Hyperlink"/>
            <w:rFonts w:asciiTheme="minorHAnsi" w:eastAsiaTheme="majorEastAsia" w:hAnsiTheme="minorHAnsi"/>
            <w:i/>
          </w:rPr>
          <w:t>https://www.gov.uk/government/publications/arrangements-for-visiting-out-of-the-care-home/visits-out-of-care-homes</w:t>
        </w:r>
      </w:hyperlink>
      <w:r w:rsidRPr="004A3172">
        <w:rPr>
          <w:rFonts w:asciiTheme="minorHAnsi" w:hAnsiTheme="minorHAnsi"/>
          <w:b/>
          <w:i/>
        </w:rPr>
        <w:t xml:space="preserve"> . </w:t>
      </w:r>
      <w:r w:rsidRPr="004A3172">
        <w:rPr>
          <w:rFonts w:asciiTheme="minorHAnsi" w:hAnsiTheme="minorHAnsi"/>
        </w:rPr>
        <w:t>It is likely that this will be updated before 19</w:t>
      </w:r>
      <w:r w:rsidRPr="004A3172">
        <w:rPr>
          <w:rFonts w:asciiTheme="minorHAnsi" w:hAnsiTheme="minorHAnsi"/>
          <w:vertAlign w:val="superscript"/>
        </w:rPr>
        <w:t>th</w:t>
      </w:r>
      <w:r w:rsidRPr="004A3172">
        <w:rPr>
          <w:rFonts w:asciiTheme="minorHAnsi" w:hAnsiTheme="minorHAnsi"/>
        </w:rPr>
        <w:t xml:space="preserve"> July. As soon as we are made aware of any updates we will send with the next FAQ’s and to the IPC broadcast to those who have signed up. Alternatively keep checking the Gov.uk website.</w:t>
      </w:r>
    </w:p>
    <w:p w14:paraId="6353F4D0" w14:textId="77777777" w:rsidR="00DF65F4" w:rsidRPr="00DF65F4" w:rsidRDefault="00DF65F4" w:rsidP="00DF65F4"/>
    <w:p w14:paraId="0477306F" w14:textId="0C322FCF" w:rsidR="00995FCE" w:rsidRDefault="00DF65F4" w:rsidP="00BF4F87">
      <w:pPr>
        <w:pStyle w:val="Heading3"/>
        <w:rPr>
          <w:rFonts w:ascii="Arial" w:eastAsia="Times New Roman" w:hAnsi="Arial" w:cs="Arial"/>
          <w:sz w:val="20"/>
          <w:szCs w:val="20"/>
        </w:rPr>
      </w:pPr>
      <w:bookmarkStart w:id="58" w:name="_Toc76721942"/>
      <w:r>
        <w:rPr>
          <w:rFonts w:ascii="Arial" w:eastAsia="Times New Roman" w:hAnsi="Arial" w:cs="Arial"/>
          <w:sz w:val="20"/>
          <w:szCs w:val="20"/>
        </w:rPr>
        <w:t xml:space="preserve">I have one resident who will hit out at the nurses if they try to give her the </w:t>
      </w:r>
      <w:proofErr w:type="gramStart"/>
      <w:r>
        <w:rPr>
          <w:rFonts w:ascii="Arial" w:eastAsia="Times New Roman" w:hAnsi="Arial" w:cs="Arial"/>
          <w:sz w:val="20"/>
          <w:szCs w:val="20"/>
        </w:rPr>
        <w:t>vaccine</w:t>
      </w:r>
      <w:proofErr w:type="gramEnd"/>
      <w:r>
        <w:rPr>
          <w:rFonts w:ascii="Arial" w:eastAsia="Times New Roman" w:hAnsi="Arial" w:cs="Arial"/>
          <w:sz w:val="20"/>
          <w:szCs w:val="20"/>
        </w:rPr>
        <w:t xml:space="preserve"> but her daughter wants the resident to have it, the GP is aware and said they cannot intervene with this. I have one other resident whose daughter doesn’t want her to have the </w:t>
      </w:r>
      <w:proofErr w:type="gramStart"/>
      <w:r>
        <w:rPr>
          <w:rFonts w:ascii="Arial" w:eastAsia="Times New Roman" w:hAnsi="Arial" w:cs="Arial"/>
          <w:sz w:val="20"/>
          <w:szCs w:val="20"/>
        </w:rPr>
        <w:t>vaccine</w:t>
      </w:r>
      <w:proofErr w:type="gramEnd"/>
      <w:r>
        <w:rPr>
          <w:rFonts w:ascii="Arial" w:eastAsia="Times New Roman" w:hAnsi="Arial" w:cs="Arial"/>
          <w:sz w:val="20"/>
          <w:szCs w:val="20"/>
        </w:rPr>
        <w:t xml:space="preserve"> but the resident will let the nurses give her the vaccine. This resident’s daughter doesn’t have LPOA so she can still make that decision, again the GP is aware but said he cannot intervene. These are the only 2 residents in the home that are not vaccinated.</w:t>
      </w:r>
      <w:bookmarkEnd w:id="58"/>
    </w:p>
    <w:p w14:paraId="728CC4C8" w14:textId="77777777" w:rsidR="004A3172" w:rsidRPr="004A3172" w:rsidRDefault="004A3172" w:rsidP="004A3172">
      <w:pPr>
        <w:pStyle w:val="ListParagraph"/>
        <w:rPr>
          <w:rFonts w:asciiTheme="minorHAnsi" w:hAnsiTheme="minorHAnsi"/>
        </w:rPr>
      </w:pPr>
      <w:r w:rsidRPr="004A3172">
        <w:rPr>
          <w:rFonts w:asciiTheme="minorHAnsi" w:hAnsiTheme="minorHAnsi"/>
        </w:rPr>
        <w:t xml:space="preserve">There are a couple of very important issues here. It is important that there is a formal assessment by the GP to establish capacity. If it is deemed that the resident does not have </w:t>
      </w:r>
      <w:proofErr w:type="gramStart"/>
      <w:r w:rsidRPr="004A3172">
        <w:rPr>
          <w:rFonts w:asciiTheme="minorHAnsi" w:hAnsiTheme="minorHAnsi"/>
        </w:rPr>
        <w:t>capacity</w:t>
      </w:r>
      <w:proofErr w:type="gramEnd"/>
      <w:r w:rsidRPr="004A3172">
        <w:rPr>
          <w:rFonts w:asciiTheme="minorHAnsi" w:hAnsiTheme="minorHAnsi"/>
        </w:rPr>
        <w:t xml:space="preserve"> then a best interests meeting should be called. In any case the most suitable person to advise on individual cases is initially the GP and the safeguarding lead for your borough. If you are unsure who your safeguarding lead </w:t>
      </w:r>
      <w:proofErr w:type="gramStart"/>
      <w:r w:rsidRPr="004A3172">
        <w:rPr>
          <w:rFonts w:asciiTheme="minorHAnsi" w:hAnsiTheme="minorHAnsi"/>
        </w:rPr>
        <w:t>is</w:t>
      </w:r>
      <w:proofErr w:type="gramEnd"/>
      <w:r w:rsidRPr="004A3172">
        <w:rPr>
          <w:rFonts w:asciiTheme="minorHAnsi" w:hAnsiTheme="minorHAnsi"/>
        </w:rPr>
        <w:t xml:space="preserve"> you should either contact your care home lead or contact me at </w:t>
      </w:r>
      <w:hyperlink r:id="rId113" w:history="1">
        <w:r w:rsidRPr="004A3172">
          <w:rPr>
            <w:rStyle w:val="Hyperlink"/>
            <w:rFonts w:asciiTheme="minorHAnsi" w:eastAsiaTheme="majorEastAsia" w:hAnsiTheme="minorHAnsi"/>
          </w:rPr>
          <w:t>Debbie.calver@swlondon.nhs.uk</w:t>
        </w:r>
      </w:hyperlink>
      <w:r w:rsidRPr="004A3172">
        <w:rPr>
          <w:rFonts w:asciiTheme="minorHAnsi" w:hAnsiTheme="minorHAnsi"/>
        </w:rPr>
        <w:t xml:space="preserve"> and we can put you in touch.</w:t>
      </w:r>
    </w:p>
    <w:p w14:paraId="7C60DC02" w14:textId="77777777" w:rsidR="00DF65F4" w:rsidRPr="00DF65F4" w:rsidRDefault="00DF65F4" w:rsidP="00DF65F4"/>
    <w:p w14:paraId="2119C844" w14:textId="317CCEF9" w:rsidR="00995FCE" w:rsidRDefault="004A3172" w:rsidP="00BF4F87">
      <w:pPr>
        <w:pStyle w:val="Heading3"/>
        <w:rPr>
          <w:rFonts w:ascii="Arial" w:eastAsia="Times New Roman" w:hAnsi="Arial" w:cs="Arial"/>
          <w:sz w:val="20"/>
          <w:szCs w:val="20"/>
        </w:rPr>
      </w:pPr>
      <w:bookmarkStart w:id="59" w:name="_Toc76721943"/>
      <w:r>
        <w:rPr>
          <w:rFonts w:ascii="Arial" w:eastAsia="Times New Roman" w:hAnsi="Arial" w:cs="Arial"/>
          <w:sz w:val="20"/>
          <w:szCs w:val="20"/>
        </w:rPr>
        <w:t xml:space="preserve">I have a resident who has had one vaccine and now needs their </w:t>
      </w:r>
      <w:proofErr w:type="gramStart"/>
      <w:r>
        <w:rPr>
          <w:rFonts w:ascii="Arial" w:eastAsia="Times New Roman" w:hAnsi="Arial" w:cs="Arial"/>
          <w:sz w:val="20"/>
          <w:szCs w:val="20"/>
        </w:rPr>
        <w:t>second</w:t>
      </w:r>
      <w:proofErr w:type="gramEnd"/>
      <w:r>
        <w:rPr>
          <w:rFonts w:ascii="Arial" w:eastAsia="Times New Roman" w:hAnsi="Arial" w:cs="Arial"/>
          <w:sz w:val="20"/>
          <w:szCs w:val="20"/>
        </w:rPr>
        <w:t xml:space="preserve"> but our GPs are no longer vaccinating in homes. Do I book a place at the local hub and take the resident there?</w:t>
      </w:r>
      <w:bookmarkEnd w:id="59"/>
    </w:p>
    <w:p w14:paraId="1C1CEE51" w14:textId="0DBA280C" w:rsidR="005A5480" w:rsidRDefault="005A5480" w:rsidP="005A5480">
      <w:pPr>
        <w:rPr>
          <w:rFonts w:asciiTheme="minorHAnsi" w:hAnsiTheme="minorHAnsi"/>
        </w:rPr>
      </w:pPr>
      <w:r w:rsidRPr="005A5480">
        <w:rPr>
          <w:rFonts w:asciiTheme="minorHAnsi" w:hAnsiTheme="minorHAnsi"/>
        </w:rPr>
        <w:t xml:space="preserve">Please follow the national booking link here </w:t>
      </w:r>
      <w:hyperlink r:id="rId114" w:history="1">
        <w:r w:rsidRPr="005A5480">
          <w:rPr>
            <w:rStyle w:val="Hyperlink"/>
            <w:rFonts w:asciiTheme="minorHAnsi" w:hAnsiTheme="minorHAnsi"/>
          </w:rPr>
          <w:t>https://www.nhs.uk/conditions/coronavirus-covid-19/coronavirus-vaccination/book-coronavirus-vaccination/</w:t>
        </w:r>
      </w:hyperlink>
      <w:r w:rsidRPr="005A5480">
        <w:rPr>
          <w:rFonts w:asciiTheme="minorHAnsi" w:hAnsiTheme="minorHAnsi"/>
        </w:rPr>
        <w:t xml:space="preserve"> </w:t>
      </w:r>
    </w:p>
    <w:p w14:paraId="399F14E0" w14:textId="77777777" w:rsidR="005A5480" w:rsidRPr="005A5480" w:rsidRDefault="005A5480" w:rsidP="005A5480">
      <w:pPr>
        <w:rPr>
          <w:rFonts w:asciiTheme="minorHAnsi" w:hAnsiTheme="minorHAnsi"/>
        </w:rPr>
      </w:pPr>
    </w:p>
    <w:p w14:paraId="58991B2F" w14:textId="33AA4231" w:rsidR="00DF65F4" w:rsidRDefault="004A3172" w:rsidP="00BF4F87">
      <w:pPr>
        <w:pStyle w:val="Heading3"/>
        <w:rPr>
          <w:rFonts w:ascii="Arial" w:eastAsia="Times New Roman" w:hAnsi="Arial" w:cs="Arial"/>
          <w:sz w:val="20"/>
          <w:szCs w:val="20"/>
        </w:rPr>
      </w:pPr>
      <w:bookmarkStart w:id="60" w:name="_Toc76721944"/>
      <w:r>
        <w:rPr>
          <w:rFonts w:ascii="Arial" w:eastAsia="Times New Roman" w:hAnsi="Arial" w:cs="Arial"/>
          <w:sz w:val="20"/>
          <w:szCs w:val="20"/>
        </w:rPr>
        <w:t>As society opens up is there support on communicating ‘collective responsibility for keeping people safe’ as people so often focus only on their visit to their loved one rather than risk to a community of people. How can we make the message more positive?</w:t>
      </w:r>
      <w:bookmarkEnd w:id="60"/>
    </w:p>
    <w:p w14:paraId="54584E95" w14:textId="77777777" w:rsidR="004A3172" w:rsidRPr="004A3172" w:rsidRDefault="004A3172" w:rsidP="004A3172">
      <w:pPr>
        <w:pStyle w:val="ListParagraph"/>
        <w:rPr>
          <w:rFonts w:asciiTheme="minorHAnsi" w:hAnsiTheme="minorHAnsi"/>
        </w:rPr>
      </w:pPr>
      <w:r w:rsidRPr="004A3172">
        <w:rPr>
          <w:rFonts w:asciiTheme="minorHAnsi" w:hAnsiTheme="minorHAnsi"/>
        </w:rPr>
        <w:t xml:space="preserve">It is important that as we learn to live with the virus and start to relax restrictions that we continue to protect our most vulnerable. Everyone has a part to play in keeping residents safe including visitors, </w:t>
      </w:r>
      <w:proofErr w:type="gramStart"/>
      <w:r w:rsidRPr="004A3172">
        <w:rPr>
          <w:rFonts w:asciiTheme="minorHAnsi" w:hAnsiTheme="minorHAnsi"/>
        </w:rPr>
        <w:t>friends</w:t>
      </w:r>
      <w:proofErr w:type="gramEnd"/>
      <w:r w:rsidRPr="004A3172">
        <w:rPr>
          <w:rFonts w:asciiTheme="minorHAnsi" w:hAnsiTheme="minorHAnsi"/>
        </w:rPr>
        <w:t xml:space="preserve"> and families. There is a section on the visitors responsibilities and the importance of good communication in the latest visiting guidance </w:t>
      </w:r>
      <w:hyperlink r:id="rId115" w:history="1">
        <w:r w:rsidRPr="004A3172">
          <w:rPr>
            <w:rStyle w:val="Hyperlink"/>
            <w:rFonts w:asciiTheme="minorHAnsi" w:eastAsiaTheme="majorEastAsia" w:hAnsiTheme="minorHAnsi"/>
          </w:rPr>
          <w:t>https://www.gov.uk/government/publications/visiting-care-homes-during-coronavirus/update-on-policies-for-visiting-arrangements-in-care-homes</w:t>
        </w:r>
      </w:hyperlink>
      <w:r w:rsidRPr="004A3172">
        <w:rPr>
          <w:rFonts w:asciiTheme="minorHAnsi" w:hAnsiTheme="minorHAnsi"/>
        </w:rPr>
        <w:t xml:space="preserve"> </w:t>
      </w:r>
    </w:p>
    <w:p w14:paraId="25BA1B3C" w14:textId="77777777" w:rsidR="004A3172" w:rsidRPr="004A3172" w:rsidRDefault="004A3172" w:rsidP="004A3172"/>
    <w:p w14:paraId="38D634C9" w14:textId="4A1D141B" w:rsidR="0024542E" w:rsidRDefault="0024542E" w:rsidP="00BF4F87">
      <w:pPr>
        <w:pStyle w:val="Heading3"/>
        <w:rPr>
          <w:rFonts w:ascii="Arial" w:eastAsia="Times New Roman" w:hAnsi="Arial" w:cs="Arial"/>
          <w:sz w:val="20"/>
          <w:szCs w:val="20"/>
        </w:rPr>
      </w:pPr>
      <w:bookmarkStart w:id="61" w:name="_Toc76721945"/>
      <w:r w:rsidRPr="0024542E">
        <w:rPr>
          <w:rFonts w:ascii="Arial" w:eastAsia="Times New Roman" w:hAnsi="Arial" w:cs="Arial"/>
          <w:sz w:val="20"/>
          <w:szCs w:val="20"/>
        </w:rPr>
        <w:t>My staff member had their 1st covid jab last Wed at the Fairfield Halls drop in</w:t>
      </w:r>
      <w:r>
        <w:rPr>
          <w:rFonts w:ascii="Arial" w:eastAsia="Times New Roman" w:hAnsi="Arial" w:cs="Arial"/>
          <w:sz w:val="20"/>
          <w:szCs w:val="20"/>
        </w:rPr>
        <w:t xml:space="preserve"> </w:t>
      </w:r>
      <w:r w:rsidRPr="0024542E">
        <w:rPr>
          <w:rFonts w:ascii="Arial" w:eastAsia="Times New Roman" w:hAnsi="Arial" w:cs="Arial"/>
          <w:sz w:val="20"/>
          <w:szCs w:val="20"/>
        </w:rPr>
        <w:t xml:space="preserve">and was advised to book 2nd jab in 3-12 </w:t>
      </w:r>
      <w:r w:rsidR="00A06E8C" w:rsidRPr="0024542E">
        <w:rPr>
          <w:rFonts w:ascii="Arial" w:eastAsia="Times New Roman" w:hAnsi="Arial" w:cs="Arial"/>
          <w:sz w:val="20"/>
          <w:szCs w:val="20"/>
        </w:rPr>
        <w:t>week</w:t>
      </w:r>
      <w:r w:rsidR="00A06E8C">
        <w:rPr>
          <w:rFonts w:ascii="Arial" w:eastAsia="Times New Roman" w:hAnsi="Arial" w:cs="Arial"/>
          <w:sz w:val="20"/>
          <w:szCs w:val="20"/>
        </w:rPr>
        <w:t>’</w:t>
      </w:r>
      <w:r w:rsidR="00A06E8C" w:rsidRPr="0024542E">
        <w:rPr>
          <w:rFonts w:ascii="Arial" w:eastAsia="Times New Roman" w:hAnsi="Arial" w:cs="Arial"/>
          <w:sz w:val="20"/>
          <w:szCs w:val="20"/>
        </w:rPr>
        <w:t>s,</w:t>
      </w:r>
      <w:r w:rsidRPr="0024542E">
        <w:rPr>
          <w:rFonts w:ascii="Arial" w:eastAsia="Times New Roman" w:hAnsi="Arial" w:cs="Arial"/>
          <w:sz w:val="20"/>
          <w:szCs w:val="20"/>
        </w:rPr>
        <w:t xml:space="preserve"> but he doesn't know how to or who to contact. Will they contact him?</w:t>
      </w:r>
      <w:bookmarkEnd w:id="61"/>
    </w:p>
    <w:p w14:paraId="63819BA4" w14:textId="685EA8EB" w:rsidR="0024542E" w:rsidRDefault="0024542E" w:rsidP="0024542E">
      <w:pPr>
        <w:rPr>
          <w:rFonts w:asciiTheme="minorHAnsi" w:hAnsiTheme="minorHAnsi" w:cstheme="minorHAnsi"/>
          <w:sz w:val="22"/>
          <w:szCs w:val="22"/>
        </w:rPr>
      </w:pPr>
      <w:r>
        <w:rPr>
          <w:rFonts w:asciiTheme="minorHAnsi" w:hAnsiTheme="minorHAnsi" w:cstheme="minorHAnsi"/>
          <w:sz w:val="22"/>
          <w:szCs w:val="22"/>
          <w:shd w:val="clear" w:color="auto" w:fill="FFFFFF"/>
        </w:rPr>
        <w:t>A</w:t>
      </w:r>
      <w:r w:rsidRPr="0024542E">
        <w:rPr>
          <w:rFonts w:asciiTheme="minorHAnsi" w:hAnsiTheme="minorHAnsi" w:cstheme="minorHAnsi"/>
          <w:sz w:val="22"/>
          <w:szCs w:val="22"/>
          <w:shd w:val="clear" w:color="auto" w:fill="FFFFFF"/>
        </w:rPr>
        <w:t xml:space="preserve"> couple of </w:t>
      </w:r>
      <w:r>
        <w:rPr>
          <w:rFonts w:asciiTheme="minorHAnsi" w:hAnsiTheme="minorHAnsi" w:cstheme="minorHAnsi"/>
          <w:sz w:val="22"/>
          <w:szCs w:val="22"/>
          <w:shd w:val="clear" w:color="auto" w:fill="FFFFFF"/>
        </w:rPr>
        <w:t xml:space="preserve">recent </w:t>
      </w:r>
      <w:r w:rsidRPr="0024542E">
        <w:rPr>
          <w:rFonts w:asciiTheme="minorHAnsi" w:hAnsiTheme="minorHAnsi" w:cstheme="minorHAnsi"/>
          <w:sz w:val="22"/>
          <w:szCs w:val="22"/>
          <w:shd w:val="clear" w:color="auto" w:fill="FFFFFF"/>
        </w:rPr>
        <w:t xml:space="preserve">queries regarding Fairfield Halls </w:t>
      </w:r>
      <w:r>
        <w:rPr>
          <w:rFonts w:asciiTheme="minorHAnsi" w:hAnsiTheme="minorHAnsi" w:cstheme="minorHAnsi"/>
          <w:sz w:val="22"/>
          <w:szCs w:val="22"/>
          <w:shd w:val="clear" w:color="auto" w:fill="FFFFFF"/>
        </w:rPr>
        <w:t>have been addressed</w:t>
      </w:r>
      <w:r w:rsidRPr="0024542E">
        <w:rPr>
          <w:rFonts w:asciiTheme="minorHAnsi" w:hAnsiTheme="minorHAnsi" w:cstheme="minorHAnsi"/>
          <w:sz w:val="22"/>
          <w:szCs w:val="22"/>
          <w:shd w:val="clear" w:color="auto" w:fill="FFFFFF"/>
        </w:rPr>
        <w:t xml:space="preserve">, however people are advised to book through </w:t>
      </w:r>
      <w:r>
        <w:rPr>
          <w:rFonts w:asciiTheme="minorHAnsi" w:hAnsiTheme="minorHAnsi" w:cstheme="minorHAnsi"/>
          <w:sz w:val="22"/>
          <w:szCs w:val="22"/>
        </w:rPr>
        <w:t>t</w:t>
      </w:r>
      <w:r w:rsidRPr="00925E6D">
        <w:rPr>
          <w:rFonts w:asciiTheme="minorHAnsi" w:hAnsiTheme="minorHAnsi" w:cstheme="minorHAnsi"/>
          <w:sz w:val="22"/>
          <w:szCs w:val="22"/>
        </w:rPr>
        <w:t xml:space="preserve">he national booking </w:t>
      </w:r>
      <w:r>
        <w:rPr>
          <w:rFonts w:asciiTheme="minorHAnsi" w:hAnsiTheme="minorHAnsi" w:cstheme="minorHAnsi"/>
          <w:sz w:val="22"/>
          <w:szCs w:val="22"/>
        </w:rPr>
        <w:t xml:space="preserve">service </w:t>
      </w:r>
      <w:r w:rsidRPr="00925E6D">
        <w:rPr>
          <w:rFonts w:asciiTheme="minorHAnsi" w:hAnsiTheme="minorHAnsi" w:cstheme="minorHAnsi"/>
          <w:sz w:val="22"/>
          <w:szCs w:val="22"/>
        </w:rPr>
        <w:t xml:space="preserve">: </w:t>
      </w:r>
      <w:hyperlink r:id="rId116" w:history="1">
        <w:r w:rsidRPr="00AC7E69">
          <w:rPr>
            <w:rStyle w:val="Hyperlink"/>
            <w:rFonts w:asciiTheme="minorHAnsi" w:hAnsiTheme="minorHAnsi" w:cstheme="minorHAnsi"/>
            <w:sz w:val="22"/>
            <w:szCs w:val="22"/>
          </w:rPr>
          <w:t>https://www.nhs.uk/conditions/coronavirus-covid-19/coronavirus-vaccination/book-coronavirus-vaccination/</w:t>
        </w:r>
      </w:hyperlink>
      <w:r>
        <w:rPr>
          <w:rFonts w:asciiTheme="minorHAnsi" w:hAnsiTheme="minorHAnsi" w:cstheme="minorHAnsi"/>
          <w:sz w:val="22"/>
          <w:szCs w:val="22"/>
        </w:rPr>
        <w:t xml:space="preserve">   If you are experiencing any difficulty,  please contact the South West London team at :   </w:t>
      </w:r>
      <w:hyperlink r:id="rId117" w:history="1">
        <w:r w:rsidRPr="00E92B6F">
          <w:rPr>
            <w:rStyle w:val="Hyperlink"/>
            <w:rFonts w:asciiTheme="minorHAnsi" w:hAnsiTheme="minorHAnsi" w:cstheme="minorHAnsi"/>
            <w:sz w:val="22"/>
            <w:szCs w:val="22"/>
          </w:rPr>
          <w:t>CareHome.CovidVaccine@swlondon.nhs.uk</w:t>
        </w:r>
      </w:hyperlink>
    </w:p>
    <w:p w14:paraId="7C1DF740" w14:textId="77777777" w:rsidR="0024542E" w:rsidRPr="0024542E" w:rsidRDefault="0024542E" w:rsidP="0024542E"/>
    <w:p w14:paraId="07A285BF" w14:textId="1B4273DB" w:rsidR="00BF4F87" w:rsidRPr="00BF4F87" w:rsidRDefault="00BF4F87" w:rsidP="00BF4F87">
      <w:pPr>
        <w:pStyle w:val="Heading3"/>
        <w:rPr>
          <w:rFonts w:asciiTheme="minorHAnsi" w:eastAsia="Times New Roman" w:hAnsiTheme="minorHAnsi" w:cstheme="minorHAnsi"/>
          <w:sz w:val="22"/>
          <w:szCs w:val="22"/>
        </w:rPr>
      </w:pPr>
      <w:bookmarkStart w:id="62" w:name="_Toc76721946"/>
      <w:r w:rsidRPr="00BF4F87">
        <w:rPr>
          <w:rFonts w:asciiTheme="minorHAnsi" w:eastAsia="Times New Roman" w:hAnsiTheme="minorHAnsi" w:cstheme="minorHAnsi"/>
          <w:sz w:val="22"/>
          <w:szCs w:val="22"/>
        </w:rPr>
        <w:t xml:space="preserve">How reliable and effective is the PCR test that we are doing for the NHS as we cannot use the negative result in </w:t>
      </w:r>
      <w:r w:rsidR="00A06E8C" w:rsidRPr="00BF4F87">
        <w:rPr>
          <w:rFonts w:asciiTheme="minorHAnsi" w:eastAsia="Times New Roman" w:hAnsiTheme="minorHAnsi" w:cstheme="minorHAnsi"/>
          <w:sz w:val="22"/>
          <w:szCs w:val="22"/>
        </w:rPr>
        <w:t>travelling?</w:t>
      </w:r>
      <w:bookmarkEnd w:id="62"/>
    </w:p>
    <w:p w14:paraId="391C6DAE" w14:textId="087C5D4F" w:rsidR="00BF4F87" w:rsidRPr="00BF4F87" w:rsidRDefault="00BF4F87" w:rsidP="00BF4F87">
      <w:pPr>
        <w:rPr>
          <w:rFonts w:asciiTheme="minorHAnsi" w:hAnsiTheme="minorHAnsi" w:cstheme="minorHAnsi"/>
          <w:sz w:val="22"/>
          <w:szCs w:val="22"/>
        </w:rPr>
      </w:pPr>
      <w:r w:rsidRPr="00BF4F87">
        <w:rPr>
          <w:rFonts w:asciiTheme="minorHAnsi" w:hAnsiTheme="minorHAnsi" w:cstheme="minorHAnsi"/>
          <w:sz w:val="22"/>
          <w:szCs w:val="22"/>
        </w:rPr>
        <w:t xml:space="preserve">The PCR testing is the same as that used for testing before and after travel which gives good reliability. </w:t>
      </w:r>
      <w:r>
        <w:rPr>
          <w:rFonts w:asciiTheme="minorHAnsi" w:hAnsiTheme="minorHAnsi" w:cstheme="minorHAnsi"/>
          <w:sz w:val="22"/>
          <w:szCs w:val="22"/>
        </w:rPr>
        <w:t xml:space="preserve"> </w:t>
      </w:r>
      <w:r w:rsidRPr="00BF4F87">
        <w:rPr>
          <w:rFonts w:asciiTheme="minorHAnsi" w:hAnsiTheme="minorHAnsi" w:cstheme="minorHAnsi"/>
          <w:sz w:val="22"/>
          <w:szCs w:val="22"/>
        </w:rPr>
        <w:t>The NHS testing kits and services cannot currently be used for testing post foreign travel. Testing for foreign travel is processed by a government nominated non</w:t>
      </w:r>
      <w:r>
        <w:rPr>
          <w:rFonts w:asciiTheme="minorHAnsi" w:hAnsiTheme="minorHAnsi" w:cstheme="minorHAnsi"/>
          <w:sz w:val="22"/>
          <w:szCs w:val="22"/>
        </w:rPr>
        <w:t>-</w:t>
      </w:r>
      <w:r w:rsidRPr="00BF4F87">
        <w:rPr>
          <w:rFonts w:asciiTheme="minorHAnsi" w:hAnsiTheme="minorHAnsi" w:cstheme="minorHAnsi"/>
          <w:sz w:val="22"/>
          <w:szCs w:val="22"/>
        </w:rPr>
        <w:t>NHS private company and must be paid for separately.</w:t>
      </w:r>
    </w:p>
    <w:p w14:paraId="4F1FDE5D" w14:textId="77777777" w:rsidR="00BF4F87" w:rsidRPr="00BF4F87" w:rsidRDefault="00BF4F87" w:rsidP="00BF4F87">
      <w:pPr>
        <w:rPr>
          <w:rFonts w:asciiTheme="minorHAnsi" w:hAnsiTheme="minorHAnsi" w:cstheme="minorHAnsi"/>
          <w:sz w:val="22"/>
          <w:szCs w:val="22"/>
        </w:rPr>
      </w:pPr>
    </w:p>
    <w:p w14:paraId="6BBF8662" w14:textId="3AE46AAA" w:rsidR="00BF4F87" w:rsidRPr="00BF4F87" w:rsidRDefault="00BF4F87" w:rsidP="00DE2181">
      <w:pPr>
        <w:pStyle w:val="Heading3"/>
        <w:rPr>
          <w:rFonts w:asciiTheme="minorHAnsi" w:eastAsia="Times New Roman" w:hAnsiTheme="minorHAnsi" w:cstheme="minorHAnsi"/>
          <w:sz w:val="22"/>
          <w:szCs w:val="22"/>
        </w:rPr>
      </w:pPr>
      <w:bookmarkStart w:id="63" w:name="_Toc76721947"/>
      <w:r w:rsidRPr="00BF4F87">
        <w:rPr>
          <w:rFonts w:asciiTheme="minorHAnsi" w:eastAsia="Times New Roman" w:hAnsiTheme="minorHAnsi" w:cstheme="minorHAnsi"/>
          <w:sz w:val="22"/>
          <w:szCs w:val="22"/>
        </w:rPr>
        <w:t xml:space="preserve">Our IPC lead has </w:t>
      </w:r>
      <w:r w:rsidR="00A06E8C" w:rsidRPr="00BF4F87">
        <w:rPr>
          <w:rFonts w:asciiTheme="minorHAnsi" w:eastAsia="Times New Roman" w:hAnsiTheme="minorHAnsi" w:cstheme="minorHAnsi"/>
          <w:sz w:val="22"/>
          <w:szCs w:val="22"/>
        </w:rPr>
        <w:t>left,</w:t>
      </w:r>
      <w:r w:rsidRPr="00BF4F87">
        <w:rPr>
          <w:rFonts w:asciiTheme="minorHAnsi" w:eastAsia="Times New Roman" w:hAnsiTheme="minorHAnsi" w:cstheme="minorHAnsi"/>
          <w:sz w:val="22"/>
          <w:szCs w:val="22"/>
        </w:rPr>
        <w:t xml:space="preserve"> she has trained </w:t>
      </w:r>
      <w:r w:rsidR="00A06E8C" w:rsidRPr="00BF4F87">
        <w:rPr>
          <w:rFonts w:asciiTheme="minorHAnsi" w:eastAsia="Times New Roman" w:hAnsiTheme="minorHAnsi" w:cstheme="minorHAnsi"/>
          <w:sz w:val="22"/>
          <w:szCs w:val="22"/>
        </w:rPr>
        <w:t>us,</w:t>
      </w:r>
      <w:r w:rsidRPr="00BF4F87">
        <w:rPr>
          <w:rFonts w:asciiTheme="minorHAnsi" w:eastAsia="Times New Roman" w:hAnsiTheme="minorHAnsi" w:cstheme="minorHAnsi"/>
          <w:sz w:val="22"/>
          <w:szCs w:val="22"/>
        </w:rPr>
        <w:t xml:space="preserve"> but will there be more training?</w:t>
      </w:r>
      <w:bookmarkEnd w:id="63"/>
    </w:p>
    <w:p w14:paraId="507894D9" w14:textId="51EA34DB" w:rsidR="00BF4F87" w:rsidRPr="00BF4F87" w:rsidRDefault="00BF4F87" w:rsidP="00BF4F87">
      <w:pPr>
        <w:rPr>
          <w:rFonts w:asciiTheme="minorHAnsi" w:hAnsiTheme="minorHAnsi" w:cstheme="minorHAnsi"/>
          <w:sz w:val="22"/>
          <w:szCs w:val="22"/>
        </w:rPr>
      </w:pPr>
      <w:r w:rsidRPr="00BF4F87">
        <w:rPr>
          <w:rFonts w:asciiTheme="minorHAnsi" w:hAnsiTheme="minorHAnsi" w:cstheme="minorHAnsi"/>
          <w:sz w:val="22"/>
          <w:szCs w:val="22"/>
        </w:rPr>
        <w:t>Currently there are two types of Infection Prevention and control training available. Covid</w:t>
      </w:r>
      <w:r>
        <w:rPr>
          <w:rFonts w:asciiTheme="minorHAnsi" w:hAnsiTheme="minorHAnsi" w:cstheme="minorHAnsi"/>
          <w:sz w:val="22"/>
          <w:szCs w:val="22"/>
        </w:rPr>
        <w:t>-</w:t>
      </w:r>
      <w:r w:rsidRPr="00BF4F87">
        <w:rPr>
          <w:rFonts w:asciiTheme="minorHAnsi" w:hAnsiTheme="minorHAnsi" w:cstheme="minorHAnsi"/>
          <w:sz w:val="22"/>
          <w:szCs w:val="22"/>
        </w:rPr>
        <w:t xml:space="preserve">specific training including donning and doffing PPE and secondly a more generic IPC training including core skills and other health care </w:t>
      </w:r>
      <w:r w:rsidRPr="00BF4F87">
        <w:rPr>
          <w:rFonts w:asciiTheme="minorHAnsi" w:hAnsiTheme="minorHAnsi" w:cstheme="minorHAnsi"/>
          <w:sz w:val="22"/>
          <w:szCs w:val="22"/>
        </w:rPr>
        <w:lastRenderedPageBreak/>
        <w:t xml:space="preserve">associated infections such as Noro virus and clostridium difficile. These can be arranged by emailing </w:t>
      </w:r>
      <w:hyperlink r:id="rId118" w:history="1">
        <w:r w:rsidRPr="009E47A8">
          <w:rPr>
            <w:rStyle w:val="Hyperlink"/>
            <w:rFonts w:asciiTheme="minorHAnsi" w:hAnsiTheme="minorHAnsi" w:cstheme="minorHAnsi"/>
            <w:sz w:val="22"/>
            <w:szCs w:val="22"/>
          </w:rPr>
          <w:t>infectioncontrol@swlondon.nhs.uk</w:t>
        </w:r>
      </w:hyperlink>
      <w:r>
        <w:rPr>
          <w:rFonts w:asciiTheme="minorHAnsi" w:hAnsiTheme="minorHAnsi" w:cstheme="minorHAnsi"/>
          <w:sz w:val="22"/>
          <w:szCs w:val="22"/>
        </w:rPr>
        <w:t xml:space="preserve"> </w:t>
      </w:r>
    </w:p>
    <w:p w14:paraId="10FF6333" w14:textId="77777777" w:rsidR="00C2124A" w:rsidRPr="00BF4F87" w:rsidRDefault="00C2124A" w:rsidP="00BF4F87"/>
    <w:p w14:paraId="6552EBE3" w14:textId="66FD7D48" w:rsidR="00C2124A" w:rsidRPr="00C2124A" w:rsidRDefault="00C2124A" w:rsidP="00C2124A">
      <w:pPr>
        <w:pStyle w:val="Heading3"/>
        <w:rPr>
          <w:rFonts w:asciiTheme="minorHAnsi" w:eastAsia="Times New Roman" w:hAnsiTheme="minorHAnsi" w:cstheme="minorHAnsi"/>
          <w:sz w:val="22"/>
          <w:szCs w:val="22"/>
        </w:rPr>
      </w:pPr>
      <w:bookmarkStart w:id="64" w:name="_Toc76721948"/>
      <w:r w:rsidRPr="00C2124A">
        <w:rPr>
          <w:rFonts w:asciiTheme="minorHAnsi" w:eastAsia="Times New Roman" w:hAnsiTheme="minorHAnsi" w:cstheme="minorHAnsi"/>
          <w:sz w:val="22"/>
          <w:szCs w:val="22"/>
        </w:rPr>
        <w:t xml:space="preserve">Four of our staff decided to resign once Covid19 vaccination become mandatory. I am struggling to recruit new </w:t>
      </w:r>
      <w:r w:rsidR="00A06E8C" w:rsidRPr="00C2124A">
        <w:rPr>
          <w:rFonts w:asciiTheme="minorHAnsi" w:eastAsia="Times New Roman" w:hAnsiTheme="minorHAnsi" w:cstheme="minorHAnsi"/>
          <w:sz w:val="22"/>
          <w:szCs w:val="22"/>
        </w:rPr>
        <w:t>staff;</w:t>
      </w:r>
      <w:r w:rsidRPr="00C2124A">
        <w:rPr>
          <w:rFonts w:asciiTheme="minorHAnsi" w:eastAsia="Times New Roman" w:hAnsiTheme="minorHAnsi" w:cstheme="minorHAnsi"/>
          <w:sz w:val="22"/>
          <w:szCs w:val="22"/>
        </w:rPr>
        <w:t xml:space="preserve"> one new staff alone didn't come back to work post 1 day shift. Most people I interview wants flexible shift after 9am to 2pm.  Could you help us </w:t>
      </w:r>
      <w:r>
        <w:rPr>
          <w:rFonts w:asciiTheme="minorHAnsi" w:eastAsia="Times New Roman" w:hAnsiTheme="minorHAnsi" w:cstheme="minorHAnsi"/>
          <w:sz w:val="22"/>
          <w:szCs w:val="22"/>
        </w:rPr>
        <w:t>with</w:t>
      </w:r>
      <w:r w:rsidRPr="00C2124A">
        <w:rPr>
          <w:rFonts w:asciiTheme="minorHAnsi" w:eastAsia="Times New Roman" w:hAnsiTheme="minorHAnsi" w:cstheme="minorHAnsi"/>
          <w:sz w:val="22"/>
          <w:szCs w:val="22"/>
        </w:rPr>
        <w:t xml:space="preserve"> recruitment support </w:t>
      </w:r>
      <w:r>
        <w:rPr>
          <w:rFonts w:asciiTheme="minorHAnsi" w:eastAsia="Times New Roman" w:hAnsiTheme="minorHAnsi" w:cstheme="minorHAnsi"/>
          <w:sz w:val="22"/>
          <w:szCs w:val="22"/>
        </w:rPr>
        <w:t>(</w:t>
      </w:r>
      <w:r w:rsidRPr="00C2124A">
        <w:rPr>
          <w:rFonts w:asciiTheme="minorHAnsi" w:eastAsia="Times New Roman" w:hAnsiTheme="minorHAnsi" w:cstheme="minorHAnsi"/>
          <w:sz w:val="22"/>
          <w:szCs w:val="22"/>
        </w:rPr>
        <w:t xml:space="preserve">the local authority </w:t>
      </w:r>
      <w:r w:rsidR="00A06E8C">
        <w:rPr>
          <w:rFonts w:asciiTheme="minorHAnsi" w:eastAsia="Times New Roman" w:hAnsiTheme="minorHAnsi" w:cstheme="minorHAnsi"/>
          <w:sz w:val="22"/>
          <w:szCs w:val="22"/>
        </w:rPr>
        <w:t>has</w:t>
      </w:r>
      <w:r>
        <w:rPr>
          <w:rFonts w:asciiTheme="minorHAnsi" w:eastAsia="Times New Roman" w:hAnsiTheme="minorHAnsi" w:cstheme="minorHAnsi"/>
          <w:sz w:val="22"/>
          <w:szCs w:val="22"/>
        </w:rPr>
        <w:t xml:space="preserve"> supported </w:t>
      </w:r>
      <w:r w:rsidRPr="00C2124A">
        <w:rPr>
          <w:rFonts w:asciiTheme="minorHAnsi" w:eastAsia="Times New Roman" w:hAnsiTheme="minorHAnsi" w:cstheme="minorHAnsi"/>
          <w:sz w:val="22"/>
          <w:szCs w:val="22"/>
        </w:rPr>
        <w:t>in the past</w:t>
      </w:r>
      <w:r>
        <w:rPr>
          <w:rFonts w:asciiTheme="minorHAnsi" w:eastAsia="Times New Roman" w:hAnsiTheme="minorHAnsi" w:cstheme="minorHAnsi"/>
          <w:sz w:val="22"/>
          <w:szCs w:val="22"/>
        </w:rPr>
        <w:t>)</w:t>
      </w:r>
      <w:r w:rsidRPr="00C2124A">
        <w:rPr>
          <w:rFonts w:asciiTheme="minorHAnsi" w:eastAsia="Times New Roman" w:hAnsiTheme="minorHAnsi" w:cstheme="minorHAnsi"/>
          <w:sz w:val="22"/>
          <w:szCs w:val="22"/>
        </w:rPr>
        <w:t>.</w:t>
      </w:r>
      <w:bookmarkEnd w:id="64"/>
      <w:r w:rsidRPr="00C2124A">
        <w:rPr>
          <w:rFonts w:asciiTheme="minorHAnsi" w:eastAsia="Times New Roman" w:hAnsiTheme="minorHAnsi" w:cstheme="minorHAnsi"/>
          <w:sz w:val="22"/>
          <w:szCs w:val="22"/>
        </w:rPr>
        <w:t xml:space="preserve">  </w:t>
      </w:r>
    </w:p>
    <w:p w14:paraId="256A20B2" w14:textId="3E08993E" w:rsidR="00C2124A" w:rsidRPr="00C2124A" w:rsidRDefault="00C2124A" w:rsidP="00C2124A">
      <w:pPr>
        <w:rPr>
          <w:rFonts w:asciiTheme="minorHAnsi" w:hAnsiTheme="minorHAnsi" w:cstheme="minorHAnsi"/>
          <w:sz w:val="22"/>
          <w:szCs w:val="22"/>
        </w:rPr>
      </w:pPr>
      <w:r w:rsidRPr="00C2124A">
        <w:rPr>
          <w:rFonts w:asciiTheme="minorHAnsi" w:hAnsiTheme="minorHAnsi" w:cstheme="minorHAnsi"/>
          <w:sz w:val="22"/>
          <w:szCs w:val="22"/>
        </w:rPr>
        <w:t>Making vaccination a condition of deployment is a proposal that has yet to be voted for in parliament</w:t>
      </w:r>
      <w:r>
        <w:rPr>
          <w:rFonts w:asciiTheme="minorHAnsi" w:hAnsiTheme="minorHAnsi" w:cstheme="minorHAnsi"/>
          <w:sz w:val="22"/>
          <w:szCs w:val="22"/>
        </w:rPr>
        <w:t xml:space="preserve">, however </w:t>
      </w:r>
      <w:r w:rsidRPr="00C2124A">
        <w:rPr>
          <w:rFonts w:asciiTheme="minorHAnsi" w:hAnsiTheme="minorHAnsi" w:cstheme="minorHAnsi"/>
          <w:sz w:val="22"/>
          <w:szCs w:val="22"/>
        </w:rPr>
        <w:t xml:space="preserve">Public consultation has now been undertaken and the results indicate </w:t>
      </w:r>
      <w:r>
        <w:rPr>
          <w:rFonts w:asciiTheme="minorHAnsi" w:hAnsiTheme="minorHAnsi" w:cstheme="minorHAnsi"/>
          <w:sz w:val="22"/>
          <w:szCs w:val="22"/>
        </w:rPr>
        <w:t xml:space="preserve">support for </w:t>
      </w:r>
      <w:r w:rsidRPr="00C2124A">
        <w:rPr>
          <w:rFonts w:asciiTheme="minorHAnsi" w:hAnsiTheme="minorHAnsi" w:cstheme="minorHAnsi"/>
          <w:sz w:val="22"/>
          <w:szCs w:val="22"/>
        </w:rPr>
        <w:t>the proposal</w:t>
      </w:r>
      <w:r>
        <w:rPr>
          <w:rFonts w:asciiTheme="minorHAnsi" w:hAnsiTheme="minorHAnsi" w:cstheme="minorHAnsi"/>
          <w:sz w:val="22"/>
          <w:szCs w:val="22"/>
        </w:rPr>
        <w:t xml:space="preserve">.  If you are struggling with staff recruitment, please contact Paul Harper in the first </w:t>
      </w:r>
      <w:r w:rsidR="00A06E8C" w:rsidRPr="00C2124A">
        <w:rPr>
          <w:rFonts w:asciiTheme="minorHAnsi" w:hAnsiTheme="minorHAnsi" w:cstheme="minorHAnsi"/>
          <w:sz w:val="22"/>
          <w:szCs w:val="22"/>
        </w:rPr>
        <w:t>instance:</w:t>
      </w:r>
      <w:r w:rsidRPr="00C2124A">
        <w:rPr>
          <w:rFonts w:asciiTheme="minorHAnsi" w:hAnsiTheme="minorHAnsi" w:cstheme="minorHAnsi"/>
          <w:sz w:val="22"/>
          <w:szCs w:val="22"/>
        </w:rPr>
        <w:t xml:space="preserve">  </w:t>
      </w:r>
      <w:hyperlink r:id="rId119" w:history="1">
        <w:r w:rsidRPr="009E47A8">
          <w:rPr>
            <w:rStyle w:val="Hyperlink"/>
            <w:rFonts w:asciiTheme="minorHAnsi" w:hAnsiTheme="minorHAnsi" w:cstheme="minorHAnsi"/>
            <w:sz w:val="22"/>
            <w:szCs w:val="22"/>
          </w:rPr>
          <w:t>paul.harper@swlondon.nhs.uk</w:t>
        </w:r>
      </w:hyperlink>
      <w:r>
        <w:rPr>
          <w:rFonts w:asciiTheme="minorHAnsi" w:hAnsiTheme="minorHAnsi" w:cstheme="minorHAnsi"/>
          <w:sz w:val="22"/>
          <w:szCs w:val="22"/>
        </w:rPr>
        <w:t xml:space="preserve"> </w:t>
      </w:r>
    </w:p>
    <w:p w14:paraId="4230CDC6" w14:textId="77777777" w:rsidR="00C2124A" w:rsidRDefault="00C2124A" w:rsidP="00C2124A">
      <w:pPr>
        <w:pStyle w:val="Heading3"/>
        <w:numPr>
          <w:ilvl w:val="0"/>
          <w:numId w:val="0"/>
        </w:numPr>
        <w:rPr>
          <w:rFonts w:asciiTheme="minorHAnsi" w:hAnsiTheme="minorHAnsi" w:cstheme="minorHAnsi"/>
          <w:sz w:val="22"/>
          <w:szCs w:val="22"/>
        </w:rPr>
      </w:pPr>
    </w:p>
    <w:p w14:paraId="408A945C" w14:textId="5B2334E0" w:rsidR="00C2124A" w:rsidRDefault="00C2124A" w:rsidP="00DE2181">
      <w:pPr>
        <w:pStyle w:val="Heading3"/>
        <w:rPr>
          <w:rFonts w:asciiTheme="minorHAnsi" w:hAnsiTheme="minorHAnsi" w:cstheme="minorHAnsi"/>
          <w:sz w:val="22"/>
          <w:szCs w:val="22"/>
        </w:rPr>
      </w:pPr>
      <w:bookmarkStart w:id="65" w:name="_Toc76721949"/>
      <w:r>
        <w:rPr>
          <w:rFonts w:asciiTheme="minorHAnsi" w:hAnsiTheme="minorHAnsi" w:cstheme="minorHAnsi"/>
          <w:sz w:val="22"/>
          <w:szCs w:val="22"/>
        </w:rPr>
        <w:t>The costs associated with DSPT (NHS Data Security and Protection Toolkit) are significant . . .</w:t>
      </w:r>
      <w:bookmarkEnd w:id="65"/>
      <w:r>
        <w:rPr>
          <w:rFonts w:asciiTheme="minorHAnsi" w:hAnsiTheme="minorHAnsi" w:cstheme="minorHAnsi"/>
          <w:sz w:val="22"/>
          <w:szCs w:val="22"/>
        </w:rPr>
        <w:t xml:space="preserve"> </w:t>
      </w:r>
    </w:p>
    <w:p w14:paraId="5A3C0F8C" w14:textId="275928DF" w:rsidR="00D37EA6" w:rsidRDefault="00C2124A" w:rsidP="00D37EA6">
      <w:pPr>
        <w:rPr>
          <w:rFonts w:asciiTheme="minorHAnsi" w:hAnsiTheme="minorHAnsi" w:cstheme="minorHAnsi"/>
          <w:sz w:val="22"/>
          <w:szCs w:val="22"/>
        </w:rPr>
      </w:pPr>
      <w:r w:rsidRPr="00D37EA6">
        <w:rPr>
          <w:rFonts w:asciiTheme="minorHAnsi" w:hAnsiTheme="minorHAnsi" w:cstheme="minorHAnsi"/>
          <w:sz w:val="22"/>
          <w:szCs w:val="22"/>
        </w:rPr>
        <w:t>Whilst DSPT does require time to complete</w:t>
      </w:r>
      <w:r w:rsidR="00D37EA6" w:rsidRPr="00D37EA6">
        <w:rPr>
          <w:rFonts w:asciiTheme="minorHAnsi" w:hAnsiTheme="minorHAnsi" w:cstheme="minorHAnsi"/>
          <w:sz w:val="22"/>
          <w:szCs w:val="22"/>
        </w:rPr>
        <w:t xml:space="preserve"> (and time is cost) and involves contributions from a number of </w:t>
      </w:r>
      <w:r w:rsidR="00A06E8C" w:rsidRPr="00D37EA6">
        <w:rPr>
          <w:rFonts w:asciiTheme="minorHAnsi" w:hAnsiTheme="minorHAnsi" w:cstheme="minorHAnsi"/>
          <w:sz w:val="22"/>
          <w:szCs w:val="22"/>
        </w:rPr>
        <w:t>staff, we</w:t>
      </w:r>
      <w:r w:rsidR="00D37EA6" w:rsidRPr="00D37EA6">
        <w:rPr>
          <w:rFonts w:asciiTheme="minorHAnsi" w:hAnsiTheme="minorHAnsi" w:cstheme="minorHAnsi"/>
          <w:sz w:val="22"/>
          <w:szCs w:val="22"/>
        </w:rPr>
        <w:t xml:space="preserve"> would argue that the benefits of having DSPT in place outweigh these costs and </w:t>
      </w:r>
      <w:r w:rsidR="00A06E8C" w:rsidRPr="00D37EA6">
        <w:rPr>
          <w:rFonts w:asciiTheme="minorHAnsi" w:hAnsiTheme="minorHAnsi" w:cstheme="minorHAnsi"/>
          <w:sz w:val="22"/>
          <w:szCs w:val="22"/>
        </w:rPr>
        <w:t>include:</w:t>
      </w:r>
      <w:r w:rsidR="00D37EA6" w:rsidRPr="00D37EA6">
        <w:rPr>
          <w:rFonts w:asciiTheme="minorHAnsi" w:hAnsiTheme="minorHAnsi" w:cstheme="minorHAnsi"/>
          <w:sz w:val="22"/>
          <w:szCs w:val="22"/>
        </w:rPr>
        <w:t xml:space="preserve"> </w:t>
      </w:r>
    </w:p>
    <w:p w14:paraId="40FF1A78" w14:textId="77777777" w:rsidR="00D37EA6" w:rsidRPr="00D37EA6" w:rsidRDefault="00D37EA6" w:rsidP="00D37EA6">
      <w:pPr>
        <w:rPr>
          <w:rFonts w:asciiTheme="minorHAnsi" w:eastAsiaTheme="minorEastAsia" w:hAnsiTheme="minorHAnsi" w:cstheme="minorHAnsi"/>
          <w:color w:val="000000" w:themeColor="text1"/>
          <w:kern w:val="24"/>
          <w:sz w:val="22"/>
          <w:szCs w:val="22"/>
        </w:rPr>
      </w:pPr>
    </w:p>
    <w:p w14:paraId="5288B85F" w14:textId="2EB46965" w:rsidR="00D37EA6" w:rsidRPr="00D37EA6" w:rsidRDefault="00D37EA6" w:rsidP="00D37EA6">
      <w:pPr>
        <w:pStyle w:val="ListParagraph"/>
        <w:numPr>
          <w:ilvl w:val="0"/>
          <w:numId w:val="22"/>
        </w:numPr>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Access to digital solutions:</w:t>
      </w:r>
    </w:p>
    <w:p w14:paraId="6215FF5C" w14:textId="55DA9354" w:rsidR="00D37EA6" w:rsidRPr="00D37EA6" w:rsidRDefault="00D37EA6" w:rsidP="00D37EA6">
      <w:pPr>
        <w:pStyle w:val="NormalWeb"/>
        <w:spacing w:before="0" w:beforeAutospacing="0" w:after="0" w:afterAutospacing="0"/>
        <w:ind w:left="993" w:hanging="284"/>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 xml:space="preserve">-  </w:t>
      </w:r>
      <w:r>
        <w:rPr>
          <w:rFonts w:asciiTheme="minorHAnsi" w:eastAsiaTheme="minorEastAsia" w:hAnsiTheme="minorHAnsi" w:cstheme="minorHAnsi"/>
          <w:color w:val="000000" w:themeColor="text1"/>
          <w:kern w:val="24"/>
          <w:sz w:val="22"/>
          <w:szCs w:val="22"/>
        </w:rPr>
        <w:tab/>
      </w:r>
      <w:r w:rsidRPr="00D37EA6">
        <w:rPr>
          <w:rFonts w:asciiTheme="minorHAnsi" w:eastAsiaTheme="minorEastAsia" w:hAnsiTheme="minorHAnsi" w:cstheme="minorHAnsi"/>
          <w:color w:val="000000" w:themeColor="text1"/>
          <w:kern w:val="24"/>
          <w:sz w:val="22"/>
          <w:szCs w:val="22"/>
        </w:rPr>
        <w:t>nationally, such as, proxy access to GP records and ongoing access to NHSmail</w:t>
      </w:r>
    </w:p>
    <w:p w14:paraId="00F24704" w14:textId="3D52D7A8" w:rsidR="00D37EA6" w:rsidRPr="00D37EA6" w:rsidRDefault="00D37EA6" w:rsidP="00D37EA6">
      <w:pPr>
        <w:pStyle w:val="NormalWeb"/>
        <w:spacing w:before="0" w:beforeAutospacing="0" w:after="0" w:afterAutospacing="0"/>
        <w:ind w:left="993" w:hanging="284"/>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 xml:space="preserve">-  </w:t>
      </w:r>
      <w:r>
        <w:rPr>
          <w:rFonts w:asciiTheme="minorHAnsi" w:eastAsiaTheme="minorEastAsia" w:hAnsiTheme="minorHAnsi" w:cstheme="minorHAnsi"/>
          <w:color w:val="000000" w:themeColor="text1"/>
          <w:kern w:val="24"/>
          <w:sz w:val="22"/>
          <w:szCs w:val="22"/>
        </w:rPr>
        <w:tab/>
      </w:r>
      <w:r w:rsidRPr="00D37EA6">
        <w:rPr>
          <w:rFonts w:asciiTheme="minorHAnsi" w:eastAsiaTheme="minorEastAsia" w:hAnsiTheme="minorHAnsi" w:cstheme="minorHAnsi"/>
          <w:color w:val="000000" w:themeColor="text1"/>
          <w:kern w:val="24"/>
          <w:sz w:val="22"/>
          <w:szCs w:val="22"/>
        </w:rPr>
        <w:t>regionally in London, such as, Coordinate My Care</w:t>
      </w:r>
    </w:p>
    <w:p w14:paraId="699B08B7" w14:textId="2E280F37" w:rsidR="00D37EA6" w:rsidRPr="00D37EA6" w:rsidRDefault="00D37EA6" w:rsidP="00D37EA6">
      <w:pPr>
        <w:pStyle w:val="NormalWeb"/>
        <w:spacing w:before="0" w:beforeAutospacing="0" w:after="0" w:afterAutospacing="0"/>
        <w:ind w:left="993" w:hanging="284"/>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 xml:space="preserve">-  </w:t>
      </w:r>
      <w:r>
        <w:rPr>
          <w:rFonts w:asciiTheme="minorHAnsi" w:eastAsiaTheme="minorEastAsia" w:hAnsiTheme="minorHAnsi" w:cstheme="minorHAnsi"/>
          <w:color w:val="000000" w:themeColor="text1"/>
          <w:kern w:val="24"/>
          <w:sz w:val="22"/>
          <w:szCs w:val="22"/>
        </w:rPr>
        <w:tab/>
      </w:r>
      <w:r w:rsidRPr="00D37EA6">
        <w:rPr>
          <w:rFonts w:asciiTheme="minorHAnsi" w:eastAsiaTheme="minorEastAsia" w:hAnsiTheme="minorHAnsi" w:cstheme="minorHAnsi"/>
          <w:color w:val="000000" w:themeColor="text1"/>
          <w:kern w:val="24"/>
          <w:sz w:val="22"/>
          <w:szCs w:val="22"/>
        </w:rPr>
        <w:t>locally in South West London (SWL), such as, eRedBag, remote monitoring pilot and coming soon is access to the summary care record app on the NHSX iPads</w:t>
      </w:r>
    </w:p>
    <w:p w14:paraId="7BAA5162" w14:textId="51DC79E3" w:rsidR="00D37EA6" w:rsidRPr="00D37EA6" w:rsidRDefault="00D37EA6" w:rsidP="00D37EA6">
      <w:pPr>
        <w:pStyle w:val="ListParagraph"/>
        <w:numPr>
          <w:ilvl w:val="0"/>
          <w:numId w:val="22"/>
        </w:numPr>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Satisfies CQC’s C3.3 and W.2.8 Key Line of Enquiry (KLOE) questions about how to manage data securely</w:t>
      </w:r>
    </w:p>
    <w:p w14:paraId="50012066" w14:textId="77777777" w:rsidR="00D37EA6" w:rsidRPr="00D37EA6" w:rsidRDefault="00D37EA6" w:rsidP="00D37EA6">
      <w:pPr>
        <w:pStyle w:val="ListParagraph"/>
        <w:numPr>
          <w:ilvl w:val="0"/>
          <w:numId w:val="22"/>
        </w:numPr>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Increasingly becoming a contractual requirement of providing services to CCGs and Local Authorities, particularly continuing healthcare services</w:t>
      </w:r>
    </w:p>
    <w:p w14:paraId="5644D660" w14:textId="77777777" w:rsidR="00D37EA6" w:rsidRPr="00D37EA6" w:rsidRDefault="00D37EA6" w:rsidP="00D37EA6">
      <w:pPr>
        <w:pStyle w:val="ListParagraph"/>
        <w:numPr>
          <w:ilvl w:val="0"/>
          <w:numId w:val="22"/>
        </w:numPr>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Compliance with various legal requirements and legislation</w:t>
      </w:r>
    </w:p>
    <w:p w14:paraId="29E0FB3D" w14:textId="77777777" w:rsidR="00D37EA6" w:rsidRPr="00D37EA6" w:rsidRDefault="00D37EA6" w:rsidP="00D37EA6">
      <w:pPr>
        <w:pStyle w:val="ListParagraph"/>
        <w:numPr>
          <w:ilvl w:val="0"/>
          <w:numId w:val="22"/>
        </w:numPr>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Ensures your organisation is safe with its data and cyber security</w:t>
      </w:r>
    </w:p>
    <w:p w14:paraId="37132F3F" w14:textId="74B12B0B" w:rsidR="00D37EA6" w:rsidRPr="00D37EA6" w:rsidRDefault="00D37EA6" w:rsidP="00D37EA6">
      <w:pPr>
        <w:pStyle w:val="ListParagraph"/>
        <w:numPr>
          <w:ilvl w:val="0"/>
          <w:numId w:val="22"/>
        </w:numPr>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 xml:space="preserve">Opportunity to audit staff processes, digital </w:t>
      </w:r>
      <w:r w:rsidR="00A06E8C" w:rsidRPr="00D37EA6">
        <w:rPr>
          <w:rFonts w:asciiTheme="minorHAnsi" w:eastAsiaTheme="minorEastAsia" w:hAnsiTheme="minorHAnsi" w:cstheme="minorHAnsi"/>
          <w:color w:val="000000" w:themeColor="text1"/>
          <w:kern w:val="24"/>
          <w:sz w:val="22"/>
          <w:szCs w:val="22"/>
        </w:rPr>
        <w:t>systems,</w:t>
      </w:r>
      <w:r w:rsidRPr="00D37EA6">
        <w:rPr>
          <w:rFonts w:asciiTheme="minorHAnsi" w:eastAsiaTheme="minorEastAsia" w:hAnsiTheme="minorHAnsi" w:cstheme="minorHAnsi"/>
          <w:color w:val="000000" w:themeColor="text1"/>
          <w:kern w:val="24"/>
          <w:sz w:val="22"/>
          <w:szCs w:val="22"/>
        </w:rPr>
        <w:t xml:space="preserve"> and organisational policies</w:t>
      </w:r>
    </w:p>
    <w:p w14:paraId="760866CA" w14:textId="5D7B04CE" w:rsidR="00D37EA6" w:rsidRPr="00D37EA6" w:rsidRDefault="00D37EA6" w:rsidP="00D37EA6">
      <w:pPr>
        <w:pStyle w:val="ListParagraph"/>
        <w:numPr>
          <w:ilvl w:val="0"/>
          <w:numId w:val="22"/>
        </w:numPr>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 xml:space="preserve">Reassurance to you, staff, </w:t>
      </w:r>
      <w:r w:rsidR="00A06E8C" w:rsidRPr="00D37EA6">
        <w:rPr>
          <w:rFonts w:asciiTheme="minorHAnsi" w:eastAsiaTheme="minorEastAsia" w:hAnsiTheme="minorHAnsi" w:cstheme="minorHAnsi"/>
          <w:color w:val="000000" w:themeColor="text1"/>
          <w:kern w:val="24"/>
          <w:sz w:val="22"/>
          <w:szCs w:val="22"/>
        </w:rPr>
        <w:t>clients,</w:t>
      </w:r>
      <w:r w:rsidRPr="00D37EA6">
        <w:rPr>
          <w:rFonts w:asciiTheme="minorHAnsi" w:eastAsiaTheme="minorEastAsia" w:hAnsiTheme="minorHAnsi" w:cstheme="minorHAnsi"/>
          <w:color w:val="000000" w:themeColor="text1"/>
          <w:kern w:val="24"/>
          <w:sz w:val="22"/>
          <w:szCs w:val="22"/>
        </w:rPr>
        <w:t xml:space="preserve"> and families that their and your data protection is taken seriously</w:t>
      </w:r>
    </w:p>
    <w:p w14:paraId="3B5C4A98" w14:textId="77777777" w:rsidR="00D37EA6" w:rsidRPr="00D37EA6" w:rsidRDefault="00D37EA6" w:rsidP="00D37EA6">
      <w:pPr>
        <w:pStyle w:val="ListParagraph"/>
        <w:numPr>
          <w:ilvl w:val="0"/>
          <w:numId w:val="22"/>
        </w:numPr>
        <w:rPr>
          <w:rFonts w:asciiTheme="minorHAnsi" w:hAnsiTheme="minorHAnsi" w:cstheme="minorHAnsi"/>
          <w:sz w:val="22"/>
          <w:szCs w:val="22"/>
        </w:rPr>
      </w:pPr>
      <w:r w:rsidRPr="00D37EA6">
        <w:rPr>
          <w:rFonts w:asciiTheme="minorHAnsi" w:eastAsiaTheme="minorEastAsia" w:hAnsiTheme="minorHAnsi" w:cstheme="minorHAnsi"/>
          <w:color w:val="000000" w:themeColor="text1"/>
          <w:kern w:val="24"/>
          <w:sz w:val="22"/>
          <w:szCs w:val="22"/>
        </w:rPr>
        <w:t>Accredited and understood by the wider system</w:t>
      </w:r>
    </w:p>
    <w:p w14:paraId="25025CE8" w14:textId="66B305FF" w:rsidR="00C2124A" w:rsidRPr="00D37EA6" w:rsidRDefault="00C2124A" w:rsidP="00C2124A">
      <w:pPr>
        <w:rPr>
          <w:rFonts w:asciiTheme="minorHAnsi" w:hAnsiTheme="minorHAnsi" w:cstheme="minorHAnsi"/>
          <w:sz w:val="22"/>
          <w:szCs w:val="22"/>
        </w:rPr>
      </w:pPr>
    </w:p>
    <w:p w14:paraId="7CFA000B" w14:textId="7E80746A" w:rsidR="00C2124A" w:rsidRPr="00D37EA6" w:rsidRDefault="00D37EA6" w:rsidP="00C2124A">
      <w:pPr>
        <w:rPr>
          <w:rFonts w:asciiTheme="minorHAnsi" w:hAnsiTheme="minorHAnsi" w:cstheme="minorHAnsi"/>
          <w:sz w:val="22"/>
          <w:szCs w:val="22"/>
        </w:rPr>
      </w:pPr>
      <w:r w:rsidRPr="00D37EA6">
        <w:rPr>
          <w:rFonts w:asciiTheme="minorHAnsi" w:hAnsiTheme="minorHAnsi" w:cstheme="minorHAnsi"/>
          <w:sz w:val="22"/>
          <w:szCs w:val="22"/>
        </w:rPr>
        <w:t xml:space="preserve">Support is available through local and regional </w:t>
      </w:r>
      <w:r w:rsidR="00A06E8C" w:rsidRPr="00D37EA6">
        <w:rPr>
          <w:rFonts w:asciiTheme="minorHAnsi" w:hAnsiTheme="minorHAnsi" w:cstheme="minorHAnsi"/>
          <w:sz w:val="22"/>
          <w:szCs w:val="22"/>
        </w:rPr>
        <w:t>teams, helping</w:t>
      </w:r>
      <w:r w:rsidRPr="00D37EA6">
        <w:rPr>
          <w:rFonts w:asciiTheme="minorHAnsi" w:hAnsiTheme="minorHAnsi" w:cstheme="minorHAnsi"/>
          <w:sz w:val="22"/>
          <w:szCs w:val="22"/>
        </w:rPr>
        <w:t xml:space="preserve"> homes to complete their </w:t>
      </w:r>
      <w:r w:rsidR="00A06E8C" w:rsidRPr="00D37EA6">
        <w:rPr>
          <w:rFonts w:asciiTheme="minorHAnsi" w:hAnsiTheme="minorHAnsi" w:cstheme="minorHAnsi"/>
          <w:sz w:val="22"/>
          <w:szCs w:val="22"/>
        </w:rPr>
        <w:t>DSPT, please</w:t>
      </w:r>
      <w:r w:rsidRPr="00D37EA6">
        <w:rPr>
          <w:rFonts w:asciiTheme="minorHAnsi" w:hAnsiTheme="minorHAnsi" w:cstheme="minorHAnsi"/>
          <w:sz w:val="22"/>
          <w:szCs w:val="22"/>
        </w:rPr>
        <w:t xml:space="preserve"> contact Paul Harper in the first </w:t>
      </w:r>
      <w:r w:rsidR="00A06E8C" w:rsidRPr="00D37EA6">
        <w:rPr>
          <w:rFonts w:asciiTheme="minorHAnsi" w:hAnsiTheme="minorHAnsi" w:cstheme="minorHAnsi"/>
          <w:sz w:val="22"/>
          <w:szCs w:val="22"/>
        </w:rPr>
        <w:t>instance:</w:t>
      </w:r>
      <w:r w:rsidRPr="00D37EA6">
        <w:rPr>
          <w:rFonts w:asciiTheme="minorHAnsi" w:hAnsiTheme="minorHAnsi" w:cstheme="minorHAnsi"/>
          <w:sz w:val="22"/>
          <w:szCs w:val="22"/>
        </w:rPr>
        <w:t xml:space="preserve">  </w:t>
      </w:r>
      <w:hyperlink r:id="rId120" w:history="1">
        <w:r w:rsidRPr="00D37EA6">
          <w:rPr>
            <w:rStyle w:val="Hyperlink"/>
            <w:rFonts w:asciiTheme="minorHAnsi" w:hAnsiTheme="minorHAnsi" w:cstheme="minorHAnsi"/>
            <w:sz w:val="22"/>
            <w:szCs w:val="22"/>
          </w:rPr>
          <w:t>paul.harper@swlondon.nhs.uk</w:t>
        </w:r>
      </w:hyperlink>
    </w:p>
    <w:p w14:paraId="7D563CEB" w14:textId="77777777" w:rsidR="00D37EA6" w:rsidRPr="00C2124A" w:rsidRDefault="00D37EA6" w:rsidP="00C2124A"/>
    <w:p w14:paraId="628DD4D0" w14:textId="738B42B2" w:rsidR="00DE2181" w:rsidRPr="00BF4F87" w:rsidRDefault="00DE2181" w:rsidP="00DE2181">
      <w:pPr>
        <w:pStyle w:val="Heading3"/>
        <w:rPr>
          <w:rFonts w:asciiTheme="minorHAnsi" w:hAnsiTheme="minorHAnsi" w:cstheme="minorHAnsi"/>
          <w:sz w:val="22"/>
          <w:szCs w:val="22"/>
        </w:rPr>
      </w:pPr>
      <w:bookmarkStart w:id="66" w:name="_Toc76721950"/>
      <w:r w:rsidRPr="00BF4F87">
        <w:rPr>
          <w:rFonts w:asciiTheme="minorHAnsi" w:hAnsiTheme="minorHAnsi" w:cstheme="minorHAnsi"/>
          <w:sz w:val="22"/>
          <w:szCs w:val="22"/>
        </w:rPr>
        <w:t>If a resident would like to stay at a relative’s home overnight and the care home deems it is safe, will the resident need to self-isolate on return?</w:t>
      </w:r>
      <w:bookmarkEnd w:id="66"/>
    </w:p>
    <w:p w14:paraId="06B19921" w14:textId="51253208" w:rsidR="00DE2181" w:rsidRPr="00DE2181" w:rsidRDefault="00DE2181" w:rsidP="00DE2181">
      <w:pPr>
        <w:rPr>
          <w:rFonts w:asciiTheme="minorHAnsi" w:hAnsiTheme="minorHAnsi" w:cstheme="minorHAnsi"/>
          <w:sz w:val="22"/>
          <w:szCs w:val="22"/>
        </w:rPr>
      </w:pPr>
      <w:r w:rsidRPr="00BF4F87">
        <w:rPr>
          <w:rFonts w:asciiTheme="minorHAnsi" w:hAnsiTheme="minorHAnsi" w:cstheme="minorHAnsi"/>
          <w:sz w:val="22"/>
          <w:szCs w:val="22"/>
        </w:rPr>
        <w:t>If the care home managers deem that the overnight visit is safe, there will not be a need to isolate. This decision will need to be based on a risk assessment by the care</w:t>
      </w:r>
      <w:r>
        <w:rPr>
          <w:rFonts w:asciiTheme="minorHAnsi" w:hAnsiTheme="minorHAnsi" w:cstheme="minorHAnsi"/>
          <w:sz w:val="22"/>
          <w:szCs w:val="22"/>
        </w:rPr>
        <w:t xml:space="preserve"> home manager.</w:t>
      </w:r>
    </w:p>
    <w:p w14:paraId="12F7C439" w14:textId="77777777" w:rsidR="00DE2181" w:rsidRPr="00DE2181" w:rsidRDefault="00DE2181" w:rsidP="00DE2181"/>
    <w:p w14:paraId="0C63DA83" w14:textId="2F5041BF" w:rsidR="00DE2181" w:rsidRDefault="00DE2181" w:rsidP="00DE2181">
      <w:pPr>
        <w:pStyle w:val="Heading3"/>
      </w:pPr>
      <w:bookmarkStart w:id="67" w:name="_Toc76721951"/>
      <w:r>
        <w:t>If Vaccinations become mandatory, are we allowed to accept aromatherapist in our home once they have 1</w:t>
      </w:r>
      <w:r w:rsidRPr="00A9073C">
        <w:rPr>
          <w:vertAlign w:val="superscript"/>
        </w:rPr>
        <w:t>st</w:t>
      </w:r>
      <w:r>
        <w:t xml:space="preserve"> and 2</w:t>
      </w:r>
      <w:r w:rsidRPr="00A9073C">
        <w:rPr>
          <w:vertAlign w:val="superscript"/>
        </w:rPr>
        <w:t>nd</w:t>
      </w:r>
      <w:r>
        <w:t xml:space="preserve"> dose?</w:t>
      </w:r>
      <w:bookmarkEnd w:id="67"/>
    </w:p>
    <w:p w14:paraId="1125F23B" w14:textId="6EC31020" w:rsidR="00DE2181" w:rsidRDefault="00DE2181" w:rsidP="00DE2181">
      <w:pPr>
        <w:rPr>
          <w:rFonts w:asciiTheme="minorHAnsi" w:hAnsiTheme="minorHAnsi" w:cstheme="minorHAnsi"/>
          <w:sz w:val="22"/>
          <w:szCs w:val="22"/>
        </w:rPr>
      </w:pPr>
      <w:r w:rsidRPr="00DE2181">
        <w:rPr>
          <w:rFonts w:asciiTheme="minorHAnsi" w:hAnsiTheme="minorHAnsi" w:cstheme="minorHAnsi"/>
          <w:sz w:val="22"/>
          <w:szCs w:val="22"/>
        </w:rPr>
        <w:t xml:space="preserve">An aromatherapist would need to provide evidence that they have received both doses of the vaccine and would need to follow all IPC guidelines. </w:t>
      </w:r>
      <w:r>
        <w:rPr>
          <w:rFonts w:asciiTheme="minorHAnsi" w:hAnsiTheme="minorHAnsi" w:cstheme="minorHAnsi"/>
          <w:sz w:val="22"/>
          <w:szCs w:val="22"/>
        </w:rPr>
        <w:t>Certified Aromatherapists have been able to attend Care Homes since 12</w:t>
      </w:r>
      <w:r w:rsidRPr="00DE2181">
        <w:rPr>
          <w:rFonts w:asciiTheme="minorHAnsi" w:hAnsiTheme="minorHAnsi" w:cstheme="minorHAnsi"/>
          <w:sz w:val="22"/>
          <w:szCs w:val="22"/>
          <w:vertAlign w:val="superscript"/>
        </w:rPr>
        <w:t>th</w:t>
      </w:r>
      <w:r>
        <w:rPr>
          <w:rFonts w:asciiTheme="minorHAnsi" w:hAnsiTheme="minorHAnsi" w:cstheme="minorHAnsi"/>
          <w:sz w:val="22"/>
          <w:szCs w:val="22"/>
        </w:rPr>
        <w:t xml:space="preserve"> April 2021 following a negative LFD test.</w:t>
      </w:r>
    </w:p>
    <w:p w14:paraId="4C4E92C3" w14:textId="7D61157B" w:rsidR="00DE2181" w:rsidRDefault="00DE2181" w:rsidP="00DE2181">
      <w:pPr>
        <w:rPr>
          <w:rFonts w:asciiTheme="minorHAnsi" w:hAnsiTheme="minorHAnsi" w:cstheme="minorHAnsi"/>
          <w:sz w:val="22"/>
          <w:szCs w:val="22"/>
        </w:rPr>
      </w:pPr>
    </w:p>
    <w:p w14:paraId="6AAAD223" w14:textId="1621F193" w:rsidR="00DE2181" w:rsidRDefault="00DE2181" w:rsidP="00DE2181">
      <w:pPr>
        <w:pStyle w:val="Heading3"/>
      </w:pPr>
      <w:bookmarkStart w:id="68" w:name="_Toc76721952"/>
      <w:r>
        <w:t>We have a family member who wants to obviously ensure that all staff are vaccinated working with their elderly family member. We have agency staff who are not vaccinated. On these grounds can we refuse shifts to these workers?</w:t>
      </w:r>
      <w:bookmarkEnd w:id="68"/>
    </w:p>
    <w:p w14:paraId="27DFBB9D" w14:textId="5106D1F1" w:rsidR="00DE2181" w:rsidRDefault="00DE2181" w:rsidP="00DE2181">
      <w:pPr>
        <w:rPr>
          <w:rFonts w:asciiTheme="minorHAnsi" w:hAnsiTheme="minorHAnsi" w:cstheme="minorHAnsi"/>
          <w:sz w:val="22"/>
          <w:szCs w:val="22"/>
        </w:rPr>
      </w:pPr>
      <w:r w:rsidRPr="00DE2181">
        <w:rPr>
          <w:rFonts w:asciiTheme="minorHAnsi" w:hAnsiTheme="minorHAnsi" w:cstheme="minorHAnsi"/>
          <w:sz w:val="22"/>
          <w:szCs w:val="22"/>
        </w:rPr>
        <w:t xml:space="preserve">As a care home manager, you </w:t>
      </w:r>
      <w:r w:rsidR="00665C1F" w:rsidRPr="00DE2181">
        <w:rPr>
          <w:rFonts w:asciiTheme="minorHAnsi" w:hAnsiTheme="minorHAnsi" w:cstheme="minorHAnsi"/>
          <w:sz w:val="22"/>
          <w:szCs w:val="22"/>
        </w:rPr>
        <w:t>can</w:t>
      </w:r>
      <w:r w:rsidRPr="00DE2181">
        <w:rPr>
          <w:rFonts w:asciiTheme="minorHAnsi" w:hAnsiTheme="minorHAnsi" w:cstheme="minorHAnsi"/>
          <w:sz w:val="22"/>
          <w:szCs w:val="22"/>
        </w:rPr>
        <w:t xml:space="preserve"> request agency staff who have been vaccinated. </w:t>
      </w:r>
      <w:r w:rsidR="00665C1F">
        <w:rPr>
          <w:rFonts w:asciiTheme="minorHAnsi" w:hAnsiTheme="minorHAnsi" w:cstheme="minorHAnsi"/>
          <w:sz w:val="22"/>
          <w:szCs w:val="22"/>
        </w:rPr>
        <w:t xml:space="preserve">Agencies </w:t>
      </w:r>
      <w:r w:rsidRPr="00DE2181">
        <w:rPr>
          <w:rFonts w:asciiTheme="minorHAnsi" w:hAnsiTheme="minorHAnsi" w:cstheme="minorHAnsi"/>
          <w:sz w:val="22"/>
          <w:szCs w:val="22"/>
        </w:rPr>
        <w:t>are providing vaccinated staff. It has been recognised that agencies are held to the same request of vaccine uptake, we are in contact with local authorities to address this with agencies.</w:t>
      </w:r>
    </w:p>
    <w:p w14:paraId="0DB0DC4D" w14:textId="77777777" w:rsidR="00665C1F" w:rsidRPr="00DE2181" w:rsidRDefault="00665C1F" w:rsidP="00DE2181">
      <w:pPr>
        <w:rPr>
          <w:rFonts w:asciiTheme="minorHAnsi" w:hAnsiTheme="minorHAnsi" w:cstheme="minorHAnsi"/>
          <w:sz w:val="22"/>
          <w:szCs w:val="22"/>
        </w:rPr>
      </w:pPr>
    </w:p>
    <w:p w14:paraId="1B70646F" w14:textId="2DDBE37B" w:rsidR="00665C1F" w:rsidRDefault="00665C1F" w:rsidP="00665C1F">
      <w:pPr>
        <w:pStyle w:val="Heading3"/>
      </w:pPr>
      <w:bookmarkStart w:id="69" w:name="_Toc76721953"/>
      <w:r>
        <w:lastRenderedPageBreak/>
        <w:t xml:space="preserve">I have a concern as 1 staff member refuses to get a vaccine. I have encouraged several </w:t>
      </w:r>
      <w:r w:rsidR="00A06E8C">
        <w:t>times,</w:t>
      </w:r>
      <w:r>
        <w:t xml:space="preserve"> but she is still refusing it. The information already given but they are ignoring it. How can we force this person to participate in the vaccine?</w:t>
      </w:r>
      <w:bookmarkEnd w:id="69"/>
    </w:p>
    <w:p w14:paraId="136CD3D2" w14:textId="11CB3E93" w:rsidR="00665C1F" w:rsidRPr="00665C1F" w:rsidRDefault="00665C1F" w:rsidP="00665C1F">
      <w:pPr>
        <w:rPr>
          <w:rFonts w:asciiTheme="minorHAnsi" w:hAnsiTheme="minorHAnsi" w:cstheme="minorHAnsi"/>
          <w:sz w:val="22"/>
          <w:szCs w:val="22"/>
        </w:rPr>
      </w:pPr>
      <w:r>
        <w:rPr>
          <w:rFonts w:asciiTheme="minorHAnsi" w:hAnsiTheme="minorHAnsi" w:cstheme="minorHAnsi"/>
          <w:sz w:val="22"/>
          <w:szCs w:val="22"/>
        </w:rPr>
        <w:t>At present, t</w:t>
      </w:r>
      <w:r w:rsidRPr="00665C1F">
        <w:rPr>
          <w:rFonts w:asciiTheme="minorHAnsi" w:hAnsiTheme="minorHAnsi" w:cstheme="minorHAnsi"/>
          <w:sz w:val="22"/>
          <w:szCs w:val="22"/>
        </w:rPr>
        <w:t>he</w:t>
      </w:r>
      <w:r>
        <w:rPr>
          <w:rFonts w:asciiTheme="minorHAnsi" w:hAnsiTheme="minorHAnsi" w:cstheme="minorHAnsi"/>
          <w:sz w:val="22"/>
          <w:szCs w:val="22"/>
        </w:rPr>
        <w:t xml:space="preserve"> COVID-19</w:t>
      </w:r>
      <w:r w:rsidRPr="00665C1F">
        <w:rPr>
          <w:rFonts w:asciiTheme="minorHAnsi" w:hAnsiTheme="minorHAnsi" w:cstheme="minorHAnsi"/>
          <w:sz w:val="22"/>
          <w:szCs w:val="22"/>
        </w:rPr>
        <w:t xml:space="preserve"> vaccine is not compulsory for care home staff. It is important to ensure that the staff member is making an informed decision. It is recommended that you go through the 1:1 pack with this member of staff including the risk assessment. </w:t>
      </w:r>
      <w:r>
        <w:rPr>
          <w:rFonts w:asciiTheme="minorHAnsi" w:hAnsiTheme="minorHAnsi" w:cstheme="minorHAnsi"/>
          <w:sz w:val="22"/>
          <w:szCs w:val="22"/>
        </w:rPr>
        <w:t>Please refer to Question 10.</w:t>
      </w:r>
    </w:p>
    <w:p w14:paraId="6A6EB08C" w14:textId="77777777" w:rsidR="00340FF3" w:rsidRPr="00FC68E8" w:rsidRDefault="00340FF3" w:rsidP="00F04B29">
      <w:pPr>
        <w:rPr>
          <w:rFonts w:asciiTheme="minorHAnsi" w:hAnsiTheme="minorHAnsi" w:cstheme="minorHAnsi"/>
          <w:sz w:val="22"/>
          <w:szCs w:val="22"/>
        </w:rPr>
      </w:pPr>
    </w:p>
    <w:p w14:paraId="3B72F520" w14:textId="2E554B8F" w:rsidR="00F04B29" w:rsidRDefault="00F04B29" w:rsidP="00FC68E8">
      <w:pPr>
        <w:pStyle w:val="Heading3"/>
      </w:pPr>
      <w:bookmarkStart w:id="70" w:name="_Toc76721954"/>
      <w:r>
        <w:t>Advice on new symptoms?</w:t>
      </w:r>
      <w:bookmarkEnd w:id="70"/>
      <w:r>
        <w:t xml:space="preserve"> </w:t>
      </w:r>
    </w:p>
    <w:p w14:paraId="67EC4099" w14:textId="2C46B313" w:rsidR="00F04B29" w:rsidRPr="000F76F4" w:rsidRDefault="00966E3A" w:rsidP="00F04B29">
      <w:pPr>
        <w:rPr>
          <w:rFonts w:asciiTheme="minorHAnsi" w:hAnsiTheme="minorHAnsi" w:cstheme="minorHAnsi"/>
          <w:sz w:val="22"/>
          <w:szCs w:val="22"/>
        </w:rPr>
      </w:pPr>
      <w:r>
        <w:rPr>
          <w:rFonts w:asciiTheme="minorHAnsi" w:hAnsiTheme="minorHAnsi" w:cstheme="minorHAnsi"/>
          <w:sz w:val="22"/>
          <w:szCs w:val="22"/>
        </w:rPr>
        <w:t>Reports are suggesting that common sy</w:t>
      </w:r>
      <w:r w:rsidR="007B778D">
        <w:rPr>
          <w:rFonts w:asciiTheme="minorHAnsi" w:hAnsiTheme="minorHAnsi" w:cstheme="minorHAnsi"/>
          <w:sz w:val="22"/>
          <w:szCs w:val="22"/>
        </w:rPr>
        <w:t>mp</w:t>
      </w:r>
      <w:r>
        <w:rPr>
          <w:rFonts w:asciiTheme="minorHAnsi" w:hAnsiTheme="minorHAnsi" w:cstheme="minorHAnsi"/>
          <w:sz w:val="22"/>
          <w:szCs w:val="22"/>
        </w:rPr>
        <w:t>toms of the Del</w:t>
      </w:r>
      <w:r w:rsidR="00D410FD">
        <w:rPr>
          <w:rFonts w:asciiTheme="minorHAnsi" w:hAnsiTheme="minorHAnsi" w:cstheme="minorHAnsi"/>
          <w:sz w:val="22"/>
          <w:szCs w:val="22"/>
        </w:rPr>
        <w:t>ta variant may be different</w:t>
      </w:r>
      <w:r w:rsidR="007B778D">
        <w:rPr>
          <w:rFonts w:asciiTheme="minorHAnsi" w:hAnsiTheme="minorHAnsi" w:cstheme="minorHAnsi"/>
          <w:sz w:val="22"/>
          <w:szCs w:val="22"/>
        </w:rPr>
        <w:t xml:space="preserve"> to those of other </w:t>
      </w:r>
      <w:r w:rsidR="00D60295">
        <w:rPr>
          <w:rFonts w:asciiTheme="minorHAnsi" w:hAnsiTheme="minorHAnsi" w:cstheme="minorHAnsi"/>
          <w:sz w:val="22"/>
          <w:szCs w:val="22"/>
        </w:rPr>
        <w:t>variants. Some surveillance suggests that</w:t>
      </w:r>
      <w:r w:rsidR="00756677">
        <w:rPr>
          <w:rFonts w:asciiTheme="minorHAnsi" w:hAnsiTheme="minorHAnsi" w:cstheme="minorHAnsi"/>
          <w:sz w:val="22"/>
          <w:szCs w:val="22"/>
        </w:rPr>
        <w:t xml:space="preserve"> headache, sore throat, runny </w:t>
      </w:r>
      <w:proofErr w:type="gramStart"/>
      <w:r w:rsidR="00756677">
        <w:rPr>
          <w:rFonts w:asciiTheme="minorHAnsi" w:hAnsiTheme="minorHAnsi" w:cstheme="minorHAnsi"/>
          <w:sz w:val="22"/>
          <w:szCs w:val="22"/>
        </w:rPr>
        <w:t>nose</w:t>
      </w:r>
      <w:proofErr w:type="gramEnd"/>
      <w:r w:rsidR="00756677">
        <w:rPr>
          <w:rFonts w:asciiTheme="minorHAnsi" w:hAnsiTheme="minorHAnsi" w:cstheme="minorHAnsi"/>
          <w:sz w:val="22"/>
          <w:szCs w:val="22"/>
        </w:rPr>
        <w:t xml:space="preserve"> and dia</w:t>
      </w:r>
      <w:r w:rsidR="00AC179C">
        <w:rPr>
          <w:rFonts w:asciiTheme="minorHAnsi" w:hAnsiTheme="minorHAnsi" w:cstheme="minorHAnsi"/>
          <w:sz w:val="22"/>
          <w:szCs w:val="22"/>
        </w:rPr>
        <w:t>rrh</w:t>
      </w:r>
      <w:r w:rsidR="00756677">
        <w:rPr>
          <w:rFonts w:asciiTheme="minorHAnsi" w:hAnsiTheme="minorHAnsi" w:cstheme="minorHAnsi"/>
          <w:sz w:val="22"/>
          <w:szCs w:val="22"/>
        </w:rPr>
        <w:t>o</w:t>
      </w:r>
      <w:r w:rsidR="00AC179C">
        <w:rPr>
          <w:rFonts w:asciiTheme="minorHAnsi" w:hAnsiTheme="minorHAnsi" w:cstheme="minorHAnsi"/>
          <w:sz w:val="22"/>
          <w:szCs w:val="22"/>
        </w:rPr>
        <w:t>ea</w:t>
      </w:r>
      <w:r w:rsidR="008F06A3">
        <w:rPr>
          <w:rFonts w:asciiTheme="minorHAnsi" w:hAnsiTheme="minorHAnsi" w:cstheme="minorHAnsi"/>
          <w:sz w:val="22"/>
          <w:szCs w:val="22"/>
        </w:rPr>
        <w:t xml:space="preserve"> are common symptoms of the Delta </w:t>
      </w:r>
      <w:r w:rsidR="000F76F4">
        <w:rPr>
          <w:rFonts w:asciiTheme="minorHAnsi" w:hAnsiTheme="minorHAnsi" w:cstheme="minorHAnsi"/>
          <w:sz w:val="22"/>
          <w:szCs w:val="22"/>
        </w:rPr>
        <w:t>variant,</w:t>
      </w:r>
      <w:r w:rsidR="008F06A3">
        <w:rPr>
          <w:rFonts w:asciiTheme="minorHAnsi" w:hAnsiTheme="minorHAnsi" w:cstheme="minorHAnsi"/>
          <w:sz w:val="22"/>
          <w:szCs w:val="22"/>
        </w:rPr>
        <w:t xml:space="preserve"> but</w:t>
      </w:r>
      <w:r w:rsidR="00CC7C85">
        <w:rPr>
          <w:rFonts w:asciiTheme="minorHAnsi" w:hAnsiTheme="minorHAnsi" w:cstheme="minorHAnsi"/>
          <w:sz w:val="22"/>
          <w:szCs w:val="22"/>
        </w:rPr>
        <w:t xml:space="preserve"> the UK guidance has not been updated yet to reflect these new symptoms. It is </w:t>
      </w:r>
      <w:r w:rsidR="005C1073">
        <w:rPr>
          <w:rFonts w:asciiTheme="minorHAnsi" w:hAnsiTheme="minorHAnsi" w:cstheme="minorHAnsi"/>
          <w:sz w:val="22"/>
          <w:szCs w:val="22"/>
        </w:rPr>
        <w:t>important where there is any suspicion that you may have symptoms</w:t>
      </w:r>
      <w:r w:rsidR="000F76F4">
        <w:rPr>
          <w:rFonts w:asciiTheme="minorHAnsi" w:hAnsiTheme="minorHAnsi" w:cstheme="minorHAnsi"/>
          <w:sz w:val="22"/>
          <w:szCs w:val="22"/>
        </w:rPr>
        <w:t xml:space="preserve"> including that of the new symptoms reported</w:t>
      </w:r>
      <w:r w:rsidR="005C1073">
        <w:rPr>
          <w:rFonts w:asciiTheme="minorHAnsi" w:hAnsiTheme="minorHAnsi" w:cstheme="minorHAnsi"/>
          <w:sz w:val="22"/>
          <w:szCs w:val="22"/>
        </w:rPr>
        <w:t xml:space="preserve"> of COVID-19 infection</w:t>
      </w:r>
      <w:r w:rsidR="000F76F4">
        <w:rPr>
          <w:rFonts w:asciiTheme="minorHAnsi" w:hAnsiTheme="minorHAnsi" w:cstheme="minorHAnsi"/>
          <w:sz w:val="22"/>
          <w:szCs w:val="22"/>
        </w:rPr>
        <w:t xml:space="preserve"> that you isolate and test with PCR.</w:t>
      </w:r>
    </w:p>
    <w:p w14:paraId="54F21230" w14:textId="77777777" w:rsidR="00155CD4" w:rsidRDefault="00155CD4" w:rsidP="00994D33">
      <w:pPr>
        <w:rPr>
          <w:rFonts w:asciiTheme="minorHAnsi" w:hAnsiTheme="minorHAnsi" w:cstheme="minorHAnsi"/>
          <w:sz w:val="22"/>
          <w:szCs w:val="22"/>
        </w:rPr>
      </w:pPr>
    </w:p>
    <w:p w14:paraId="11197ECE" w14:textId="1D3F89B4" w:rsidR="00EE7FF8" w:rsidRDefault="002C6ACA" w:rsidP="00EE7FF8">
      <w:pPr>
        <w:pStyle w:val="Heading3"/>
      </w:pPr>
      <w:bookmarkStart w:id="71" w:name="_Toc76721955"/>
      <w:r>
        <w:t xml:space="preserve">Do I need to complete Data </w:t>
      </w:r>
      <w:r w:rsidR="002D0655">
        <w:t>Security and Protection Toolkit (</w:t>
      </w:r>
      <w:r>
        <w:t>DSPT</w:t>
      </w:r>
      <w:r w:rsidR="002D0655">
        <w:t>)</w:t>
      </w:r>
      <w:r>
        <w:t>?</w:t>
      </w:r>
      <w:bookmarkEnd w:id="71"/>
    </w:p>
    <w:p w14:paraId="46CFE98E" w14:textId="17773142" w:rsidR="002D0655" w:rsidRPr="00D37EA6" w:rsidRDefault="00D37EA6" w:rsidP="00967A1C">
      <w:pPr>
        <w:rPr>
          <w:rFonts w:asciiTheme="minorHAnsi" w:hAnsiTheme="minorHAnsi" w:cstheme="minorHAnsi"/>
          <w:sz w:val="22"/>
          <w:szCs w:val="22"/>
        </w:rPr>
      </w:pPr>
      <w:r>
        <w:rPr>
          <w:rFonts w:asciiTheme="minorHAnsi" w:hAnsiTheme="minorHAnsi" w:cstheme="minorHAnsi"/>
          <w:sz w:val="22"/>
          <w:szCs w:val="22"/>
        </w:rPr>
        <w:t>CQC i</w:t>
      </w:r>
      <w:r w:rsidR="00EE7FF8" w:rsidRPr="00D37EA6">
        <w:rPr>
          <w:rFonts w:asciiTheme="minorHAnsi" w:hAnsiTheme="minorHAnsi" w:cstheme="minorHAnsi"/>
          <w:sz w:val="22"/>
          <w:szCs w:val="22"/>
        </w:rPr>
        <w:t xml:space="preserve">nspectors encourage care providers to use the officially recognised Data Security and Protection Toolkit (DSPT) to assess their own data and cyber security arrangements – and provide evidence that they are complying with legal and regulatory </w:t>
      </w:r>
      <w:r w:rsidR="00A06E8C" w:rsidRPr="00D37EA6">
        <w:rPr>
          <w:rFonts w:asciiTheme="minorHAnsi" w:hAnsiTheme="minorHAnsi" w:cstheme="minorHAnsi"/>
          <w:sz w:val="22"/>
          <w:szCs w:val="22"/>
        </w:rPr>
        <w:t>requirements. At</w:t>
      </w:r>
      <w:r w:rsidR="002D0655" w:rsidRPr="00D37EA6">
        <w:rPr>
          <w:rFonts w:asciiTheme="minorHAnsi" w:hAnsiTheme="minorHAnsi" w:cstheme="minorHAnsi"/>
          <w:sz w:val="22"/>
          <w:szCs w:val="22"/>
        </w:rPr>
        <w:t xml:space="preserve"> present, it is not mandatory for care provider</w:t>
      </w:r>
      <w:r w:rsidR="005F7B66" w:rsidRPr="00D37EA6">
        <w:rPr>
          <w:rFonts w:asciiTheme="minorHAnsi" w:hAnsiTheme="minorHAnsi" w:cstheme="minorHAnsi"/>
          <w:sz w:val="22"/>
          <w:szCs w:val="22"/>
        </w:rPr>
        <w:t>s</w:t>
      </w:r>
      <w:r w:rsidR="002D0655" w:rsidRPr="00D37EA6">
        <w:rPr>
          <w:rFonts w:asciiTheme="minorHAnsi" w:hAnsiTheme="minorHAnsi" w:cstheme="minorHAnsi"/>
          <w:sz w:val="22"/>
          <w:szCs w:val="22"/>
        </w:rPr>
        <w:t xml:space="preserve"> to complete the toolkit in order to demonstrate compliance with CQC standards. However, it is certainly one of the most effective and efficient ways of demonstrating compliance to our inspectors and we do expect providers to consider how information is accessed</w:t>
      </w:r>
      <w:r w:rsidR="00554B33" w:rsidRPr="00D37EA6">
        <w:rPr>
          <w:rFonts w:asciiTheme="minorHAnsi" w:hAnsiTheme="minorHAnsi" w:cstheme="minorHAnsi"/>
          <w:sz w:val="22"/>
          <w:szCs w:val="22"/>
        </w:rPr>
        <w:t>,</w:t>
      </w:r>
      <w:r w:rsidR="002D0655" w:rsidRPr="00D37EA6">
        <w:rPr>
          <w:rFonts w:asciiTheme="minorHAnsi" w:hAnsiTheme="minorHAnsi" w:cstheme="minorHAnsi"/>
          <w:sz w:val="22"/>
          <w:szCs w:val="22"/>
        </w:rPr>
        <w:t xml:space="preserve"> shared by </w:t>
      </w:r>
      <w:proofErr w:type="gramStart"/>
      <w:r w:rsidR="002D0655" w:rsidRPr="00D37EA6">
        <w:rPr>
          <w:rFonts w:asciiTheme="minorHAnsi" w:hAnsiTheme="minorHAnsi" w:cstheme="minorHAnsi"/>
          <w:sz w:val="22"/>
          <w:szCs w:val="22"/>
        </w:rPr>
        <w:t>others</w:t>
      </w:r>
      <w:proofErr w:type="gramEnd"/>
      <w:r w:rsidR="002D0655" w:rsidRPr="00D37EA6">
        <w:rPr>
          <w:rFonts w:asciiTheme="minorHAnsi" w:hAnsiTheme="minorHAnsi" w:cstheme="minorHAnsi"/>
          <w:sz w:val="22"/>
          <w:szCs w:val="22"/>
        </w:rPr>
        <w:t xml:space="preserve"> and kept saf</w:t>
      </w:r>
      <w:r w:rsidR="00554B33" w:rsidRPr="00D37EA6">
        <w:rPr>
          <w:rFonts w:asciiTheme="minorHAnsi" w:hAnsiTheme="minorHAnsi" w:cstheme="minorHAnsi"/>
          <w:sz w:val="22"/>
          <w:szCs w:val="22"/>
        </w:rPr>
        <w:t>e.</w:t>
      </w:r>
    </w:p>
    <w:p w14:paraId="4EFF2CE1" w14:textId="36AE7823" w:rsidR="00574C12" w:rsidRPr="00D37EA6" w:rsidRDefault="002D0655" w:rsidP="005F7B66">
      <w:pPr>
        <w:pStyle w:val="NormalWeb"/>
        <w:shd w:val="clear" w:color="auto" w:fill="FFFFFF"/>
        <w:rPr>
          <w:rFonts w:asciiTheme="minorHAnsi" w:hAnsiTheme="minorHAnsi" w:cstheme="minorHAnsi"/>
          <w:sz w:val="22"/>
          <w:szCs w:val="22"/>
        </w:rPr>
      </w:pPr>
      <w:r w:rsidRPr="00D37EA6">
        <w:rPr>
          <w:rFonts w:asciiTheme="minorHAnsi" w:hAnsiTheme="minorHAnsi" w:cstheme="minorHAnsi"/>
          <w:sz w:val="22"/>
          <w:szCs w:val="22"/>
        </w:rPr>
        <w:t>Given the particularly challenging year that care providers have faced during the COVID-19 pandemic, our inspectors have, understandably, been focused on other areas – especially infection control. So</w:t>
      </w:r>
      <w:r w:rsidR="005F7B66" w:rsidRPr="00D37EA6">
        <w:rPr>
          <w:rFonts w:asciiTheme="minorHAnsi" w:hAnsiTheme="minorHAnsi" w:cstheme="minorHAnsi"/>
          <w:sz w:val="22"/>
          <w:szCs w:val="22"/>
        </w:rPr>
        <w:t>,</w:t>
      </w:r>
      <w:r w:rsidRPr="00D37EA6">
        <w:rPr>
          <w:rFonts w:asciiTheme="minorHAnsi" w:hAnsiTheme="minorHAnsi" w:cstheme="minorHAnsi"/>
          <w:sz w:val="22"/>
          <w:szCs w:val="22"/>
        </w:rPr>
        <w:t xml:space="preserve"> although inspectors many </w:t>
      </w:r>
      <w:r w:rsidR="00237AAC" w:rsidRPr="00D37EA6">
        <w:rPr>
          <w:rFonts w:asciiTheme="minorHAnsi" w:hAnsiTheme="minorHAnsi" w:cstheme="minorHAnsi"/>
          <w:sz w:val="22"/>
          <w:szCs w:val="22"/>
        </w:rPr>
        <w:t>do not ask</w:t>
      </w:r>
      <w:r w:rsidRPr="00D37EA6">
        <w:rPr>
          <w:rFonts w:asciiTheme="minorHAnsi" w:hAnsiTheme="minorHAnsi" w:cstheme="minorHAnsi"/>
          <w:sz w:val="22"/>
          <w:szCs w:val="22"/>
        </w:rPr>
        <w:t xml:space="preserve"> for evidence that a care provider has completed the Data Security and Protection Toolkit, we would definitely encourage providers to use it.</w:t>
      </w:r>
    </w:p>
    <w:p w14:paraId="3B759880" w14:textId="475189E2" w:rsidR="00490B5C" w:rsidRDefault="007F4583" w:rsidP="00490B5C">
      <w:pPr>
        <w:pStyle w:val="Heading3"/>
      </w:pPr>
      <w:bookmarkStart w:id="72" w:name="_Toc76721956"/>
      <w:r>
        <w:t xml:space="preserve">I have not been receiving </w:t>
      </w:r>
      <w:r w:rsidR="00490B5C">
        <w:t xml:space="preserve">the weekly information sharing </w:t>
      </w:r>
      <w:r w:rsidR="00A06E8C">
        <w:t>FAQs.</w:t>
      </w:r>
      <w:bookmarkEnd w:id="72"/>
    </w:p>
    <w:p w14:paraId="06FCD601" w14:textId="027C8780" w:rsidR="00C1150B" w:rsidRDefault="00542211" w:rsidP="00C1150B">
      <w:pPr>
        <w:spacing w:line="276" w:lineRule="auto"/>
        <w:rPr>
          <w:rStyle w:val="Hyperlink"/>
          <w:rFonts w:asciiTheme="minorHAnsi" w:hAnsiTheme="minorHAnsi" w:cstheme="minorHAnsi"/>
          <w:sz w:val="22"/>
          <w:szCs w:val="22"/>
        </w:rPr>
      </w:pPr>
      <w:r w:rsidRPr="00C1150B">
        <w:rPr>
          <w:rFonts w:asciiTheme="minorHAnsi" w:hAnsiTheme="minorHAnsi" w:cstheme="minorHAnsi"/>
          <w:sz w:val="22"/>
          <w:szCs w:val="22"/>
        </w:rPr>
        <w:t>The weekly information sharing FAQs are sent out to Care Home managers every week. At present these should be to your NHS Mail inbox and your work email</w:t>
      </w:r>
      <w:r w:rsidR="001F7698" w:rsidRPr="00C1150B">
        <w:rPr>
          <w:rFonts w:asciiTheme="minorHAnsi" w:hAnsiTheme="minorHAnsi" w:cstheme="minorHAnsi"/>
          <w:sz w:val="22"/>
          <w:szCs w:val="22"/>
        </w:rPr>
        <w:t xml:space="preserve"> inbox</w:t>
      </w:r>
      <w:r w:rsidRPr="00C1150B">
        <w:rPr>
          <w:rFonts w:asciiTheme="minorHAnsi" w:hAnsiTheme="minorHAnsi" w:cstheme="minorHAnsi"/>
          <w:sz w:val="22"/>
          <w:szCs w:val="22"/>
        </w:rPr>
        <w:t xml:space="preserve">. From </w:t>
      </w:r>
      <w:r w:rsidR="00C37B1E" w:rsidRPr="00C1150B">
        <w:rPr>
          <w:rFonts w:asciiTheme="minorHAnsi" w:hAnsiTheme="minorHAnsi" w:cstheme="minorHAnsi"/>
          <w:sz w:val="22"/>
          <w:szCs w:val="22"/>
        </w:rPr>
        <w:t>the 5</w:t>
      </w:r>
      <w:r w:rsidR="00C37B1E" w:rsidRPr="00C1150B">
        <w:rPr>
          <w:rFonts w:asciiTheme="minorHAnsi" w:hAnsiTheme="minorHAnsi" w:cstheme="minorHAnsi"/>
          <w:sz w:val="22"/>
          <w:szCs w:val="22"/>
          <w:vertAlign w:val="superscript"/>
        </w:rPr>
        <w:t>th</w:t>
      </w:r>
      <w:r w:rsidR="00C37B1E" w:rsidRPr="00C1150B">
        <w:rPr>
          <w:rFonts w:asciiTheme="minorHAnsi" w:hAnsiTheme="minorHAnsi" w:cstheme="minorHAnsi"/>
          <w:sz w:val="22"/>
          <w:szCs w:val="22"/>
        </w:rPr>
        <w:t xml:space="preserve"> </w:t>
      </w:r>
      <w:r w:rsidRPr="00C1150B">
        <w:rPr>
          <w:rFonts w:asciiTheme="minorHAnsi" w:hAnsiTheme="minorHAnsi" w:cstheme="minorHAnsi"/>
          <w:sz w:val="22"/>
          <w:szCs w:val="22"/>
        </w:rPr>
        <w:t xml:space="preserve">July </w:t>
      </w:r>
      <w:r w:rsidR="00C37B1E" w:rsidRPr="00C1150B">
        <w:rPr>
          <w:rFonts w:asciiTheme="minorHAnsi" w:hAnsiTheme="minorHAnsi" w:cstheme="minorHAnsi"/>
          <w:sz w:val="22"/>
          <w:szCs w:val="22"/>
        </w:rPr>
        <w:t>2021 we aim to only be sending these to your NHS Mail.</w:t>
      </w:r>
      <w:r w:rsidR="00984CD9" w:rsidRPr="00C1150B">
        <w:rPr>
          <w:rFonts w:asciiTheme="minorHAnsi" w:hAnsiTheme="minorHAnsi" w:cstheme="minorHAnsi"/>
          <w:sz w:val="22"/>
          <w:szCs w:val="22"/>
        </w:rPr>
        <w:t xml:space="preserve"> If you are not receiving to either mailbox at </w:t>
      </w:r>
      <w:r w:rsidR="001F7698" w:rsidRPr="00C1150B">
        <w:rPr>
          <w:rFonts w:asciiTheme="minorHAnsi" w:hAnsiTheme="minorHAnsi" w:cstheme="minorHAnsi"/>
          <w:sz w:val="22"/>
          <w:szCs w:val="22"/>
        </w:rPr>
        <w:t>present,</w:t>
      </w:r>
      <w:r w:rsidR="00984CD9" w:rsidRPr="00C1150B">
        <w:rPr>
          <w:rFonts w:asciiTheme="minorHAnsi" w:hAnsiTheme="minorHAnsi" w:cstheme="minorHAnsi"/>
          <w:sz w:val="22"/>
          <w:szCs w:val="22"/>
        </w:rPr>
        <w:t xml:space="preserve"> please contact your CCG Care Home Lead</w:t>
      </w:r>
      <w:r w:rsidR="001F7698" w:rsidRPr="00C1150B">
        <w:rPr>
          <w:rFonts w:asciiTheme="minorHAnsi" w:hAnsiTheme="minorHAnsi" w:cstheme="minorHAnsi"/>
          <w:sz w:val="22"/>
          <w:szCs w:val="22"/>
        </w:rPr>
        <w:t xml:space="preserve"> (contact details available on page 2 of this document)</w:t>
      </w:r>
      <w:r w:rsidR="00C1150B" w:rsidRPr="00C1150B">
        <w:rPr>
          <w:rFonts w:asciiTheme="minorHAnsi" w:hAnsiTheme="minorHAnsi" w:cstheme="minorHAnsi"/>
          <w:sz w:val="22"/>
          <w:szCs w:val="22"/>
        </w:rPr>
        <w:t xml:space="preserve">. If you are having difficulty with your NHS </w:t>
      </w:r>
      <w:r w:rsidR="00A06E8C" w:rsidRPr="00C1150B">
        <w:rPr>
          <w:rFonts w:asciiTheme="minorHAnsi" w:hAnsiTheme="minorHAnsi" w:cstheme="minorHAnsi"/>
          <w:sz w:val="22"/>
          <w:szCs w:val="22"/>
        </w:rPr>
        <w:t>mail,</w:t>
      </w:r>
      <w:r w:rsidR="00C1150B" w:rsidRPr="00C1150B">
        <w:rPr>
          <w:rFonts w:asciiTheme="minorHAnsi" w:hAnsiTheme="minorHAnsi" w:cstheme="minorHAnsi"/>
          <w:sz w:val="22"/>
          <w:szCs w:val="22"/>
        </w:rPr>
        <w:t xml:space="preserve"> please contact: </w:t>
      </w:r>
      <w:bookmarkStart w:id="73" w:name="_Hlk73622589"/>
      <w:r w:rsidR="006A1C9B">
        <w:fldChar w:fldCharType="begin"/>
      </w:r>
      <w:r w:rsidR="006A1C9B">
        <w:instrText xml:space="preserve"> HYPERLINK "mailto:SWLcarehomes.admin@swlondon.nhs.uk" </w:instrText>
      </w:r>
      <w:r w:rsidR="006A1C9B">
        <w:fldChar w:fldCharType="separate"/>
      </w:r>
      <w:r w:rsidR="00C1150B" w:rsidRPr="00C1150B">
        <w:rPr>
          <w:rStyle w:val="Hyperlink"/>
          <w:rFonts w:asciiTheme="minorHAnsi" w:hAnsiTheme="minorHAnsi" w:cstheme="minorHAnsi"/>
          <w:sz w:val="22"/>
          <w:szCs w:val="22"/>
        </w:rPr>
        <w:t>SWLcarehomes.admin@swlondon.nhs.uk</w:t>
      </w:r>
      <w:r w:rsidR="006A1C9B">
        <w:rPr>
          <w:rStyle w:val="Hyperlink"/>
          <w:rFonts w:asciiTheme="minorHAnsi" w:hAnsiTheme="minorHAnsi" w:cstheme="minorHAnsi"/>
          <w:sz w:val="22"/>
          <w:szCs w:val="22"/>
        </w:rPr>
        <w:fldChar w:fldCharType="end"/>
      </w:r>
      <w:bookmarkEnd w:id="73"/>
    </w:p>
    <w:p w14:paraId="27ECA7CC" w14:textId="77777777" w:rsidR="008A795F" w:rsidRPr="00C1150B" w:rsidRDefault="008A795F" w:rsidP="00C1150B">
      <w:pPr>
        <w:spacing w:line="276" w:lineRule="auto"/>
        <w:rPr>
          <w:rFonts w:asciiTheme="minorHAnsi" w:hAnsiTheme="minorHAnsi" w:cstheme="minorHAnsi"/>
          <w:sz w:val="22"/>
          <w:szCs w:val="22"/>
        </w:rPr>
      </w:pPr>
    </w:p>
    <w:p w14:paraId="42146B56" w14:textId="36F0B2B9" w:rsidR="008A795F" w:rsidRPr="008A795F" w:rsidRDefault="008A795F" w:rsidP="008A795F">
      <w:pPr>
        <w:pStyle w:val="Heading3"/>
      </w:pPr>
      <w:bookmarkStart w:id="74" w:name="_Toc76721957"/>
      <w:r w:rsidRPr="008A795F">
        <w:t xml:space="preserve">I have an NHS email for the care home, is there a way to directly open the care home </w:t>
      </w:r>
      <w:r>
        <w:t>NHS</w:t>
      </w:r>
      <w:r w:rsidRPr="008A795F">
        <w:t xml:space="preserve"> email?</w:t>
      </w:r>
      <w:bookmarkEnd w:id="74"/>
    </w:p>
    <w:p w14:paraId="24669C28" w14:textId="04DA7F29" w:rsidR="008A795F" w:rsidRPr="008A795F" w:rsidRDefault="008A795F" w:rsidP="008A795F">
      <w:pPr>
        <w:rPr>
          <w:rFonts w:asciiTheme="minorHAnsi" w:hAnsiTheme="minorHAnsi" w:cstheme="minorHAnsi"/>
          <w:sz w:val="22"/>
          <w:szCs w:val="22"/>
        </w:rPr>
      </w:pPr>
      <w:r>
        <w:rPr>
          <w:rFonts w:asciiTheme="minorHAnsi" w:hAnsiTheme="minorHAnsi" w:cstheme="minorHAnsi"/>
          <w:sz w:val="22"/>
          <w:szCs w:val="22"/>
        </w:rPr>
        <w:t xml:space="preserve">If you would like further support with NHS </w:t>
      </w:r>
      <w:r w:rsidR="00A06E8C">
        <w:rPr>
          <w:rFonts w:asciiTheme="minorHAnsi" w:hAnsiTheme="minorHAnsi" w:cstheme="minorHAnsi"/>
          <w:sz w:val="22"/>
          <w:szCs w:val="22"/>
        </w:rPr>
        <w:t>Mail,</w:t>
      </w:r>
      <w:r>
        <w:rPr>
          <w:rFonts w:asciiTheme="minorHAnsi" w:hAnsiTheme="minorHAnsi" w:cstheme="minorHAnsi"/>
          <w:sz w:val="22"/>
          <w:szCs w:val="22"/>
        </w:rPr>
        <w:t xml:space="preserve"> please email </w:t>
      </w:r>
      <w:hyperlink r:id="rId121" w:history="1">
        <w:r w:rsidRPr="00C1150B">
          <w:rPr>
            <w:rStyle w:val="Hyperlink"/>
            <w:rFonts w:asciiTheme="minorHAnsi" w:hAnsiTheme="minorHAnsi" w:cstheme="minorHAnsi"/>
            <w:sz w:val="22"/>
            <w:szCs w:val="22"/>
          </w:rPr>
          <w:t>SWLcarehomes.admin@swlondon.nhs.uk</w:t>
        </w:r>
      </w:hyperlink>
      <w:r>
        <w:rPr>
          <w:rStyle w:val="Hyperlink"/>
          <w:rFonts w:asciiTheme="minorHAnsi" w:hAnsiTheme="minorHAnsi" w:cstheme="minorHAnsi"/>
          <w:sz w:val="22"/>
          <w:szCs w:val="22"/>
        </w:rPr>
        <w:t xml:space="preserve"> </w:t>
      </w:r>
      <w:r>
        <w:rPr>
          <w:rStyle w:val="Hyperlink"/>
          <w:rFonts w:asciiTheme="minorHAnsi" w:hAnsiTheme="minorHAnsi" w:cstheme="minorHAnsi"/>
          <w:color w:val="auto"/>
          <w:sz w:val="22"/>
          <w:szCs w:val="22"/>
          <w:u w:val="none"/>
        </w:rPr>
        <w:t xml:space="preserve">and the team will </w:t>
      </w:r>
      <w:proofErr w:type="gramStart"/>
      <w:r>
        <w:rPr>
          <w:rStyle w:val="Hyperlink"/>
          <w:rFonts w:asciiTheme="minorHAnsi" w:hAnsiTheme="minorHAnsi" w:cstheme="minorHAnsi"/>
          <w:color w:val="auto"/>
          <w:sz w:val="22"/>
          <w:szCs w:val="22"/>
          <w:u w:val="none"/>
        </w:rPr>
        <w:t>provide assistance</w:t>
      </w:r>
      <w:proofErr w:type="gramEnd"/>
      <w:r>
        <w:rPr>
          <w:rStyle w:val="Hyperlink"/>
          <w:rFonts w:asciiTheme="minorHAnsi" w:hAnsiTheme="minorHAnsi" w:cstheme="minorHAnsi"/>
          <w:color w:val="auto"/>
          <w:sz w:val="22"/>
          <w:szCs w:val="22"/>
          <w:u w:val="none"/>
        </w:rPr>
        <w:t xml:space="preserve"> with your queries.</w:t>
      </w:r>
    </w:p>
    <w:p w14:paraId="1EBD9657" w14:textId="5E46760C" w:rsidR="00490B5C" w:rsidRPr="00967A1C" w:rsidRDefault="00490B5C" w:rsidP="00490B5C">
      <w:pPr>
        <w:rPr>
          <w:rFonts w:asciiTheme="minorHAnsi" w:hAnsiTheme="minorHAnsi" w:cstheme="minorHAnsi"/>
          <w:sz w:val="18"/>
          <w:szCs w:val="18"/>
        </w:rPr>
      </w:pPr>
    </w:p>
    <w:p w14:paraId="502B9B93" w14:textId="0222F915" w:rsidR="001455EF" w:rsidRDefault="001455EF" w:rsidP="001455EF">
      <w:pPr>
        <w:pStyle w:val="Heading3"/>
      </w:pPr>
      <w:bookmarkStart w:id="75" w:name="_Toc76721958"/>
      <w:r>
        <w:t>How can I support my staff</w:t>
      </w:r>
      <w:r w:rsidR="00421483">
        <w:t xml:space="preserve"> with the EU Settlement Scheme?</w:t>
      </w:r>
      <w:bookmarkEnd w:id="75"/>
    </w:p>
    <w:p w14:paraId="5C1630E3" w14:textId="1D0129F9" w:rsidR="00C00646" w:rsidRDefault="003D2352" w:rsidP="00FE24CE">
      <w:pPr>
        <w:rPr>
          <w:rFonts w:asciiTheme="minorHAnsi" w:hAnsiTheme="minorHAnsi" w:cstheme="minorHAnsi"/>
          <w:color w:val="000000"/>
          <w:sz w:val="22"/>
          <w:szCs w:val="22"/>
        </w:rPr>
      </w:pPr>
      <w:r>
        <w:rPr>
          <w:rFonts w:asciiTheme="minorHAnsi" w:hAnsiTheme="minorHAnsi" w:cstheme="minorHAnsi"/>
          <w:color w:val="000000"/>
          <w:sz w:val="22"/>
          <w:szCs w:val="22"/>
        </w:rPr>
        <w:t xml:space="preserve">There is a </w:t>
      </w:r>
      <w:r w:rsidR="001455EF" w:rsidRPr="00421483">
        <w:rPr>
          <w:rFonts w:asciiTheme="minorHAnsi" w:hAnsiTheme="minorHAnsi" w:cstheme="minorHAnsi"/>
          <w:color w:val="000000"/>
          <w:sz w:val="22"/>
          <w:szCs w:val="22"/>
        </w:rPr>
        <w:t xml:space="preserve">template letter for EU citizen staff that central government is encouraging employers to use in advance of the June deadline. The template can be found </w:t>
      </w:r>
      <w:hyperlink r:id="rId122" w:tooltip="https://www.gov.uk/government/publications/eu-settlement-scheme-template-letter-to-eu-citizen-staff/eu-settlement-scheme-template-letter-to-eu-citizen-staff" w:history="1">
        <w:r w:rsidR="001455EF" w:rsidRPr="00421483">
          <w:rPr>
            <w:rStyle w:val="Hyperlink"/>
            <w:rFonts w:asciiTheme="minorHAnsi" w:hAnsiTheme="minorHAnsi" w:cstheme="minorHAnsi"/>
            <w:sz w:val="22"/>
            <w:szCs w:val="22"/>
          </w:rPr>
          <w:t>here.</w:t>
        </w:r>
      </w:hyperlink>
      <w:r>
        <w:rPr>
          <w:rFonts w:asciiTheme="minorHAnsi" w:hAnsiTheme="minorHAnsi" w:cstheme="minorHAnsi"/>
          <w:color w:val="000000"/>
          <w:sz w:val="22"/>
          <w:szCs w:val="22"/>
        </w:rPr>
        <w:t xml:space="preserve"> </w:t>
      </w:r>
    </w:p>
    <w:p w14:paraId="50B3F273" w14:textId="77777777" w:rsidR="00C25FA3" w:rsidRPr="00967A1C" w:rsidRDefault="00C25FA3" w:rsidP="00FE24CE">
      <w:pPr>
        <w:rPr>
          <w:rFonts w:asciiTheme="minorHAnsi" w:hAnsiTheme="minorHAnsi" w:cstheme="minorHAnsi"/>
          <w:color w:val="000000"/>
          <w:sz w:val="16"/>
          <w:szCs w:val="16"/>
        </w:rPr>
      </w:pPr>
    </w:p>
    <w:p w14:paraId="4ED66388" w14:textId="0025A054" w:rsidR="00844CB8" w:rsidRDefault="00844CB8" w:rsidP="001E5474">
      <w:pPr>
        <w:pStyle w:val="Heading3"/>
      </w:pPr>
      <w:bookmarkStart w:id="76" w:name="_Toc76721959"/>
      <w:r>
        <w:t>I am a manager of a Care Home and I have really tried to encourage my staff to have the vaccine, with several supervision sessions but I don’t know what else I can do for those staff who won’t have it?</w:t>
      </w:r>
      <w:bookmarkEnd w:id="76"/>
    </w:p>
    <w:p w14:paraId="7174B41D" w14:textId="581BE987" w:rsidR="00844CB8" w:rsidRDefault="00844CB8" w:rsidP="00844CB8">
      <w:pPr>
        <w:rPr>
          <w:rFonts w:asciiTheme="minorHAnsi" w:hAnsiTheme="minorHAnsi" w:cstheme="minorHAnsi"/>
          <w:sz w:val="22"/>
          <w:szCs w:val="22"/>
        </w:rPr>
      </w:pPr>
      <w:r>
        <w:rPr>
          <w:rFonts w:asciiTheme="minorHAnsi" w:hAnsiTheme="minorHAnsi" w:cstheme="minorHAnsi"/>
          <w:sz w:val="22"/>
          <w:szCs w:val="22"/>
        </w:rPr>
        <w:t>People have many reasons for declining a vaccine; if you can talk to your member of staff and find out the reasons they are declining. You can ask the member of staff to speak to a clinician they trust to enable them to make an informed decision. We are aware that it has been developed to protect us from the Covid-19 virus and it is important for Care Home staff to have the vaccine.</w:t>
      </w:r>
    </w:p>
    <w:p w14:paraId="252EB0AD" w14:textId="77777777" w:rsidR="00844CB8" w:rsidRDefault="00844CB8" w:rsidP="00844CB8">
      <w:pPr>
        <w:rPr>
          <w:rFonts w:asciiTheme="minorHAnsi" w:hAnsiTheme="minorHAnsi" w:cstheme="minorHAnsi"/>
          <w:sz w:val="22"/>
          <w:szCs w:val="22"/>
        </w:rPr>
      </w:pPr>
      <w:r>
        <w:rPr>
          <w:rFonts w:asciiTheme="minorHAnsi" w:hAnsiTheme="minorHAnsi" w:cstheme="minorHAnsi"/>
          <w:sz w:val="22"/>
          <w:szCs w:val="22"/>
        </w:rPr>
        <w:t xml:space="preserve">As a manager, it is good practice to have a 1 to 1 meeting with each staff member who has declined the vaccine to discuss their concerns, ensure they are making the decision based on facts, undertaking a risk </w:t>
      </w:r>
      <w:proofErr w:type="gramStart"/>
      <w:r>
        <w:rPr>
          <w:rFonts w:asciiTheme="minorHAnsi" w:hAnsiTheme="minorHAnsi" w:cstheme="minorHAnsi"/>
          <w:sz w:val="22"/>
          <w:szCs w:val="22"/>
        </w:rPr>
        <w:t>assessment</w:t>
      </w:r>
      <w:proofErr w:type="gramEnd"/>
      <w:r>
        <w:rPr>
          <w:rFonts w:asciiTheme="minorHAnsi" w:hAnsiTheme="minorHAnsi" w:cstheme="minorHAnsi"/>
          <w:sz w:val="22"/>
          <w:szCs w:val="22"/>
        </w:rPr>
        <w:t xml:space="preserve"> and documenting these discussions and actions. </w:t>
      </w:r>
    </w:p>
    <w:p w14:paraId="0B3CA54F" w14:textId="77777777" w:rsidR="00844CB8" w:rsidRPr="00967A1C" w:rsidRDefault="00844CB8" w:rsidP="00844CB8">
      <w:pPr>
        <w:rPr>
          <w:rFonts w:asciiTheme="minorHAnsi" w:hAnsiTheme="minorHAnsi" w:cstheme="minorHAnsi"/>
          <w:sz w:val="16"/>
          <w:szCs w:val="16"/>
        </w:rPr>
      </w:pPr>
    </w:p>
    <w:p w14:paraId="309E6D9D" w14:textId="77777777" w:rsidR="00844CB8" w:rsidRDefault="00844CB8" w:rsidP="00844CB8">
      <w:pPr>
        <w:rPr>
          <w:rFonts w:asciiTheme="minorHAnsi" w:hAnsiTheme="minorHAnsi" w:cstheme="minorHAnsi"/>
          <w:sz w:val="22"/>
          <w:szCs w:val="22"/>
        </w:rPr>
      </w:pPr>
      <w:r>
        <w:rPr>
          <w:rFonts w:asciiTheme="minorHAnsi" w:hAnsiTheme="minorHAnsi" w:cstheme="minorHAnsi"/>
          <w:sz w:val="22"/>
          <w:szCs w:val="22"/>
        </w:rPr>
        <w:lastRenderedPageBreak/>
        <w:t xml:space="preserve">To support you as a manager, we have developed a 1 to 1 interview pack for managers to use with staff who are vaccine hesitant. The Pack has been sent out with previous FAQs if you have not yet received it please email </w:t>
      </w:r>
      <w:hyperlink r:id="rId123" w:history="1">
        <w:r w:rsidRPr="00AC7E69">
          <w:rPr>
            <w:rStyle w:val="Hyperlink"/>
            <w:rFonts w:asciiTheme="minorHAnsi" w:hAnsiTheme="minorHAnsi" w:cstheme="minorHAnsi"/>
            <w:sz w:val="22"/>
            <w:szCs w:val="22"/>
          </w:rPr>
          <w:t>carehome.covidvaccine@swlondon.nhs.uk</w:t>
        </w:r>
      </w:hyperlink>
      <w:r>
        <w:rPr>
          <w:rFonts w:asciiTheme="minorHAnsi" w:hAnsiTheme="minorHAnsi" w:cstheme="minorHAnsi"/>
          <w:sz w:val="22"/>
          <w:szCs w:val="22"/>
        </w:rPr>
        <w:t xml:space="preserve"> and it can be sent to you.</w:t>
      </w:r>
    </w:p>
    <w:p w14:paraId="48DFF66D" w14:textId="77777777" w:rsidR="00844CB8" w:rsidRDefault="00844CB8" w:rsidP="00844CB8">
      <w:pPr>
        <w:rPr>
          <w:rFonts w:asciiTheme="minorHAnsi" w:hAnsiTheme="minorHAnsi" w:cstheme="minorHAnsi"/>
          <w:sz w:val="22"/>
          <w:szCs w:val="22"/>
        </w:rPr>
      </w:pPr>
    </w:p>
    <w:p w14:paraId="52FD9DFF" w14:textId="77777777" w:rsidR="00844CB8" w:rsidRDefault="00844CB8" w:rsidP="00844CB8">
      <w:pPr>
        <w:rPr>
          <w:rFonts w:asciiTheme="minorHAnsi" w:hAnsiTheme="minorHAnsi" w:cstheme="minorHAnsi"/>
          <w:b/>
          <w:sz w:val="22"/>
          <w:szCs w:val="22"/>
        </w:rPr>
      </w:pPr>
      <w:r w:rsidRPr="002741FB">
        <w:rPr>
          <w:rFonts w:asciiTheme="minorHAnsi" w:hAnsiTheme="minorHAnsi" w:cstheme="minorHAnsi"/>
          <w:b/>
          <w:sz w:val="22"/>
          <w:szCs w:val="22"/>
        </w:rPr>
        <w:t>We strongly encourage you to use this pack with any staff who are refusing the vaccine so that you are protecting the staff and that you are providing evidence as a manager of the support that you have given.</w:t>
      </w:r>
    </w:p>
    <w:p w14:paraId="66A316C7" w14:textId="77777777" w:rsidR="00844CB8" w:rsidRPr="00967A1C" w:rsidRDefault="00844CB8" w:rsidP="00844CB8">
      <w:pPr>
        <w:rPr>
          <w:rFonts w:asciiTheme="minorHAnsi" w:hAnsiTheme="minorHAnsi" w:cstheme="minorHAnsi"/>
          <w:b/>
          <w:sz w:val="16"/>
          <w:szCs w:val="16"/>
        </w:rPr>
      </w:pPr>
    </w:p>
    <w:p w14:paraId="62626243" w14:textId="46055AEF" w:rsidR="009B69DE" w:rsidRPr="00A5643D" w:rsidRDefault="00844CB8" w:rsidP="00A5643D">
      <w:pPr>
        <w:spacing w:after="160" w:line="259" w:lineRule="auto"/>
        <w:rPr>
          <w:rFonts w:asciiTheme="minorHAnsi" w:eastAsiaTheme="minorHAnsi" w:hAnsiTheme="minorHAnsi" w:cstheme="minorBidi"/>
          <w:sz w:val="22"/>
          <w:szCs w:val="22"/>
          <w:lang w:eastAsia="en-US"/>
        </w:rPr>
      </w:pPr>
      <w:r w:rsidRPr="0098432B">
        <w:rPr>
          <w:rFonts w:asciiTheme="minorHAnsi" w:eastAsiaTheme="minorHAnsi" w:hAnsiTheme="minorHAnsi" w:cstheme="minorBidi"/>
          <w:sz w:val="22"/>
          <w:szCs w:val="22"/>
          <w:lang w:eastAsia="en-US"/>
        </w:rPr>
        <w:t>Staff should be encouraged to speak to someone about the vaccine – they can phone</w:t>
      </w:r>
      <w:r>
        <w:rPr>
          <w:rFonts w:asciiTheme="minorHAnsi" w:eastAsiaTheme="minorHAnsi" w:hAnsiTheme="minorHAnsi" w:cstheme="minorBidi"/>
          <w:sz w:val="22"/>
          <w:szCs w:val="22"/>
          <w:lang w:eastAsia="en-US"/>
        </w:rPr>
        <w:t xml:space="preserve"> Nurse</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Fiona White</w:t>
      </w:r>
      <w:r w:rsidRPr="0098432B">
        <w:rPr>
          <w:rFonts w:asciiTheme="minorHAnsi" w:eastAsiaTheme="minorHAnsi" w:hAnsiTheme="minorHAnsi" w:cstheme="minorBidi"/>
          <w:sz w:val="22"/>
          <w:szCs w:val="22"/>
          <w:lang w:eastAsia="en-US"/>
        </w:rPr>
        <w:t xml:space="preserve"> on 07770684842 and </w:t>
      </w:r>
      <w:r>
        <w:rPr>
          <w:rFonts w:asciiTheme="minorHAnsi" w:eastAsiaTheme="minorHAnsi" w:hAnsiTheme="minorHAnsi" w:cstheme="minorBidi"/>
          <w:sz w:val="22"/>
          <w:szCs w:val="22"/>
          <w:lang w:eastAsia="en-US"/>
        </w:rPr>
        <w:t>she</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will be </w:t>
      </w:r>
      <w:r w:rsidRPr="0098432B">
        <w:rPr>
          <w:rFonts w:asciiTheme="minorHAnsi" w:eastAsiaTheme="minorHAnsi" w:hAnsiTheme="minorHAnsi" w:cstheme="minorBidi"/>
          <w:sz w:val="22"/>
          <w:szCs w:val="22"/>
          <w:lang w:eastAsia="en-US"/>
        </w:rPr>
        <w:t>happy to answer any of their concerns and questions. There is a consultation about vaccinations and care homes currently in progress. The covid</w:t>
      </w:r>
      <w:r>
        <w:rPr>
          <w:rFonts w:asciiTheme="minorHAnsi" w:eastAsiaTheme="minorHAnsi" w:hAnsiTheme="minorHAnsi" w:cstheme="minorBidi"/>
          <w:sz w:val="22"/>
          <w:szCs w:val="22"/>
          <w:lang w:eastAsia="en-US"/>
        </w:rPr>
        <w:t xml:space="preserve">-19 </w:t>
      </w:r>
      <w:r w:rsidRPr="0098432B">
        <w:rPr>
          <w:rFonts w:asciiTheme="minorHAnsi" w:eastAsiaTheme="minorHAnsi" w:hAnsiTheme="minorHAnsi" w:cstheme="minorBidi"/>
          <w:sz w:val="22"/>
          <w:szCs w:val="22"/>
          <w:lang w:eastAsia="en-US"/>
        </w:rPr>
        <w:t xml:space="preserve">vaccine helps prevent the risk of hospitalisation and decreases the complications to the person, family members and clients, staff you work with. </w:t>
      </w:r>
      <w:r>
        <w:rPr>
          <w:rFonts w:asciiTheme="minorHAnsi" w:eastAsiaTheme="minorHAnsi" w:hAnsiTheme="minorHAnsi" w:cstheme="minorBidi"/>
          <w:sz w:val="22"/>
          <w:szCs w:val="22"/>
          <w:lang w:eastAsia="en-US"/>
        </w:rPr>
        <w:t>No vaccine is 100% effective so i</w:t>
      </w:r>
      <w:r w:rsidRPr="0098432B">
        <w:rPr>
          <w:rFonts w:asciiTheme="minorHAnsi" w:eastAsiaTheme="minorHAnsi" w:hAnsiTheme="minorHAnsi" w:cstheme="minorBidi"/>
          <w:sz w:val="22"/>
          <w:szCs w:val="22"/>
          <w:lang w:eastAsia="en-US"/>
        </w:rPr>
        <w:t xml:space="preserve">t </w:t>
      </w:r>
      <w:r>
        <w:rPr>
          <w:rFonts w:asciiTheme="minorHAnsi" w:eastAsiaTheme="minorHAnsi" w:hAnsiTheme="minorHAnsi" w:cstheme="minorBidi"/>
          <w:sz w:val="22"/>
          <w:szCs w:val="22"/>
          <w:lang w:eastAsia="en-US"/>
        </w:rPr>
        <w:t xml:space="preserve">may not </w:t>
      </w:r>
      <w:r w:rsidRPr="0098432B">
        <w:rPr>
          <w:rFonts w:asciiTheme="minorHAnsi" w:eastAsiaTheme="minorHAnsi" w:hAnsiTheme="minorHAnsi" w:cstheme="minorBidi"/>
          <w:sz w:val="22"/>
          <w:szCs w:val="22"/>
          <w:lang w:eastAsia="en-US"/>
        </w:rPr>
        <w:t>prevent you getting the virus</w:t>
      </w:r>
      <w:r>
        <w:rPr>
          <w:rFonts w:asciiTheme="minorHAnsi" w:eastAsiaTheme="minorHAnsi" w:hAnsiTheme="minorHAnsi" w:cstheme="minorBidi"/>
          <w:sz w:val="22"/>
          <w:szCs w:val="22"/>
          <w:lang w:eastAsia="en-US"/>
        </w:rPr>
        <w:t>,</w:t>
      </w:r>
      <w:r w:rsidRPr="0098432B">
        <w:rPr>
          <w:rFonts w:asciiTheme="minorHAnsi" w:eastAsiaTheme="minorHAnsi" w:hAnsiTheme="minorHAnsi" w:cstheme="minorBidi"/>
          <w:sz w:val="22"/>
          <w:szCs w:val="22"/>
          <w:lang w:eastAsia="en-US"/>
        </w:rPr>
        <w:t xml:space="preserve"> but</w:t>
      </w:r>
      <w:r>
        <w:rPr>
          <w:rFonts w:asciiTheme="minorHAnsi" w:eastAsiaTheme="minorHAnsi" w:hAnsiTheme="minorHAnsi" w:cstheme="minorBidi"/>
          <w:sz w:val="22"/>
          <w:szCs w:val="22"/>
          <w:lang w:eastAsia="en-US"/>
        </w:rPr>
        <w:t xml:space="preserve"> evidence is currently showing</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it </w:t>
      </w:r>
      <w:r w:rsidRPr="0098432B">
        <w:rPr>
          <w:rFonts w:asciiTheme="minorHAnsi" w:eastAsiaTheme="minorHAnsi" w:hAnsiTheme="minorHAnsi" w:cstheme="minorBidi"/>
          <w:sz w:val="22"/>
          <w:szCs w:val="22"/>
          <w:lang w:eastAsia="en-US"/>
        </w:rPr>
        <w:t>can reduce transmission and complications</w:t>
      </w:r>
      <w:r>
        <w:rPr>
          <w:rFonts w:asciiTheme="minorHAnsi" w:eastAsiaTheme="minorHAnsi" w:hAnsiTheme="minorHAnsi" w:cstheme="minorBidi"/>
          <w:sz w:val="22"/>
          <w:szCs w:val="22"/>
          <w:lang w:eastAsia="en-US"/>
        </w:rPr>
        <w:t>. Fiona has offered</w:t>
      </w:r>
      <w:r w:rsidRPr="0098432B">
        <w:rPr>
          <w:rFonts w:asciiTheme="minorHAnsi" w:eastAsiaTheme="minorHAnsi" w:hAnsiTheme="minorHAnsi" w:cstheme="minorBidi"/>
          <w:sz w:val="22"/>
          <w:szCs w:val="22"/>
          <w:lang w:eastAsia="en-US"/>
        </w:rPr>
        <w:t xml:space="preserve"> to speak to anyone who needs help </w:t>
      </w:r>
      <w:proofErr w:type="gramStart"/>
      <w:r w:rsidRPr="0098432B">
        <w:rPr>
          <w:rFonts w:asciiTheme="minorHAnsi" w:eastAsiaTheme="minorHAnsi" w:hAnsiTheme="minorHAnsi" w:cstheme="minorBidi"/>
          <w:sz w:val="22"/>
          <w:szCs w:val="22"/>
          <w:lang w:eastAsia="en-US"/>
        </w:rPr>
        <w:t>making a decision</w:t>
      </w:r>
      <w:proofErr w:type="gramEnd"/>
      <w:r w:rsidRPr="0098432B">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w:t>
      </w:r>
    </w:p>
    <w:p w14:paraId="73607D34" w14:textId="77777777" w:rsidR="001461B9" w:rsidRDefault="001461B9" w:rsidP="001461B9">
      <w:pPr>
        <w:pStyle w:val="Heading3"/>
      </w:pPr>
      <w:bookmarkStart w:id="77" w:name="_Toc76721960"/>
      <w:r>
        <w:t>What is the updated care home visiting guidance?</w:t>
      </w:r>
      <w:bookmarkEnd w:id="77"/>
    </w:p>
    <w:p w14:paraId="57B01E10" w14:textId="422DBACA" w:rsidR="0042284C" w:rsidRDefault="009033CD" w:rsidP="0042284C">
      <w:pPr>
        <w:rPr>
          <w:rStyle w:val="Hyperlink"/>
          <w:rFonts w:asciiTheme="minorHAnsi" w:hAnsiTheme="minorHAnsi" w:cstheme="minorHAnsi"/>
          <w:color w:val="auto"/>
          <w:sz w:val="22"/>
          <w:szCs w:val="22"/>
          <w:u w:val="none"/>
        </w:rPr>
      </w:pPr>
      <w:r>
        <w:rPr>
          <w:rFonts w:asciiTheme="minorHAnsi" w:hAnsiTheme="minorHAnsi" w:cstheme="minorHAnsi"/>
          <w:sz w:val="22"/>
          <w:szCs w:val="22"/>
        </w:rPr>
        <w:t>Care homes can</w:t>
      </w:r>
      <w:r w:rsidR="00A53F99" w:rsidRPr="00A53F99">
        <w:rPr>
          <w:rFonts w:asciiTheme="minorHAnsi" w:hAnsiTheme="minorHAnsi" w:cstheme="minorHAnsi"/>
          <w:sz w:val="22"/>
          <w:szCs w:val="22"/>
        </w:rPr>
        <w:t xml:space="preserve"> allow every resident to name up to </w:t>
      </w:r>
      <w:r w:rsidR="00FC0F95">
        <w:rPr>
          <w:rFonts w:asciiTheme="minorHAnsi" w:hAnsiTheme="minorHAnsi" w:cstheme="minorHAnsi"/>
          <w:sz w:val="22"/>
          <w:szCs w:val="22"/>
        </w:rPr>
        <w:t>5</w:t>
      </w:r>
      <w:r w:rsidR="00A53F99" w:rsidRPr="00A53F99">
        <w:rPr>
          <w:rFonts w:asciiTheme="minorHAnsi" w:hAnsiTheme="minorHAnsi" w:cstheme="minorHAnsi"/>
          <w:sz w:val="22"/>
          <w:szCs w:val="22"/>
        </w:rPr>
        <w:t xml:space="preserve"> people who can come for regular indoor visits.</w:t>
      </w:r>
      <w:r w:rsidR="00AB029F">
        <w:rPr>
          <w:rFonts w:asciiTheme="minorHAnsi" w:hAnsiTheme="minorHAnsi" w:cstheme="minorHAnsi"/>
          <w:sz w:val="22"/>
          <w:szCs w:val="22"/>
        </w:rPr>
        <w:t xml:space="preserve"> But</w:t>
      </w:r>
      <w:r w:rsidR="00850D81">
        <w:rPr>
          <w:rFonts w:asciiTheme="minorHAnsi" w:hAnsiTheme="minorHAnsi" w:cstheme="minorHAnsi"/>
          <w:sz w:val="22"/>
          <w:szCs w:val="22"/>
        </w:rPr>
        <w:t xml:space="preserve"> importantly</w:t>
      </w:r>
      <w:r w:rsidR="00AB029F">
        <w:rPr>
          <w:rFonts w:asciiTheme="minorHAnsi" w:hAnsiTheme="minorHAnsi" w:cstheme="minorHAnsi"/>
          <w:sz w:val="22"/>
          <w:szCs w:val="22"/>
        </w:rPr>
        <w:t xml:space="preserve"> this will </w:t>
      </w:r>
      <w:r w:rsidR="00AB029F" w:rsidRPr="00850D81">
        <w:rPr>
          <w:rFonts w:asciiTheme="minorHAnsi" w:hAnsiTheme="minorHAnsi" w:cstheme="minorHAnsi"/>
          <w:b/>
          <w:bCs/>
          <w:sz w:val="22"/>
          <w:szCs w:val="22"/>
        </w:rPr>
        <w:t>only</w:t>
      </w:r>
      <w:r w:rsidR="00AB029F">
        <w:rPr>
          <w:rFonts w:asciiTheme="minorHAnsi" w:hAnsiTheme="minorHAnsi" w:cstheme="minorHAnsi"/>
          <w:sz w:val="22"/>
          <w:szCs w:val="22"/>
        </w:rPr>
        <w:t xml:space="preserve"> include a maximum of 2 per resident at any given time and in one day</w:t>
      </w:r>
      <w:r w:rsidR="00A53F99" w:rsidRPr="00A53F99">
        <w:rPr>
          <w:rFonts w:asciiTheme="minorHAnsi" w:hAnsiTheme="minorHAnsi" w:cstheme="minorHAnsi"/>
          <w:sz w:val="22"/>
          <w:szCs w:val="22"/>
        </w:rPr>
        <w:t xml:space="preserve"> </w:t>
      </w:r>
      <w:proofErr w:type="gramStart"/>
      <w:r w:rsidR="00A53F99" w:rsidRPr="00A53F99">
        <w:rPr>
          <w:rFonts w:asciiTheme="minorHAnsi" w:hAnsiTheme="minorHAnsi" w:cstheme="minorHAnsi"/>
          <w:sz w:val="22"/>
          <w:szCs w:val="22"/>
        </w:rPr>
        <w:t>As</w:t>
      </w:r>
      <w:proofErr w:type="gramEnd"/>
      <w:r w:rsidR="00A53F99" w:rsidRPr="00A53F99">
        <w:rPr>
          <w:rFonts w:asciiTheme="minorHAnsi" w:hAnsiTheme="minorHAnsi" w:cstheme="minorHAnsi"/>
          <w:sz w:val="22"/>
          <w:szCs w:val="22"/>
        </w:rPr>
        <w:t xml:space="preserve"> far as possible these should remain the same</w:t>
      </w:r>
      <w:r w:rsidR="00850D81">
        <w:rPr>
          <w:rFonts w:asciiTheme="minorHAnsi" w:hAnsiTheme="minorHAnsi" w:cstheme="minorHAnsi"/>
          <w:sz w:val="22"/>
          <w:szCs w:val="22"/>
        </w:rPr>
        <w:t xml:space="preserve"> 5</w:t>
      </w:r>
      <w:r w:rsidR="00A53F99" w:rsidRPr="00A53F99">
        <w:rPr>
          <w:rFonts w:asciiTheme="minorHAnsi" w:hAnsiTheme="minorHAnsi" w:cstheme="minorHAnsi"/>
          <w:sz w:val="22"/>
          <w:szCs w:val="22"/>
        </w:rPr>
        <w:t xml:space="preserve"> people.</w:t>
      </w:r>
      <w:r w:rsidR="00315D6B">
        <w:rPr>
          <w:rFonts w:asciiTheme="minorHAnsi" w:hAnsiTheme="minorHAnsi" w:cstheme="minorHAnsi"/>
          <w:sz w:val="22"/>
          <w:szCs w:val="22"/>
        </w:rPr>
        <w:t xml:space="preserve"> </w:t>
      </w:r>
      <w:r w:rsidR="004252CC">
        <w:rPr>
          <w:rFonts w:asciiTheme="minorHAnsi" w:hAnsiTheme="minorHAnsi" w:cstheme="minorHAnsi"/>
          <w:sz w:val="22"/>
          <w:szCs w:val="22"/>
        </w:rPr>
        <w:t>Care homes can only welcome a certain number of visitors a day to ensure social distancing can be adhered to.</w:t>
      </w:r>
      <w:r w:rsidR="00F27889">
        <w:rPr>
          <w:rFonts w:asciiTheme="minorHAnsi" w:hAnsiTheme="minorHAnsi" w:cstheme="minorHAnsi"/>
          <w:sz w:val="22"/>
          <w:szCs w:val="22"/>
        </w:rPr>
        <w:t xml:space="preserve"> The visits will need to be arranged by appointment in advance</w:t>
      </w:r>
      <w:r w:rsidR="000D15A7">
        <w:rPr>
          <w:rFonts w:asciiTheme="minorHAnsi" w:hAnsiTheme="minorHAnsi" w:cstheme="minorHAnsi"/>
          <w:sz w:val="22"/>
          <w:szCs w:val="22"/>
        </w:rPr>
        <w:t xml:space="preserve"> and ad hoc visits </w:t>
      </w:r>
      <w:r w:rsidR="00135E6C">
        <w:rPr>
          <w:rFonts w:asciiTheme="minorHAnsi" w:hAnsiTheme="minorHAnsi" w:cstheme="minorHAnsi"/>
          <w:sz w:val="22"/>
          <w:szCs w:val="22"/>
        </w:rPr>
        <w:t>cannot</w:t>
      </w:r>
      <w:r w:rsidR="000D15A7">
        <w:rPr>
          <w:rFonts w:asciiTheme="minorHAnsi" w:hAnsiTheme="minorHAnsi" w:cstheme="minorHAnsi"/>
          <w:sz w:val="22"/>
          <w:szCs w:val="22"/>
        </w:rPr>
        <w:t xml:space="preserve"> be enabled.</w:t>
      </w:r>
      <w:r w:rsidR="007414ED">
        <w:rPr>
          <w:rFonts w:asciiTheme="minorHAnsi" w:hAnsiTheme="minorHAnsi" w:cstheme="minorHAnsi"/>
          <w:sz w:val="22"/>
          <w:szCs w:val="22"/>
        </w:rPr>
        <w:t xml:space="preserve"> Care Home mangers are best placed to decide how this will be managed.</w:t>
      </w:r>
    </w:p>
    <w:p w14:paraId="73AB9DF9" w14:textId="24F69BD4" w:rsidR="00F32BFB" w:rsidRPr="00967A1C" w:rsidRDefault="00F32BFB" w:rsidP="0042284C">
      <w:pPr>
        <w:rPr>
          <w:rStyle w:val="Hyperlink"/>
          <w:rFonts w:asciiTheme="minorHAnsi" w:hAnsiTheme="minorHAnsi" w:cstheme="minorHAnsi"/>
          <w:color w:val="auto"/>
          <w:sz w:val="16"/>
          <w:szCs w:val="16"/>
          <w:u w:val="none"/>
        </w:rPr>
      </w:pPr>
    </w:p>
    <w:p w14:paraId="23C4EBC2" w14:textId="09EBFFD3" w:rsidR="00480C92" w:rsidRDefault="00480C92" w:rsidP="0042284C">
      <w:pPr>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These 5 visitors must include the essential giver if one has bee</w:t>
      </w:r>
      <w:r w:rsidR="003C758F">
        <w:rPr>
          <w:rStyle w:val="Hyperlink"/>
          <w:rFonts w:asciiTheme="minorHAnsi" w:hAnsiTheme="minorHAnsi" w:cstheme="minorHAnsi"/>
          <w:color w:val="auto"/>
          <w:sz w:val="22"/>
          <w:szCs w:val="22"/>
          <w:u w:val="none"/>
        </w:rPr>
        <w:t>n identified.</w:t>
      </w:r>
    </w:p>
    <w:p w14:paraId="3DC1E864" w14:textId="77777777" w:rsidR="003C758F" w:rsidRPr="00967A1C" w:rsidRDefault="003C758F" w:rsidP="0042284C">
      <w:pPr>
        <w:rPr>
          <w:rStyle w:val="Hyperlink"/>
          <w:rFonts w:asciiTheme="minorHAnsi" w:hAnsiTheme="minorHAnsi" w:cstheme="minorHAnsi"/>
          <w:color w:val="auto"/>
          <w:sz w:val="16"/>
          <w:szCs w:val="16"/>
          <w:u w:val="none"/>
        </w:rPr>
      </w:pPr>
    </w:p>
    <w:p w14:paraId="19D85458" w14:textId="39361610" w:rsidR="00A53F99" w:rsidRPr="006B22F1" w:rsidRDefault="00F32BFB" w:rsidP="0042284C">
      <w:pPr>
        <w:rPr>
          <w:rFonts w:asciiTheme="minorHAnsi" w:hAnsiTheme="minorHAnsi" w:cstheme="minorHAnsi"/>
          <w:sz w:val="22"/>
          <w:szCs w:val="22"/>
        </w:rPr>
      </w:pPr>
      <w:r>
        <w:rPr>
          <w:rFonts w:asciiTheme="minorHAnsi" w:hAnsiTheme="minorHAnsi" w:cstheme="minorHAnsi"/>
          <w:sz w:val="22"/>
          <w:szCs w:val="22"/>
        </w:rPr>
        <w:t xml:space="preserve">Please find more information at </w:t>
      </w:r>
      <w:hyperlink r:id="rId124" w:history="1">
        <w:r w:rsidRPr="00BF2EE9">
          <w:rPr>
            <w:rStyle w:val="Hyperlink"/>
            <w:rFonts w:asciiTheme="minorHAnsi" w:hAnsiTheme="minorHAnsi" w:cstheme="minorHAnsi"/>
            <w:sz w:val="22"/>
            <w:szCs w:val="22"/>
          </w:rPr>
          <w:t>Summary of Care Home visiting guidance</w:t>
        </w:r>
      </w:hyperlink>
      <w:r w:rsidR="006B22F1">
        <w:rPr>
          <w:rStyle w:val="Hyperlink"/>
          <w:rFonts w:asciiTheme="minorHAnsi" w:hAnsiTheme="minorHAnsi" w:cstheme="minorHAnsi"/>
          <w:sz w:val="22"/>
          <w:szCs w:val="22"/>
        </w:rPr>
        <w:t xml:space="preserve"> </w:t>
      </w:r>
      <w:r w:rsidR="006B22F1" w:rsidRPr="006B22F1">
        <w:rPr>
          <w:rStyle w:val="Hyperlink"/>
          <w:rFonts w:asciiTheme="minorHAnsi" w:hAnsiTheme="minorHAnsi" w:cstheme="minorHAnsi"/>
          <w:color w:val="auto"/>
          <w:sz w:val="22"/>
          <w:szCs w:val="22"/>
          <w:u w:val="none"/>
        </w:rPr>
        <w:t xml:space="preserve">updated on </w:t>
      </w:r>
      <w:r w:rsidR="00665C1F">
        <w:rPr>
          <w:rStyle w:val="Hyperlink"/>
          <w:rFonts w:asciiTheme="minorHAnsi" w:hAnsiTheme="minorHAnsi" w:cstheme="minorHAnsi"/>
          <w:color w:val="auto"/>
          <w:sz w:val="22"/>
          <w:szCs w:val="22"/>
          <w:u w:val="none"/>
        </w:rPr>
        <w:t>21</w:t>
      </w:r>
      <w:r w:rsidR="00665C1F">
        <w:rPr>
          <w:rStyle w:val="Hyperlink"/>
          <w:rFonts w:asciiTheme="minorHAnsi" w:hAnsiTheme="minorHAnsi" w:cstheme="minorHAnsi"/>
          <w:color w:val="auto"/>
          <w:sz w:val="22"/>
          <w:szCs w:val="22"/>
          <w:u w:val="none"/>
          <w:vertAlign w:val="superscript"/>
        </w:rPr>
        <w:t>st</w:t>
      </w:r>
      <w:r w:rsidR="006B22F1" w:rsidRPr="006B22F1">
        <w:rPr>
          <w:rStyle w:val="Hyperlink"/>
          <w:rFonts w:asciiTheme="minorHAnsi" w:hAnsiTheme="minorHAnsi" w:cstheme="minorHAnsi"/>
          <w:color w:val="auto"/>
          <w:sz w:val="22"/>
          <w:szCs w:val="22"/>
          <w:u w:val="none"/>
        </w:rPr>
        <w:t xml:space="preserve"> June 2021</w:t>
      </w:r>
    </w:p>
    <w:p w14:paraId="1B286340" w14:textId="77777777" w:rsidR="00EF3B39" w:rsidRDefault="00A53F99" w:rsidP="0042284C">
      <w:pPr>
        <w:rPr>
          <w:rFonts w:asciiTheme="minorHAnsi" w:hAnsiTheme="minorHAnsi" w:cstheme="minorHAnsi"/>
          <w:sz w:val="22"/>
          <w:szCs w:val="22"/>
        </w:rPr>
      </w:pPr>
      <w:r w:rsidRPr="00A53F99">
        <w:rPr>
          <w:rFonts w:asciiTheme="minorHAnsi" w:hAnsiTheme="minorHAnsi" w:cstheme="minorHAnsi"/>
          <w:sz w:val="22"/>
          <w:szCs w:val="22"/>
        </w:rPr>
        <w:t>The named visitors will need to follow some important steps to reduce the risk of infection to the person they are visiting and to others in the care home.</w:t>
      </w:r>
    </w:p>
    <w:p w14:paraId="77745953" w14:textId="77777777" w:rsidR="00EF3B39" w:rsidRPr="00EF3B39" w:rsidRDefault="00EF3B39" w:rsidP="00EF3B39">
      <w:pPr>
        <w:rPr>
          <w:rFonts w:asciiTheme="minorHAnsi" w:hAnsiTheme="minorHAnsi" w:cstheme="minorHAnsi"/>
          <w:b/>
          <w:bCs/>
          <w:sz w:val="22"/>
          <w:szCs w:val="22"/>
        </w:rPr>
      </w:pPr>
      <w:r w:rsidRPr="00EF3B39">
        <w:rPr>
          <w:rFonts w:asciiTheme="minorHAnsi" w:hAnsiTheme="minorHAnsi" w:cstheme="minorHAnsi"/>
          <w:b/>
          <w:bCs/>
          <w:sz w:val="22"/>
          <w:szCs w:val="22"/>
        </w:rPr>
        <w:t>Take a rapid lateral flow test</w:t>
      </w:r>
    </w:p>
    <w:p w14:paraId="4593C581" w14:textId="77777777" w:rsidR="00EF3B39" w:rsidRPr="00EF3B39" w:rsidRDefault="00EF3B39" w:rsidP="00EF3B39">
      <w:pPr>
        <w:rPr>
          <w:rFonts w:asciiTheme="minorHAnsi" w:hAnsiTheme="minorHAnsi" w:cstheme="minorHAnsi"/>
          <w:sz w:val="22"/>
          <w:szCs w:val="22"/>
        </w:rPr>
      </w:pPr>
      <w:r w:rsidRPr="00EF3B39">
        <w:rPr>
          <w:rFonts w:asciiTheme="minorHAnsi" w:hAnsiTheme="minorHAnsi" w:cstheme="minorHAnsi"/>
          <w:sz w:val="22"/>
          <w:szCs w:val="22"/>
        </w:rPr>
        <w:t>The named visitors will need to take a rapid (lateral flow) test every time they visit. If the result is negative, the visit can go ahead.</w:t>
      </w:r>
    </w:p>
    <w:p w14:paraId="510CC58C" w14:textId="77777777" w:rsidR="00B744D2" w:rsidRPr="00B744D2" w:rsidRDefault="00B744D2" w:rsidP="00B744D2">
      <w:pPr>
        <w:rPr>
          <w:rFonts w:asciiTheme="minorHAnsi" w:hAnsiTheme="minorHAnsi" w:cstheme="minorHAnsi"/>
          <w:b/>
          <w:bCs/>
          <w:sz w:val="22"/>
          <w:szCs w:val="22"/>
        </w:rPr>
      </w:pPr>
      <w:r w:rsidRPr="00B744D2">
        <w:rPr>
          <w:rFonts w:asciiTheme="minorHAnsi" w:hAnsiTheme="minorHAnsi" w:cstheme="minorHAnsi"/>
          <w:b/>
          <w:bCs/>
          <w:sz w:val="22"/>
          <w:szCs w:val="22"/>
        </w:rPr>
        <w:t>Wear PPE</w:t>
      </w:r>
    </w:p>
    <w:p w14:paraId="720363F9" w14:textId="77777777" w:rsidR="00B744D2" w:rsidRDefault="00B744D2" w:rsidP="00B744D2">
      <w:pPr>
        <w:rPr>
          <w:rFonts w:asciiTheme="minorHAnsi" w:hAnsiTheme="minorHAnsi" w:cstheme="minorHAnsi"/>
          <w:sz w:val="22"/>
          <w:szCs w:val="22"/>
        </w:rPr>
      </w:pPr>
      <w:r w:rsidRPr="00B744D2">
        <w:rPr>
          <w:rFonts w:asciiTheme="minorHAnsi" w:hAnsiTheme="minorHAnsi" w:cstheme="minorHAnsi"/>
          <w:sz w:val="22"/>
          <w:szCs w:val="22"/>
        </w:rPr>
        <w:t>Visitors will need to wear personal protective equipment (PPE) for the duration of the</w:t>
      </w:r>
      <w:r w:rsidR="00232442">
        <w:rPr>
          <w:rFonts w:asciiTheme="minorHAnsi" w:hAnsiTheme="minorHAnsi" w:cstheme="minorHAnsi"/>
          <w:sz w:val="22"/>
          <w:szCs w:val="22"/>
        </w:rPr>
        <w:t xml:space="preserve"> visit.</w:t>
      </w:r>
    </w:p>
    <w:p w14:paraId="071F38AD" w14:textId="77777777" w:rsidR="00F32BFB" w:rsidRPr="00967A1C" w:rsidRDefault="00F32BFB" w:rsidP="00B744D2">
      <w:pPr>
        <w:rPr>
          <w:rFonts w:asciiTheme="minorHAnsi" w:hAnsiTheme="minorHAnsi" w:cstheme="minorHAnsi"/>
          <w:sz w:val="16"/>
          <w:szCs w:val="16"/>
        </w:rPr>
      </w:pPr>
    </w:p>
    <w:p w14:paraId="542BF21D" w14:textId="54841AA4" w:rsidR="004B7B5A" w:rsidRDefault="006122F2" w:rsidP="00A4199A">
      <w:pPr>
        <w:rPr>
          <w:rStyle w:val="Hyperlink"/>
          <w:rFonts w:asciiTheme="minorHAnsi" w:hAnsiTheme="minorHAnsi" w:cstheme="minorHAnsi"/>
          <w:color w:val="auto"/>
          <w:sz w:val="22"/>
          <w:szCs w:val="22"/>
          <w:u w:val="none"/>
        </w:rPr>
      </w:pPr>
      <w:r w:rsidRPr="006122F2">
        <w:rPr>
          <w:rStyle w:val="Hyperlink"/>
          <w:rFonts w:asciiTheme="minorHAnsi" w:hAnsiTheme="minorHAnsi" w:cstheme="minorHAnsi"/>
          <w:color w:val="auto"/>
          <w:sz w:val="22"/>
          <w:szCs w:val="22"/>
          <w:u w:val="none"/>
        </w:rPr>
        <w:t>Visits should take place in a well-ventilated room, for example with windows and doors open where it is safe to do so. Providers should consider the use of designated visiting rooms, which are only used by one resident and their visitors at a time and are subject to regular enhanced cleaning and ventilation between visits. Any areas used by visitors should be decontaminated several times throughout the day and providers should avoid clutter to aid cleaning.</w:t>
      </w:r>
    </w:p>
    <w:p w14:paraId="478622AD" w14:textId="7FED18BE" w:rsidR="00665C1F" w:rsidRDefault="00665C1F" w:rsidP="00A4199A">
      <w:pPr>
        <w:rPr>
          <w:rStyle w:val="Hyperlink"/>
          <w:rFonts w:asciiTheme="minorHAnsi" w:hAnsiTheme="minorHAnsi" w:cstheme="minorHAnsi"/>
          <w:color w:val="auto"/>
          <w:sz w:val="22"/>
          <w:szCs w:val="22"/>
          <w:u w:val="none"/>
        </w:rPr>
      </w:pPr>
    </w:p>
    <w:p w14:paraId="45DB1F51" w14:textId="024D4EA8" w:rsidR="00665C1F" w:rsidRDefault="00665C1F" w:rsidP="00A4199A">
      <w:pPr>
        <w:rPr>
          <w:rStyle w:val="Hyperlink"/>
          <w:rFonts w:asciiTheme="minorHAnsi" w:hAnsiTheme="minorHAnsi" w:cstheme="minorHAnsi"/>
          <w:color w:val="auto"/>
          <w:sz w:val="22"/>
          <w:szCs w:val="22"/>
          <w:u w:val="none"/>
        </w:rPr>
      </w:pPr>
    </w:p>
    <w:p w14:paraId="4A174786" w14:textId="77777777" w:rsidR="00A5643D" w:rsidRPr="00A4199A" w:rsidRDefault="00A5643D" w:rsidP="00A4199A">
      <w:pPr>
        <w:rPr>
          <w:rFonts w:asciiTheme="minorHAnsi" w:hAnsiTheme="minorHAnsi" w:cstheme="minorHAnsi"/>
          <w:sz w:val="22"/>
          <w:szCs w:val="22"/>
        </w:rPr>
      </w:pPr>
    </w:p>
    <w:p w14:paraId="6D99137A" w14:textId="77777777" w:rsidR="007246CE" w:rsidRDefault="007246CE" w:rsidP="006D5CCA">
      <w:pPr>
        <w:keepNext/>
        <w:keepLines/>
        <w:spacing w:before="40"/>
        <w:outlineLvl w:val="3"/>
        <w:rPr>
          <w:rFonts w:ascii="Calibri" w:eastAsiaTheme="majorEastAsia" w:hAnsi="Calibri" w:cstheme="majorBidi"/>
          <w:iCs/>
          <w:color w:val="2F5496" w:themeColor="accent1" w:themeShade="BF"/>
        </w:rPr>
      </w:pPr>
      <w:r w:rsidRPr="007246CE">
        <w:rPr>
          <w:rFonts w:ascii="Calibri" w:eastAsiaTheme="majorEastAsia" w:hAnsi="Calibri" w:cstheme="majorBidi"/>
          <w:iCs/>
          <w:color w:val="2F5496" w:themeColor="accent1" w:themeShade="BF"/>
        </w:rPr>
        <w:t>BEREAVEMENT AND WELLBEING SUPPORT FOR STAFF</w:t>
      </w:r>
    </w:p>
    <w:p w14:paraId="248D2243" w14:textId="77777777" w:rsidR="00AB2E33" w:rsidRPr="007246CE" w:rsidRDefault="00AB2E33" w:rsidP="006D5CCA">
      <w:pPr>
        <w:keepNext/>
        <w:keepLines/>
        <w:spacing w:before="40"/>
        <w:outlineLvl w:val="3"/>
        <w:rPr>
          <w:rFonts w:ascii="Calibri" w:eastAsiaTheme="majorEastAsia" w:hAnsi="Calibri" w:cstheme="majorBidi"/>
          <w:iCs/>
          <w:color w:val="2F5496" w:themeColor="accent1" w:themeShade="BF"/>
        </w:rPr>
      </w:pPr>
    </w:p>
    <w:tbl>
      <w:tblPr>
        <w:tblStyle w:val="TableGrid"/>
        <w:tblW w:w="10632" w:type="dxa"/>
        <w:tblInd w:w="-147" w:type="dxa"/>
        <w:tblLayout w:type="fixed"/>
        <w:tblLook w:val="04A0" w:firstRow="1" w:lastRow="0" w:firstColumn="1" w:lastColumn="0" w:noHBand="0" w:noVBand="1"/>
      </w:tblPr>
      <w:tblGrid>
        <w:gridCol w:w="1276"/>
        <w:gridCol w:w="2835"/>
        <w:gridCol w:w="6521"/>
      </w:tblGrid>
      <w:tr w:rsidR="007246CE" w:rsidRPr="007246CE" w14:paraId="34853E30"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55683064" w14:textId="77777777" w:rsidR="007246CE" w:rsidRPr="007246CE" w:rsidRDefault="007246CE" w:rsidP="007246CE">
            <w:pPr>
              <w:spacing w:line="276" w:lineRule="auto"/>
              <w:rPr>
                <w:rFonts w:asciiTheme="minorHAnsi" w:hAnsiTheme="minorHAnsi" w:cstheme="minorHAnsi"/>
                <w:b/>
                <w:u w:val="single"/>
              </w:rPr>
            </w:pPr>
          </w:p>
          <w:p w14:paraId="1915542E"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Borough</w:t>
            </w:r>
          </w:p>
        </w:tc>
        <w:tc>
          <w:tcPr>
            <w:tcW w:w="2835"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24B391B" w14:textId="77777777" w:rsidR="007246CE" w:rsidRPr="007246CE" w:rsidRDefault="007246CE" w:rsidP="007246CE">
            <w:pPr>
              <w:spacing w:line="276" w:lineRule="auto"/>
              <w:rPr>
                <w:rFonts w:asciiTheme="minorHAnsi" w:hAnsiTheme="minorHAnsi" w:cstheme="minorHAnsi"/>
                <w:b/>
                <w:u w:val="single"/>
              </w:rPr>
            </w:pPr>
          </w:p>
          <w:p w14:paraId="7ADABD30"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Name of Service</w:t>
            </w:r>
          </w:p>
        </w:tc>
        <w:tc>
          <w:tcPr>
            <w:tcW w:w="6521"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3498C85C" w14:textId="77777777" w:rsidR="007246CE" w:rsidRPr="007246CE" w:rsidRDefault="007246CE" w:rsidP="007246CE">
            <w:pPr>
              <w:spacing w:line="276" w:lineRule="auto"/>
              <w:rPr>
                <w:rFonts w:asciiTheme="minorHAnsi" w:hAnsiTheme="minorHAnsi" w:cstheme="minorHAnsi"/>
                <w:b/>
              </w:rPr>
            </w:pPr>
          </w:p>
          <w:p w14:paraId="644B36E1"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Contact Details</w:t>
            </w:r>
          </w:p>
        </w:tc>
      </w:tr>
      <w:tr w:rsidR="007246CE" w:rsidRPr="007246CE" w14:paraId="6C2F4BD1"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6AF993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All SWL</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995D4C2"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Marie Curie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40FE109"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 xml:space="preserve">Call </w:t>
            </w:r>
            <w:r w:rsidRPr="007246CE">
              <w:rPr>
                <w:rFonts w:asciiTheme="minorHAnsi" w:hAnsiTheme="minorHAnsi" w:cstheme="minorHAnsi"/>
                <w:bCs/>
                <w:sz w:val="20"/>
                <w:szCs w:val="20"/>
              </w:rPr>
              <w:t>020 7091 3656 for emotional and bereavement support</w:t>
            </w:r>
            <w:r w:rsidRPr="007246CE">
              <w:rPr>
                <w:rFonts w:asciiTheme="minorHAnsi" w:hAnsiTheme="minorHAnsi" w:cstheme="minorHAnsi"/>
                <w:sz w:val="20"/>
                <w:szCs w:val="20"/>
              </w:rPr>
              <w:t xml:space="preserve">. </w:t>
            </w:r>
          </w:p>
          <w:p w14:paraId="4038BF7B"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Monday – Friday, 08:00 – 18:00</w:t>
            </w:r>
          </w:p>
          <w:p w14:paraId="5C16A7C6" w14:textId="77777777" w:rsidR="007246CE" w:rsidRPr="007246CE" w:rsidRDefault="007246CE" w:rsidP="007246CE">
            <w:pPr>
              <w:spacing w:line="276" w:lineRule="auto"/>
              <w:rPr>
                <w:rFonts w:asciiTheme="minorHAnsi" w:hAnsiTheme="minorHAnsi" w:cstheme="minorHAnsi"/>
                <w:color w:val="0000FF"/>
                <w:sz w:val="20"/>
                <w:szCs w:val="20"/>
                <w:u w:val="single"/>
              </w:rPr>
            </w:pPr>
            <w:r w:rsidRPr="007246CE">
              <w:rPr>
                <w:rFonts w:asciiTheme="minorHAnsi" w:hAnsiTheme="minorHAnsi" w:cstheme="minorHAnsi"/>
                <w:sz w:val="20"/>
                <w:szCs w:val="20"/>
              </w:rPr>
              <w:t xml:space="preserve">Saturday – Sunday, 11:00 – 17:00 </w:t>
            </w:r>
          </w:p>
        </w:tc>
      </w:tr>
      <w:tr w:rsidR="007246CE" w:rsidRPr="007246CE" w14:paraId="0097FAD2"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D7C788D"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Sutton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B299B2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Sutton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6321097"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(8 am – 5 pm): 020 3513 4044 </w:t>
            </w:r>
          </w:p>
          <w:p w14:paraId="29B36080"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25" w:history="1">
              <w:r w:rsidRPr="007246CE">
                <w:rPr>
                  <w:rFonts w:asciiTheme="minorHAnsi" w:hAnsiTheme="minorHAnsi" w:cstheme="minorHAnsi"/>
                  <w:bCs/>
                  <w:color w:val="0000FF"/>
                  <w:sz w:val="20"/>
                  <w:szCs w:val="20"/>
                  <w:u w:val="single"/>
                </w:rPr>
                <w:t>https://www.suttonuplift.co.uk/psychological-therapies</w:t>
              </w:r>
            </w:hyperlink>
            <w:r w:rsidRPr="007246CE">
              <w:rPr>
                <w:rFonts w:asciiTheme="minorHAnsi" w:hAnsiTheme="minorHAnsi" w:cstheme="minorHAnsi"/>
                <w:bCs/>
                <w:sz w:val="20"/>
                <w:szCs w:val="20"/>
              </w:rPr>
              <w:t xml:space="preserve">  </w:t>
            </w:r>
          </w:p>
          <w:p w14:paraId="6189DAB3"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Email: </w:t>
            </w:r>
            <w:hyperlink r:id="rId126" w:history="1">
              <w:r w:rsidRPr="007246CE">
                <w:rPr>
                  <w:rFonts w:asciiTheme="minorHAnsi" w:hAnsiTheme="minorHAnsi" w:cstheme="minorHAnsi"/>
                  <w:bCs/>
                  <w:color w:val="0000FF"/>
                  <w:sz w:val="20"/>
                  <w:szCs w:val="20"/>
                  <w:u w:val="single"/>
                </w:rPr>
                <w:t>ssg-tr.suttonuplift@nhs.net</w:t>
              </w:r>
            </w:hyperlink>
          </w:p>
        </w:tc>
      </w:tr>
      <w:tr w:rsidR="007246CE" w:rsidRPr="007246CE" w14:paraId="1EEA1490"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7DEC14"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Merton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D6B866"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Merton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6CED08"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(9 am – 5 pm): 020 3513 5888 </w:t>
            </w:r>
          </w:p>
          <w:p w14:paraId="7BCE2CC9"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27" w:history="1">
              <w:r w:rsidRPr="007246CE">
                <w:rPr>
                  <w:rFonts w:asciiTheme="minorHAnsi" w:hAnsiTheme="minorHAnsi" w:cstheme="minorHAnsi"/>
                  <w:bCs/>
                  <w:color w:val="0000FF"/>
                  <w:sz w:val="20"/>
                  <w:szCs w:val="20"/>
                  <w:u w:val="single"/>
                </w:rPr>
                <w:t>https://www.mertonuplift.nhs.uk/</w:t>
              </w:r>
            </w:hyperlink>
            <w:r w:rsidRPr="007246CE">
              <w:rPr>
                <w:rFonts w:asciiTheme="minorHAnsi" w:hAnsiTheme="minorHAnsi" w:cstheme="minorHAnsi"/>
                <w:bCs/>
                <w:sz w:val="20"/>
                <w:szCs w:val="20"/>
              </w:rPr>
              <w:t xml:space="preserve">  </w:t>
            </w:r>
          </w:p>
          <w:p w14:paraId="2F9915E7" w14:textId="77777777" w:rsidR="007246CE" w:rsidRPr="007246CE" w:rsidRDefault="007246CE" w:rsidP="007246CE">
            <w:pPr>
              <w:autoSpaceDE w:val="0"/>
              <w:autoSpaceDN w:val="0"/>
              <w:adjustRightInd w:val="0"/>
              <w:spacing w:line="276" w:lineRule="auto"/>
              <w:rPr>
                <w:rFonts w:asciiTheme="minorHAnsi" w:hAnsiTheme="minorHAnsi" w:cstheme="minorHAnsi"/>
                <w:bCs/>
                <w:sz w:val="20"/>
                <w:szCs w:val="20"/>
              </w:rPr>
            </w:pPr>
            <w:r w:rsidRPr="007246CE">
              <w:rPr>
                <w:rFonts w:asciiTheme="minorHAnsi" w:hAnsiTheme="minorHAnsi" w:cstheme="minorHAnsi"/>
                <w:bCs/>
                <w:sz w:val="20"/>
                <w:szCs w:val="20"/>
              </w:rPr>
              <w:t xml:space="preserve">Email: </w:t>
            </w:r>
            <w:hyperlink r:id="rId128" w:history="1">
              <w:r w:rsidRPr="007246CE">
                <w:rPr>
                  <w:rFonts w:asciiTheme="minorHAnsi" w:hAnsiTheme="minorHAnsi" w:cstheme="minorHAnsi"/>
                  <w:bCs/>
                  <w:color w:val="0000FF"/>
                  <w:sz w:val="20"/>
                  <w:szCs w:val="20"/>
                  <w:u w:val="single"/>
                </w:rPr>
                <w:t>ssg-tr.mertonuplift@nhs.net</w:t>
              </w:r>
            </w:hyperlink>
          </w:p>
        </w:tc>
      </w:tr>
      <w:tr w:rsidR="007246CE" w:rsidRPr="007246CE" w14:paraId="6D0D0A8A"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23A365"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Wandsworth</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3400D52"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Talk Wandsworth</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4BBC09"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(8 am – 5 pm): 020 3513 6264 </w:t>
            </w:r>
          </w:p>
          <w:p w14:paraId="4379766B"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29" w:history="1">
              <w:r w:rsidRPr="007246CE">
                <w:rPr>
                  <w:rFonts w:asciiTheme="minorHAnsi" w:hAnsiTheme="minorHAnsi" w:cstheme="minorHAnsi"/>
                  <w:bCs/>
                  <w:color w:val="0000FF"/>
                  <w:sz w:val="20"/>
                  <w:szCs w:val="20"/>
                  <w:u w:val="single"/>
                </w:rPr>
                <w:t>https://www.talkwandsworth.nhs.uk/</w:t>
              </w:r>
            </w:hyperlink>
            <w:r w:rsidRPr="007246CE">
              <w:rPr>
                <w:rFonts w:asciiTheme="minorHAnsi" w:hAnsiTheme="minorHAnsi" w:cstheme="minorHAnsi"/>
                <w:bCs/>
                <w:sz w:val="20"/>
                <w:szCs w:val="20"/>
              </w:rPr>
              <w:t xml:space="preserve"> </w:t>
            </w:r>
          </w:p>
          <w:p w14:paraId="25C0B5D9" w14:textId="77777777" w:rsidR="007246CE" w:rsidRPr="007246CE" w:rsidRDefault="007246CE" w:rsidP="007246CE">
            <w:pPr>
              <w:spacing w:line="276" w:lineRule="auto"/>
              <w:rPr>
                <w:rFonts w:asciiTheme="minorHAnsi" w:hAnsiTheme="minorHAnsi" w:cstheme="minorHAnsi"/>
                <w:color w:val="0000FF"/>
                <w:sz w:val="20"/>
                <w:szCs w:val="20"/>
                <w:u w:val="single"/>
              </w:rPr>
            </w:pPr>
            <w:r w:rsidRPr="007246CE">
              <w:rPr>
                <w:rFonts w:asciiTheme="minorHAnsi" w:hAnsiTheme="minorHAnsi" w:cstheme="minorHAnsi"/>
                <w:bCs/>
                <w:sz w:val="20"/>
                <w:szCs w:val="20"/>
              </w:rPr>
              <w:lastRenderedPageBreak/>
              <w:t xml:space="preserve">Email: </w:t>
            </w:r>
            <w:hyperlink r:id="rId130" w:history="1">
              <w:r w:rsidRPr="007246CE">
                <w:rPr>
                  <w:rFonts w:asciiTheme="minorHAnsi" w:hAnsiTheme="minorHAnsi" w:cstheme="minorHAnsi"/>
                  <w:bCs/>
                  <w:color w:val="0000FF"/>
                  <w:sz w:val="20"/>
                  <w:szCs w:val="20"/>
                  <w:u w:val="single"/>
                </w:rPr>
                <w:t>ssg-tr.WANIAPT@nhs.net</w:t>
              </w:r>
            </w:hyperlink>
          </w:p>
        </w:tc>
      </w:tr>
      <w:tr w:rsidR="007246CE" w:rsidRPr="007246CE" w14:paraId="167BACC3"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85A3FA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Kingston and 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947C1C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Bereavement Support</w:t>
            </w:r>
          </w:p>
          <w:p w14:paraId="40E0E0C8"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iCope (Kingston only)</w:t>
            </w:r>
          </w:p>
          <w:p w14:paraId="0E1C201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Richmond Wellbeing Service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806E39F" w14:textId="77777777" w:rsidR="007246CE" w:rsidRPr="007246CE" w:rsidRDefault="009C7111" w:rsidP="007246CE">
            <w:pPr>
              <w:spacing w:line="276" w:lineRule="auto"/>
              <w:rPr>
                <w:rFonts w:asciiTheme="minorHAnsi" w:hAnsiTheme="minorHAnsi" w:cstheme="minorHAnsi"/>
                <w:color w:val="0000FF"/>
                <w:sz w:val="20"/>
                <w:szCs w:val="20"/>
                <w:u w:val="single"/>
              </w:rPr>
            </w:pPr>
            <w:hyperlink r:id="rId131" w:history="1">
              <w:r w:rsidR="007246CE" w:rsidRPr="007246CE">
                <w:rPr>
                  <w:rFonts w:asciiTheme="minorHAnsi" w:hAnsiTheme="minorHAnsi" w:cstheme="minorHAnsi"/>
                  <w:color w:val="0000FF"/>
                  <w:sz w:val="20"/>
                  <w:szCs w:val="20"/>
                  <w:u w:val="single"/>
                </w:rPr>
                <w:t>https://www.kingstonbereavementservice.org.uk/contact-us/</w:t>
              </w:r>
            </w:hyperlink>
          </w:p>
          <w:p w14:paraId="6B57347C" w14:textId="77777777" w:rsidR="007246CE" w:rsidRPr="007246CE" w:rsidRDefault="009C7111" w:rsidP="007246CE">
            <w:pPr>
              <w:spacing w:line="276" w:lineRule="auto"/>
              <w:rPr>
                <w:rFonts w:asciiTheme="minorHAnsi" w:hAnsiTheme="minorHAnsi" w:cstheme="minorHAnsi"/>
                <w:color w:val="0000FF"/>
                <w:sz w:val="20"/>
                <w:szCs w:val="20"/>
                <w:u w:val="single"/>
              </w:rPr>
            </w:pPr>
            <w:hyperlink r:id="rId132" w:history="1">
              <w:r w:rsidR="007246CE" w:rsidRPr="007246CE">
                <w:rPr>
                  <w:rFonts w:asciiTheme="minorHAnsi" w:hAnsiTheme="minorHAnsi" w:cstheme="minorHAnsi"/>
                  <w:color w:val="0000FF"/>
                  <w:sz w:val="20"/>
                  <w:szCs w:val="20"/>
                  <w:u w:val="single"/>
                </w:rPr>
                <w:t>https://www.icope.nhs.uk/kingston/</w:t>
              </w:r>
            </w:hyperlink>
          </w:p>
          <w:p w14:paraId="0B855E34" w14:textId="77777777" w:rsidR="007246CE" w:rsidRPr="007246CE" w:rsidRDefault="009C7111" w:rsidP="007246CE">
            <w:pPr>
              <w:spacing w:line="276" w:lineRule="auto"/>
              <w:rPr>
                <w:rFonts w:asciiTheme="minorHAnsi" w:hAnsiTheme="minorHAnsi" w:cstheme="minorHAnsi"/>
                <w:color w:val="0000FF"/>
                <w:sz w:val="20"/>
                <w:szCs w:val="20"/>
                <w:u w:val="single"/>
              </w:rPr>
            </w:pPr>
            <w:hyperlink r:id="rId133" w:history="1">
              <w:r w:rsidR="007246CE" w:rsidRPr="007246CE">
                <w:rPr>
                  <w:rFonts w:asciiTheme="minorHAnsi" w:hAnsiTheme="minorHAnsi" w:cstheme="minorHAnsi"/>
                  <w:color w:val="0000FF"/>
                  <w:sz w:val="20"/>
                  <w:szCs w:val="20"/>
                  <w:u w:val="single"/>
                </w:rPr>
                <w:t>https://www.richmondwellbeingservice.nhs.uk/</w:t>
              </w:r>
            </w:hyperlink>
            <w:r w:rsidR="007246CE" w:rsidRPr="007246CE">
              <w:rPr>
                <w:rFonts w:asciiTheme="minorHAnsi" w:hAnsiTheme="minorHAnsi" w:cstheme="minorHAnsi"/>
                <w:color w:val="0000FF"/>
                <w:sz w:val="20"/>
                <w:szCs w:val="20"/>
                <w:u w:val="single"/>
              </w:rPr>
              <w:t xml:space="preserve"> </w:t>
            </w:r>
          </w:p>
        </w:tc>
      </w:tr>
      <w:tr w:rsidR="007246CE" w:rsidRPr="007246CE" w14:paraId="2B858AC5"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9F6D5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32546E"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Cruse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1DDF826"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Tel: 0749 5776 401</w:t>
            </w:r>
          </w:p>
        </w:tc>
      </w:tr>
    </w:tbl>
    <w:p w14:paraId="6DA95280" w14:textId="77777777" w:rsidR="00045DCF" w:rsidRDefault="00045DCF" w:rsidP="006D5CCA">
      <w:pPr>
        <w:keepNext/>
        <w:keepLines/>
        <w:spacing w:before="40"/>
        <w:outlineLvl w:val="3"/>
        <w:rPr>
          <w:rFonts w:ascii="Calibri" w:eastAsiaTheme="majorEastAsia" w:hAnsi="Calibri" w:cstheme="majorBidi"/>
          <w:iCs/>
          <w:color w:val="2F5496" w:themeColor="accent1" w:themeShade="BF"/>
        </w:rPr>
      </w:pPr>
    </w:p>
    <w:p w14:paraId="13CEFCE7" w14:textId="77777777" w:rsidR="007246CE" w:rsidRDefault="007246CE" w:rsidP="006D5CCA">
      <w:pPr>
        <w:keepNext/>
        <w:keepLines/>
        <w:spacing w:before="40"/>
        <w:outlineLvl w:val="3"/>
        <w:rPr>
          <w:rFonts w:ascii="Calibri" w:eastAsiaTheme="majorEastAsia" w:hAnsi="Calibri" w:cstheme="majorBidi"/>
          <w:iCs/>
          <w:color w:val="2F5496" w:themeColor="accent1" w:themeShade="BF"/>
        </w:rPr>
      </w:pPr>
      <w:r w:rsidRPr="007246CE">
        <w:rPr>
          <w:rFonts w:ascii="Calibri" w:eastAsiaTheme="majorEastAsia" w:hAnsi="Calibri" w:cstheme="majorBidi"/>
          <w:iCs/>
          <w:color w:val="2F5496" w:themeColor="accent1" w:themeShade="BF"/>
        </w:rPr>
        <w:t>EOLC CLINICAL SUPPORT FOR STAFF</w:t>
      </w:r>
    </w:p>
    <w:p w14:paraId="06C8DBE6" w14:textId="77777777" w:rsidR="00AB2E33" w:rsidRPr="007246CE" w:rsidRDefault="00AB2E33" w:rsidP="006D5CCA">
      <w:pPr>
        <w:keepNext/>
        <w:keepLines/>
        <w:spacing w:before="40"/>
        <w:outlineLvl w:val="3"/>
        <w:rPr>
          <w:rFonts w:ascii="Calibri" w:eastAsiaTheme="majorEastAsia" w:hAnsi="Calibri" w:cstheme="majorBidi"/>
          <w:iCs/>
          <w:color w:val="2F5496" w:themeColor="accent1" w:themeShade="BF"/>
        </w:rPr>
      </w:pPr>
    </w:p>
    <w:tbl>
      <w:tblPr>
        <w:tblStyle w:val="TableGrid"/>
        <w:tblW w:w="10632" w:type="dxa"/>
        <w:tblInd w:w="-147" w:type="dxa"/>
        <w:tblLayout w:type="fixed"/>
        <w:tblLook w:val="04A0" w:firstRow="1" w:lastRow="0" w:firstColumn="1" w:lastColumn="0" w:noHBand="0" w:noVBand="1"/>
      </w:tblPr>
      <w:tblGrid>
        <w:gridCol w:w="1800"/>
        <w:gridCol w:w="1603"/>
        <w:gridCol w:w="3118"/>
        <w:gridCol w:w="1843"/>
        <w:gridCol w:w="2268"/>
      </w:tblGrid>
      <w:tr w:rsidR="007246CE" w:rsidRPr="007246CE" w14:paraId="6D2CB404" w14:textId="77777777" w:rsidTr="00A37351">
        <w:tc>
          <w:tcPr>
            <w:tcW w:w="1800" w:type="dxa"/>
            <w:shd w:val="clear" w:color="auto" w:fill="9CC2E5" w:themeFill="accent5" w:themeFillTint="99"/>
          </w:tcPr>
          <w:p w14:paraId="62A8BFF3"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Provider Service</w:t>
            </w:r>
          </w:p>
        </w:tc>
        <w:tc>
          <w:tcPr>
            <w:tcW w:w="1603" w:type="dxa"/>
            <w:shd w:val="clear" w:color="auto" w:fill="9CC2E5" w:themeFill="accent5" w:themeFillTint="99"/>
          </w:tcPr>
          <w:p w14:paraId="7ED8AC5C"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Borough</w:t>
            </w:r>
          </w:p>
        </w:tc>
        <w:tc>
          <w:tcPr>
            <w:tcW w:w="3118" w:type="dxa"/>
            <w:shd w:val="clear" w:color="auto" w:fill="9CC2E5" w:themeFill="accent5" w:themeFillTint="99"/>
          </w:tcPr>
          <w:p w14:paraId="59593284"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What is on Offer</w:t>
            </w:r>
          </w:p>
        </w:tc>
        <w:tc>
          <w:tcPr>
            <w:tcW w:w="1843" w:type="dxa"/>
            <w:shd w:val="clear" w:color="auto" w:fill="9CC2E5" w:themeFill="accent5" w:themeFillTint="99"/>
          </w:tcPr>
          <w:p w14:paraId="4DF3DDC6"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Operating Hours</w:t>
            </w:r>
          </w:p>
        </w:tc>
        <w:tc>
          <w:tcPr>
            <w:tcW w:w="2268" w:type="dxa"/>
            <w:shd w:val="clear" w:color="auto" w:fill="9CC2E5" w:themeFill="accent5" w:themeFillTint="99"/>
          </w:tcPr>
          <w:p w14:paraId="1F8FDD62"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Contact Details</w:t>
            </w:r>
          </w:p>
        </w:tc>
      </w:tr>
      <w:tr w:rsidR="007246CE" w:rsidRPr="007246CE" w14:paraId="1B233895" w14:textId="77777777" w:rsidTr="00A37351">
        <w:tc>
          <w:tcPr>
            <w:tcW w:w="1800" w:type="dxa"/>
            <w:shd w:val="clear" w:color="auto" w:fill="D9E2F3" w:themeFill="accent1" w:themeFillTint="33"/>
          </w:tcPr>
          <w:p w14:paraId="6702FF3A"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St Raphael’s Hospice</w:t>
            </w:r>
          </w:p>
          <w:p w14:paraId="790644FC" w14:textId="77777777" w:rsidR="007246CE" w:rsidRPr="007246CE" w:rsidRDefault="007246CE" w:rsidP="007246CE">
            <w:pPr>
              <w:rPr>
                <w:rFonts w:asciiTheme="minorHAnsi" w:hAnsiTheme="minorHAnsi" w:cstheme="minorHAnsi"/>
                <w:b/>
                <w:sz w:val="20"/>
                <w:szCs w:val="20"/>
                <w:u w:val="single"/>
              </w:rPr>
            </w:pPr>
          </w:p>
        </w:tc>
        <w:tc>
          <w:tcPr>
            <w:tcW w:w="1603" w:type="dxa"/>
            <w:shd w:val="clear" w:color="auto" w:fill="D9E2F3" w:themeFill="accent1" w:themeFillTint="33"/>
          </w:tcPr>
          <w:p w14:paraId="00916D7D"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Sutton and Merton</w:t>
            </w:r>
          </w:p>
          <w:p w14:paraId="6622044A" w14:textId="77777777" w:rsidR="007246CE" w:rsidRPr="007246CE" w:rsidRDefault="007246CE" w:rsidP="007246CE">
            <w:pPr>
              <w:rPr>
                <w:rFonts w:asciiTheme="minorHAnsi" w:hAnsiTheme="minorHAnsi" w:cstheme="minorHAnsi"/>
                <w:b/>
                <w:sz w:val="20"/>
                <w:szCs w:val="20"/>
                <w:u w:val="single"/>
              </w:rPr>
            </w:pPr>
          </w:p>
        </w:tc>
        <w:tc>
          <w:tcPr>
            <w:tcW w:w="3118" w:type="dxa"/>
            <w:shd w:val="clear" w:color="auto" w:fill="D9E2F3" w:themeFill="accent1" w:themeFillTint="33"/>
          </w:tcPr>
          <w:p w14:paraId="420B675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Clinical Advice from Clinical Nurse Specialist on triage team.  </w:t>
            </w:r>
          </w:p>
          <w:p w14:paraId="4A8885D1" w14:textId="77777777" w:rsidR="007246CE" w:rsidRPr="007246CE" w:rsidRDefault="007246CE" w:rsidP="007246CE">
            <w:pPr>
              <w:rPr>
                <w:rFonts w:asciiTheme="minorHAnsi" w:hAnsiTheme="minorHAnsi" w:cstheme="minorHAnsi"/>
                <w:sz w:val="20"/>
                <w:szCs w:val="20"/>
              </w:rPr>
            </w:pPr>
          </w:p>
          <w:p w14:paraId="72827D83"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Access to Medical team advice. </w:t>
            </w:r>
          </w:p>
          <w:p w14:paraId="1315FB96" w14:textId="77777777" w:rsidR="007246CE" w:rsidRPr="007246CE" w:rsidRDefault="007246CE" w:rsidP="007246CE">
            <w:pPr>
              <w:rPr>
                <w:rFonts w:asciiTheme="minorHAnsi" w:hAnsiTheme="minorHAnsi" w:cstheme="minorHAnsi"/>
                <w:sz w:val="20"/>
                <w:szCs w:val="20"/>
              </w:rPr>
            </w:pPr>
          </w:p>
          <w:p w14:paraId="4D6159AC"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Clinical Advice from Palliative Care Nurses covering inpatient wards. </w:t>
            </w:r>
          </w:p>
        </w:tc>
        <w:tc>
          <w:tcPr>
            <w:tcW w:w="1843" w:type="dxa"/>
            <w:shd w:val="clear" w:color="auto" w:fill="D9E2F3" w:themeFill="accent1" w:themeFillTint="33"/>
          </w:tcPr>
          <w:p w14:paraId="2AB9ED75"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 - Sunday</w:t>
            </w:r>
          </w:p>
          <w:p w14:paraId="39D7706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09:00-17:00</w:t>
            </w:r>
          </w:p>
          <w:p w14:paraId="19000386" w14:textId="77777777" w:rsidR="007246CE" w:rsidRPr="007246CE" w:rsidRDefault="007246CE" w:rsidP="007246CE">
            <w:pPr>
              <w:rPr>
                <w:rFonts w:asciiTheme="minorHAnsi" w:hAnsiTheme="minorHAnsi" w:cstheme="minorHAnsi"/>
                <w:sz w:val="20"/>
                <w:szCs w:val="20"/>
              </w:rPr>
            </w:pPr>
          </w:p>
          <w:p w14:paraId="3093F8EF" w14:textId="77777777" w:rsidR="007246CE" w:rsidRPr="007246CE" w:rsidRDefault="007246CE" w:rsidP="007246CE">
            <w:pPr>
              <w:rPr>
                <w:rFonts w:asciiTheme="minorHAnsi" w:hAnsiTheme="minorHAnsi" w:cstheme="minorHAnsi"/>
                <w:sz w:val="20"/>
                <w:szCs w:val="20"/>
              </w:rPr>
            </w:pPr>
          </w:p>
          <w:p w14:paraId="37C1A6B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Monday-Sunday</w:t>
            </w:r>
          </w:p>
          <w:p w14:paraId="1B2595A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17:00-09:00 </w:t>
            </w:r>
          </w:p>
          <w:p w14:paraId="0BEB9D23"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68F7FD4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Central Hospice Switch: </w:t>
            </w:r>
          </w:p>
          <w:p w14:paraId="0CBCD4DB"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020 8099 7777 </w:t>
            </w:r>
          </w:p>
          <w:p w14:paraId="433E884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50FF313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CNS triage team. </w:t>
            </w:r>
          </w:p>
          <w:p w14:paraId="6910A70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3EE4CEC0" w14:textId="77777777" w:rsidR="007246CE" w:rsidRPr="007246CE" w:rsidRDefault="007246CE" w:rsidP="007246CE">
            <w:pPr>
              <w:rPr>
                <w:rFonts w:asciiTheme="minorHAnsi" w:hAnsiTheme="minorHAnsi" w:cstheme="minorHAnsi"/>
                <w:sz w:val="20"/>
                <w:szCs w:val="20"/>
              </w:rPr>
            </w:pPr>
          </w:p>
          <w:p w14:paraId="6ADC645A"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inpatient unit. </w:t>
            </w:r>
          </w:p>
          <w:p w14:paraId="2402D146" w14:textId="77777777" w:rsidR="007246CE" w:rsidRPr="007246CE" w:rsidRDefault="007246CE" w:rsidP="007246CE">
            <w:pPr>
              <w:rPr>
                <w:rFonts w:asciiTheme="minorHAnsi" w:hAnsiTheme="minorHAnsi" w:cstheme="minorHAnsi"/>
                <w:b/>
                <w:sz w:val="20"/>
                <w:szCs w:val="20"/>
                <w:u w:val="single"/>
              </w:rPr>
            </w:pPr>
          </w:p>
        </w:tc>
      </w:tr>
      <w:tr w:rsidR="007246CE" w:rsidRPr="007246CE" w14:paraId="33D4667B" w14:textId="77777777" w:rsidTr="00A37351">
        <w:tc>
          <w:tcPr>
            <w:tcW w:w="1800" w:type="dxa"/>
            <w:shd w:val="clear" w:color="auto" w:fill="D9E2F3" w:themeFill="accent1" w:themeFillTint="33"/>
          </w:tcPr>
          <w:p w14:paraId="313E70EA"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Royal Trinity Hospice</w:t>
            </w:r>
          </w:p>
        </w:tc>
        <w:tc>
          <w:tcPr>
            <w:tcW w:w="1603" w:type="dxa"/>
            <w:shd w:val="clear" w:color="auto" w:fill="D9E2F3" w:themeFill="accent1" w:themeFillTint="33"/>
          </w:tcPr>
          <w:p w14:paraId="437E911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Wandsworth</w:t>
            </w:r>
          </w:p>
        </w:tc>
        <w:tc>
          <w:tcPr>
            <w:tcW w:w="3118" w:type="dxa"/>
            <w:shd w:val="clear" w:color="auto" w:fill="D9E2F3" w:themeFill="accent1" w:themeFillTint="33"/>
          </w:tcPr>
          <w:p w14:paraId="69919950"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A Clinical Nurse Specialist to provide expert advice and support for GPs, HCPs, </w:t>
            </w:r>
            <w:proofErr w:type="gramStart"/>
            <w:r w:rsidRPr="007246CE">
              <w:rPr>
                <w:rFonts w:asciiTheme="minorHAnsi" w:hAnsiTheme="minorHAnsi" w:cstheme="minorHAnsi"/>
                <w:sz w:val="20"/>
                <w:szCs w:val="20"/>
              </w:rPr>
              <w:t>patients</w:t>
            </w:r>
            <w:proofErr w:type="gramEnd"/>
            <w:r w:rsidRPr="007246CE">
              <w:rPr>
                <w:rFonts w:asciiTheme="minorHAnsi" w:hAnsiTheme="minorHAnsi" w:cstheme="minorHAnsi"/>
                <w:sz w:val="20"/>
                <w:szCs w:val="20"/>
              </w:rPr>
              <w:t xml:space="preserve"> and carers. </w:t>
            </w:r>
          </w:p>
          <w:p w14:paraId="11B39078" w14:textId="77777777" w:rsidR="007246CE" w:rsidRPr="007246CE" w:rsidRDefault="007246CE" w:rsidP="007246CE">
            <w:pPr>
              <w:rPr>
                <w:rFonts w:asciiTheme="minorHAnsi" w:hAnsiTheme="minorHAnsi" w:cstheme="minorHAnsi"/>
                <w:sz w:val="20"/>
                <w:szCs w:val="20"/>
              </w:rPr>
            </w:pPr>
          </w:p>
          <w:p w14:paraId="30BA0F7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Medical on call cover (Registrar and Consultant)</w:t>
            </w:r>
          </w:p>
        </w:tc>
        <w:tc>
          <w:tcPr>
            <w:tcW w:w="1843" w:type="dxa"/>
            <w:shd w:val="clear" w:color="auto" w:fill="D9E2F3" w:themeFill="accent1" w:themeFillTint="33"/>
          </w:tcPr>
          <w:p w14:paraId="6CF0AAE3"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67D8B20F" w14:textId="77777777" w:rsidR="007246CE" w:rsidRPr="007246CE" w:rsidRDefault="007246CE" w:rsidP="007246CE">
            <w:pPr>
              <w:rPr>
                <w:rFonts w:asciiTheme="minorHAnsi" w:hAnsiTheme="minorHAnsi" w:cstheme="minorHAnsi"/>
                <w:sz w:val="20"/>
                <w:szCs w:val="20"/>
              </w:rPr>
            </w:pPr>
          </w:p>
          <w:p w14:paraId="7F33E35B"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04A60835" w14:textId="77777777" w:rsidR="007246CE" w:rsidRPr="007246CE" w:rsidRDefault="007246CE" w:rsidP="007246CE">
            <w:pPr>
              <w:rPr>
                <w:rFonts w:asciiTheme="minorHAnsi" w:hAnsiTheme="minorHAnsi" w:cstheme="minorHAnsi"/>
                <w:sz w:val="20"/>
                <w:szCs w:val="20"/>
              </w:rPr>
            </w:pPr>
          </w:p>
          <w:p w14:paraId="70958D54"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Central Hospice Switch: </w:t>
            </w:r>
          </w:p>
          <w:p w14:paraId="345BB292"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020 8099 7777 </w:t>
            </w:r>
          </w:p>
          <w:p w14:paraId="3CDE69F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3B94549E"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CNS triage team. </w:t>
            </w:r>
          </w:p>
          <w:p w14:paraId="447EFF19" w14:textId="77777777" w:rsidR="007246CE" w:rsidRPr="007246CE" w:rsidRDefault="007246CE" w:rsidP="007246CE">
            <w:pPr>
              <w:rPr>
                <w:rFonts w:asciiTheme="minorHAnsi" w:hAnsiTheme="minorHAnsi" w:cstheme="minorHAnsi"/>
                <w:sz w:val="20"/>
                <w:szCs w:val="20"/>
              </w:rPr>
            </w:pPr>
          </w:p>
          <w:p w14:paraId="570D49C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inpatient unit. </w:t>
            </w:r>
          </w:p>
        </w:tc>
      </w:tr>
      <w:tr w:rsidR="007246CE" w:rsidRPr="007246CE" w14:paraId="1D3811B3" w14:textId="77777777" w:rsidTr="00A37351">
        <w:tc>
          <w:tcPr>
            <w:tcW w:w="1800" w:type="dxa"/>
            <w:shd w:val="clear" w:color="auto" w:fill="D9E2F3" w:themeFill="accent1" w:themeFillTint="33"/>
          </w:tcPr>
          <w:p w14:paraId="766C5AF1"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Marie Curie</w:t>
            </w:r>
          </w:p>
        </w:tc>
        <w:tc>
          <w:tcPr>
            <w:tcW w:w="1603" w:type="dxa"/>
            <w:shd w:val="clear" w:color="auto" w:fill="D9E2F3" w:themeFill="accent1" w:themeFillTint="33"/>
          </w:tcPr>
          <w:p w14:paraId="35E9BCB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All SWL Boroughs</w:t>
            </w:r>
          </w:p>
        </w:tc>
        <w:tc>
          <w:tcPr>
            <w:tcW w:w="3118" w:type="dxa"/>
            <w:shd w:val="clear" w:color="auto" w:fill="D9E2F3" w:themeFill="accent1" w:themeFillTint="33"/>
          </w:tcPr>
          <w:p w14:paraId="62F9D1B5"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 Information and Support</w:t>
            </w:r>
          </w:p>
        </w:tc>
        <w:tc>
          <w:tcPr>
            <w:tcW w:w="1843" w:type="dxa"/>
            <w:shd w:val="clear" w:color="auto" w:fill="D9E2F3" w:themeFill="accent1" w:themeFillTint="33"/>
          </w:tcPr>
          <w:p w14:paraId="24EEF80E"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 – Friday</w:t>
            </w:r>
          </w:p>
          <w:p w14:paraId="7EAEE8C1"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08:00 – 18:00</w:t>
            </w:r>
          </w:p>
          <w:p w14:paraId="172432BF"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br/>
              <w:t>Saturday – Sunday</w:t>
            </w:r>
          </w:p>
          <w:p w14:paraId="62BB7BF6"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11:00–17:00</w:t>
            </w:r>
          </w:p>
        </w:tc>
        <w:tc>
          <w:tcPr>
            <w:tcW w:w="2268" w:type="dxa"/>
            <w:shd w:val="clear" w:color="auto" w:fill="D9E2F3" w:themeFill="accent1" w:themeFillTint="33"/>
          </w:tcPr>
          <w:p w14:paraId="4D8F7D82" w14:textId="77777777" w:rsidR="007246CE" w:rsidRPr="007246CE" w:rsidRDefault="007246CE" w:rsidP="007246CE">
            <w:pPr>
              <w:rPr>
                <w:rFonts w:asciiTheme="minorHAnsi" w:hAnsiTheme="minorHAnsi" w:cstheme="minorHAnsi"/>
                <w:sz w:val="20"/>
                <w:szCs w:val="20"/>
                <w:lang w:val="de-DE"/>
              </w:rPr>
            </w:pPr>
            <w:r w:rsidRPr="007246CE">
              <w:rPr>
                <w:rFonts w:asciiTheme="minorHAnsi" w:hAnsiTheme="minorHAnsi" w:cstheme="minorHAnsi"/>
                <w:sz w:val="20"/>
                <w:szCs w:val="20"/>
                <w:lang w:val="de-DE"/>
              </w:rPr>
              <w:t>Tel: 020 7091 3656</w:t>
            </w:r>
          </w:p>
          <w:p w14:paraId="14CEC8B5" w14:textId="77777777" w:rsidR="007246CE" w:rsidRPr="007246CE" w:rsidRDefault="009C7111" w:rsidP="007246CE">
            <w:pPr>
              <w:rPr>
                <w:rFonts w:asciiTheme="minorHAnsi" w:hAnsiTheme="minorHAnsi" w:cstheme="minorHAnsi"/>
                <w:sz w:val="20"/>
                <w:szCs w:val="20"/>
                <w:lang w:val="de-DE"/>
              </w:rPr>
            </w:pPr>
            <w:hyperlink r:id="rId134" w:history="1">
              <w:r w:rsidR="007246CE" w:rsidRPr="007246CE">
                <w:rPr>
                  <w:rFonts w:asciiTheme="minorHAnsi" w:hAnsiTheme="minorHAnsi" w:cstheme="minorHAnsi"/>
                  <w:color w:val="0000FF"/>
                  <w:sz w:val="20"/>
                  <w:szCs w:val="20"/>
                  <w:u w:val="single"/>
                  <w:lang w:val="de-DE"/>
                </w:rPr>
                <w:t>www.mariecurie.org.uk/southwestlondon</w:t>
              </w:r>
            </w:hyperlink>
          </w:p>
          <w:p w14:paraId="5BF6917B" w14:textId="77777777" w:rsidR="007246CE" w:rsidRPr="007246CE" w:rsidRDefault="007246CE" w:rsidP="007246CE">
            <w:pPr>
              <w:rPr>
                <w:rFonts w:asciiTheme="minorHAnsi" w:hAnsiTheme="minorHAnsi" w:cstheme="minorHAnsi"/>
                <w:b/>
                <w:sz w:val="20"/>
                <w:szCs w:val="20"/>
                <w:u w:val="single"/>
              </w:rPr>
            </w:pPr>
          </w:p>
        </w:tc>
      </w:tr>
      <w:tr w:rsidR="007246CE" w:rsidRPr="007246CE" w14:paraId="5E4F19EF" w14:textId="77777777" w:rsidTr="00A37351">
        <w:tc>
          <w:tcPr>
            <w:tcW w:w="1800" w:type="dxa"/>
            <w:shd w:val="clear" w:color="auto" w:fill="D9E2F3" w:themeFill="accent1" w:themeFillTint="33"/>
          </w:tcPr>
          <w:p w14:paraId="0B0BB6B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Princess Alice Hospice</w:t>
            </w:r>
          </w:p>
        </w:tc>
        <w:tc>
          <w:tcPr>
            <w:tcW w:w="1603" w:type="dxa"/>
            <w:shd w:val="clear" w:color="auto" w:fill="D9E2F3" w:themeFill="accent1" w:themeFillTint="33"/>
          </w:tcPr>
          <w:p w14:paraId="5B6DC7F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Richmond and Kingston</w:t>
            </w:r>
          </w:p>
        </w:tc>
        <w:tc>
          <w:tcPr>
            <w:tcW w:w="3118" w:type="dxa"/>
            <w:shd w:val="clear" w:color="auto" w:fill="D9E2F3" w:themeFill="accent1" w:themeFillTint="33"/>
          </w:tcPr>
          <w:p w14:paraId="1D9D8376"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Careline which has a triage process with access to senior staff and Community Nurse’s</w:t>
            </w:r>
          </w:p>
        </w:tc>
        <w:tc>
          <w:tcPr>
            <w:tcW w:w="1843" w:type="dxa"/>
            <w:shd w:val="clear" w:color="auto" w:fill="D9E2F3" w:themeFill="accent1" w:themeFillTint="33"/>
          </w:tcPr>
          <w:p w14:paraId="3EC8FDD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3FBEEEE2"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1ADF1C69" w14:textId="77777777" w:rsidR="007246CE" w:rsidRPr="007246CE" w:rsidRDefault="007246CE" w:rsidP="007246CE">
            <w:pPr>
              <w:rPr>
                <w:rFonts w:asciiTheme="minorHAnsi" w:hAnsiTheme="minorHAnsi" w:cstheme="minorHAnsi"/>
                <w:sz w:val="20"/>
                <w:szCs w:val="20"/>
              </w:rPr>
            </w:pPr>
          </w:p>
          <w:p w14:paraId="7C51A67B"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Tel: 020 8744 9414</w:t>
            </w:r>
          </w:p>
          <w:p w14:paraId="636CC1AE" w14:textId="77777777" w:rsidR="007246CE" w:rsidRPr="007246CE" w:rsidRDefault="007246CE" w:rsidP="007246CE">
            <w:pPr>
              <w:rPr>
                <w:rFonts w:asciiTheme="minorHAnsi" w:hAnsiTheme="minorHAnsi" w:cstheme="minorHAnsi"/>
                <w:b/>
                <w:sz w:val="20"/>
                <w:szCs w:val="20"/>
                <w:u w:val="single"/>
              </w:rPr>
            </w:pPr>
          </w:p>
        </w:tc>
      </w:tr>
      <w:tr w:rsidR="007246CE" w:rsidRPr="007246CE" w14:paraId="4AD67678" w14:textId="77777777" w:rsidTr="00A37351">
        <w:tc>
          <w:tcPr>
            <w:tcW w:w="1800" w:type="dxa"/>
            <w:shd w:val="clear" w:color="auto" w:fill="D9E2F3" w:themeFill="accent1" w:themeFillTint="33"/>
          </w:tcPr>
          <w:p w14:paraId="1BA2CAF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St Christopher’s Hospice</w:t>
            </w:r>
          </w:p>
        </w:tc>
        <w:tc>
          <w:tcPr>
            <w:tcW w:w="1603" w:type="dxa"/>
            <w:shd w:val="clear" w:color="auto" w:fill="D9E2F3" w:themeFill="accent1" w:themeFillTint="33"/>
          </w:tcPr>
          <w:p w14:paraId="4F51BAE7"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Croydon</w:t>
            </w:r>
          </w:p>
        </w:tc>
        <w:tc>
          <w:tcPr>
            <w:tcW w:w="3118" w:type="dxa"/>
            <w:shd w:val="clear" w:color="auto" w:fill="D9E2F3" w:themeFill="accent1" w:themeFillTint="33"/>
          </w:tcPr>
          <w:p w14:paraId="0D7C00D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Professionals’ helpline for clinical support</w:t>
            </w:r>
          </w:p>
          <w:p w14:paraId="6939188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Patient support line</w:t>
            </w:r>
          </w:p>
        </w:tc>
        <w:tc>
          <w:tcPr>
            <w:tcW w:w="1843" w:type="dxa"/>
            <w:shd w:val="clear" w:color="auto" w:fill="D9E2F3" w:themeFill="accent1" w:themeFillTint="33"/>
          </w:tcPr>
          <w:p w14:paraId="4E6F3734"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1BA5B443"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3F01372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Professionals: 020 8767 4582</w:t>
            </w:r>
          </w:p>
          <w:p w14:paraId="2CAE5BBE" w14:textId="77777777" w:rsidR="007246CE" w:rsidRPr="007246CE" w:rsidRDefault="007246CE" w:rsidP="007246CE">
            <w:pPr>
              <w:rPr>
                <w:rFonts w:asciiTheme="minorHAnsi" w:hAnsiTheme="minorHAnsi" w:cstheme="minorHAnsi"/>
                <w:sz w:val="20"/>
                <w:szCs w:val="20"/>
              </w:rPr>
            </w:pPr>
          </w:p>
          <w:p w14:paraId="380249D0"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Patients: 020 8767 4500</w:t>
            </w:r>
          </w:p>
        </w:tc>
      </w:tr>
    </w:tbl>
    <w:p w14:paraId="2B159BC0" w14:textId="77777777" w:rsidR="00A5643D" w:rsidRDefault="00A5643D" w:rsidP="00AF3DE9">
      <w:pPr>
        <w:pStyle w:val="Heading1"/>
        <w:rPr>
          <w:rFonts w:asciiTheme="minorHAnsi" w:hAnsiTheme="minorHAnsi" w:cstheme="minorHAnsi"/>
        </w:rPr>
      </w:pPr>
    </w:p>
    <w:p w14:paraId="208BC57E" w14:textId="1E4DD5F3" w:rsidR="00AF3DE9" w:rsidRDefault="00AF3DE9" w:rsidP="00AF3DE9">
      <w:pPr>
        <w:pStyle w:val="Heading1"/>
        <w:rPr>
          <w:rFonts w:asciiTheme="minorHAnsi" w:hAnsiTheme="minorHAnsi" w:cstheme="minorHAnsi"/>
          <w:szCs w:val="28"/>
        </w:rPr>
      </w:pPr>
      <w:bookmarkStart w:id="78" w:name="_Toc76721961"/>
      <w:r>
        <w:rPr>
          <w:rFonts w:asciiTheme="minorHAnsi" w:hAnsiTheme="minorHAnsi" w:cstheme="minorHAnsi"/>
        </w:rPr>
        <w:t xml:space="preserve">Section </w:t>
      </w:r>
      <w:r w:rsidR="00A6560C">
        <w:rPr>
          <w:rFonts w:asciiTheme="minorHAnsi" w:hAnsiTheme="minorHAnsi" w:cstheme="minorHAnsi"/>
        </w:rPr>
        <w:t>3</w:t>
      </w:r>
      <w:r>
        <w:rPr>
          <w:rFonts w:asciiTheme="minorHAnsi" w:hAnsiTheme="minorHAnsi" w:cstheme="minorHAnsi"/>
        </w:rPr>
        <w:t xml:space="preserve">: </w:t>
      </w:r>
      <w:r w:rsidRPr="00AF3DE9">
        <w:rPr>
          <w:rFonts w:asciiTheme="minorHAnsi" w:hAnsiTheme="minorHAnsi" w:cstheme="minorHAnsi"/>
          <w:szCs w:val="28"/>
        </w:rPr>
        <w:t>Additional information</w:t>
      </w:r>
      <w:bookmarkEnd w:id="78"/>
    </w:p>
    <w:p w14:paraId="2D243BD4" w14:textId="77777777" w:rsidR="00AF3DE9" w:rsidRPr="00AF3DE9" w:rsidRDefault="00AF3DE9" w:rsidP="00AF3DE9"/>
    <w:p w14:paraId="621811AD" w14:textId="77777777" w:rsidR="003122E4" w:rsidRPr="00827DE9" w:rsidRDefault="003122E4" w:rsidP="00034AB1">
      <w:pPr>
        <w:pStyle w:val="Heading2"/>
        <w:rPr>
          <w:rFonts w:asciiTheme="minorHAnsi" w:hAnsiTheme="minorHAnsi" w:cstheme="minorHAnsi"/>
        </w:rPr>
      </w:pPr>
      <w:bookmarkStart w:id="79" w:name="_Toc60938527"/>
      <w:bookmarkStart w:id="80" w:name="_Toc76721962"/>
      <w:r w:rsidRPr="00827DE9">
        <w:rPr>
          <w:rFonts w:asciiTheme="minorHAnsi" w:hAnsiTheme="minorHAnsi" w:cstheme="minorHAnsi"/>
        </w:rPr>
        <w:t>Infection Control Champions for Care Homes</w:t>
      </w:r>
      <w:bookmarkStart w:id="81" w:name="_Hlk53045387"/>
      <w:bookmarkEnd w:id="79"/>
      <w:bookmarkEnd w:id="80"/>
    </w:p>
    <w:bookmarkEnd w:id="81"/>
    <w:p w14:paraId="506AF5A2" w14:textId="77777777" w:rsidR="003122E4" w:rsidRPr="00827DE9" w:rsidRDefault="003122E4" w:rsidP="00034AB1">
      <w:pPr>
        <w:rPr>
          <w:rFonts w:asciiTheme="minorHAnsi" w:hAnsiTheme="minorHAnsi" w:cstheme="minorHAnsi"/>
        </w:rPr>
      </w:pPr>
      <w:r w:rsidRPr="00827DE9">
        <w:rPr>
          <w:rFonts w:asciiTheme="minorHAnsi" w:hAnsiTheme="minorHAnsi" w:cstheme="minorHAnsi"/>
        </w:rPr>
        <w:t>Please contact Helen Thurlow (</w:t>
      </w:r>
      <w:hyperlink r:id="rId135" w:history="1">
        <w:r w:rsidRPr="00827DE9">
          <w:rPr>
            <w:rStyle w:val="Hyperlink"/>
            <w:rFonts w:asciiTheme="minorHAnsi" w:hAnsiTheme="minorHAnsi" w:cstheme="minorHAnsi"/>
          </w:rPr>
          <w:t>infectioncontrol@swlondon.nhs.uk</w:t>
        </w:r>
      </w:hyperlink>
      <w:r w:rsidRPr="00827DE9">
        <w:rPr>
          <w:rFonts w:asciiTheme="minorHAnsi" w:hAnsiTheme="minorHAnsi" w:cstheme="minorHAnsi"/>
        </w:rPr>
        <w:t>) with the details of any individual who would like to become an IPC Champion.</w:t>
      </w:r>
    </w:p>
    <w:p w14:paraId="325E353F" w14:textId="77777777" w:rsidR="006864FF" w:rsidRPr="00827DE9" w:rsidRDefault="006864FF" w:rsidP="006864FF">
      <w:pPr>
        <w:rPr>
          <w:rFonts w:asciiTheme="minorHAnsi" w:hAnsiTheme="minorHAnsi" w:cstheme="minorHAnsi"/>
        </w:rPr>
      </w:pPr>
    </w:p>
    <w:p w14:paraId="632D9337" w14:textId="77777777" w:rsidR="003122E4" w:rsidRPr="00827DE9" w:rsidRDefault="003122E4" w:rsidP="00034AB1">
      <w:pPr>
        <w:pStyle w:val="Heading2"/>
        <w:rPr>
          <w:rFonts w:asciiTheme="minorHAnsi" w:hAnsiTheme="minorHAnsi" w:cstheme="minorHAnsi"/>
        </w:rPr>
      </w:pPr>
      <w:bookmarkStart w:id="82" w:name="_Toc60938528"/>
      <w:bookmarkStart w:id="83" w:name="_Toc76721963"/>
      <w:r w:rsidRPr="00827DE9">
        <w:rPr>
          <w:rFonts w:asciiTheme="minorHAnsi" w:hAnsiTheme="minorHAnsi" w:cstheme="minorHAnsi"/>
        </w:rPr>
        <w:t>Contact details for advice and support for mental health</w:t>
      </w:r>
      <w:r w:rsidR="00314E41" w:rsidRPr="00827DE9">
        <w:rPr>
          <w:rFonts w:asciiTheme="minorHAnsi" w:hAnsiTheme="minorHAnsi" w:cstheme="minorHAnsi"/>
        </w:rPr>
        <w:t xml:space="preserve"> and </w:t>
      </w:r>
      <w:bookmarkEnd w:id="82"/>
      <w:r w:rsidR="008E7A04" w:rsidRPr="00827DE9">
        <w:rPr>
          <w:rFonts w:asciiTheme="minorHAnsi" w:hAnsiTheme="minorHAnsi" w:cstheme="minorHAnsi"/>
        </w:rPr>
        <w:t>wellbeing.</w:t>
      </w:r>
      <w:bookmarkEnd w:id="83"/>
    </w:p>
    <w:p w14:paraId="6675A34F" w14:textId="77777777" w:rsidR="00877BA8" w:rsidRPr="00827DE9" w:rsidRDefault="00877BA8" w:rsidP="00877BA8">
      <w:pPr>
        <w:rPr>
          <w:rFonts w:asciiTheme="minorHAnsi" w:hAnsiTheme="minorHAnsi" w:cstheme="minorHAnsi"/>
        </w:rPr>
      </w:pPr>
      <w:r w:rsidRPr="00827DE9">
        <w:rPr>
          <w:rFonts w:asciiTheme="minorHAnsi" w:hAnsiTheme="minorHAnsi" w:cstheme="minorHAnsi"/>
        </w:rPr>
        <w:t>The Health and Wellbeing of staff in the care sector</w:t>
      </w:r>
      <w:r w:rsidR="000E3324" w:rsidRPr="00827DE9">
        <w:rPr>
          <w:rFonts w:asciiTheme="minorHAnsi" w:hAnsiTheme="minorHAnsi" w:cstheme="minorHAnsi"/>
        </w:rPr>
        <w:t xml:space="preserve"> </w:t>
      </w:r>
      <w:r w:rsidR="000A58E7" w:rsidRPr="00827DE9">
        <w:rPr>
          <w:rFonts w:asciiTheme="minorHAnsi" w:hAnsiTheme="minorHAnsi" w:cstheme="minorHAnsi"/>
        </w:rPr>
        <w:t xml:space="preserve">is available online at: </w:t>
      </w:r>
      <w:hyperlink r:id="rId136" w:history="1">
        <w:r w:rsidR="000A58E7" w:rsidRPr="00827DE9">
          <w:rPr>
            <w:rStyle w:val="Hyperlink"/>
            <w:rFonts w:asciiTheme="minorHAnsi" w:hAnsiTheme="minorHAnsi" w:cstheme="minorHAnsi"/>
          </w:rPr>
          <w:t>https://www.good-thinking.uk/</w:t>
        </w:r>
      </w:hyperlink>
      <w:r w:rsidR="000A58E7" w:rsidRPr="00827DE9">
        <w:rPr>
          <w:rFonts w:asciiTheme="minorHAnsi" w:hAnsiTheme="minorHAnsi" w:cstheme="minorHAnsi"/>
        </w:rPr>
        <w:t xml:space="preserve"> </w:t>
      </w:r>
    </w:p>
    <w:p w14:paraId="4A06F0FB" w14:textId="77777777" w:rsidR="0031083F" w:rsidRPr="00827DE9" w:rsidRDefault="0031083F" w:rsidP="00877BA8">
      <w:pPr>
        <w:rPr>
          <w:rFonts w:asciiTheme="minorHAnsi" w:hAnsiTheme="minorHAnsi" w:cstheme="minorHAnsi"/>
        </w:rPr>
      </w:pPr>
      <w:r w:rsidRPr="00827DE9">
        <w:rPr>
          <w:rFonts w:asciiTheme="minorHAnsi" w:hAnsiTheme="minorHAnsi" w:cstheme="minorHAnsi"/>
        </w:rPr>
        <w:t xml:space="preserve">This website has links to useful apps quizzes workbooks and advice. </w:t>
      </w:r>
      <w:r w:rsidR="00B535F2" w:rsidRPr="00827DE9">
        <w:rPr>
          <w:rFonts w:asciiTheme="minorHAnsi" w:hAnsiTheme="minorHAnsi" w:cstheme="minorHAnsi"/>
        </w:rPr>
        <w:t xml:space="preserve">There are 4 free apps at present. </w:t>
      </w:r>
      <w:r w:rsidRPr="00827DE9">
        <w:rPr>
          <w:rFonts w:asciiTheme="minorHAnsi" w:hAnsiTheme="minorHAnsi" w:cstheme="minorHAnsi"/>
        </w:rPr>
        <w:t>If you register</w:t>
      </w:r>
      <w:r w:rsidR="00B92DF4" w:rsidRPr="00827DE9">
        <w:rPr>
          <w:rFonts w:asciiTheme="minorHAnsi" w:hAnsiTheme="minorHAnsi" w:cstheme="minorHAnsi"/>
        </w:rPr>
        <w:t xml:space="preserve"> on the app now you can have </w:t>
      </w:r>
      <w:r w:rsidR="00352D20" w:rsidRPr="00827DE9">
        <w:rPr>
          <w:rFonts w:asciiTheme="minorHAnsi" w:hAnsiTheme="minorHAnsi" w:cstheme="minorHAnsi"/>
        </w:rPr>
        <w:t>lifetime</w:t>
      </w:r>
      <w:r w:rsidR="00B92DF4" w:rsidRPr="00827DE9">
        <w:rPr>
          <w:rFonts w:asciiTheme="minorHAnsi" w:hAnsiTheme="minorHAnsi" w:cstheme="minorHAnsi"/>
        </w:rPr>
        <w:t xml:space="preserve"> access to </w:t>
      </w:r>
      <w:r w:rsidR="00B85140" w:rsidRPr="00827DE9">
        <w:rPr>
          <w:rFonts w:asciiTheme="minorHAnsi" w:hAnsiTheme="minorHAnsi" w:cstheme="minorHAnsi"/>
        </w:rPr>
        <w:t>meditation</w:t>
      </w:r>
      <w:r w:rsidR="00352D20" w:rsidRPr="00827DE9">
        <w:rPr>
          <w:rFonts w:asciiTheme="minorHAnsi" w:hAnsiTheme="minorHAnsi" w:cstheme="minorHAnsi"/>
        </w:rPr>
        <w:t xml:space="preserve"> sessions,</w:t>
      </w:r>
      <w:r w:rsidR="00B85140" w:rsidRPr="00827DE9">
        <w:rPr>
          <w:rFonts w:asciiTheme="minorHAnsi" w:hAnsiTheme="minorHAnsi" w:cstheme="minorHAnsi"/>
        </w:rPr>
        <w:t xml:space="preserve"> mindfulness</w:t>
      </w:r>
      <w:r w:rsidR="00314E41" w:rsidRPr="00827DE9">
        <w:rPr>
          <w:rFonts w:asciiTheme="minorHAnsi" w:hAnsiTheme="minorHAnsi" w:cstheme="minorHAnsi"/>
        </w:rPr>
        <w:t>,</w:t>
      </w:r>
      <w:r w:rsidR="00B85140" w:rsidRPr="00827DE9">
        <w:rPr>
          <w:rFonts w:asciiTheme="minorHAnsi" w:hAnsiTheme="minorHAnsi" w:cstheme="minorHAnsi"/>
        </w:rPr>
        <w:t xml:space="preserve"> </w:t>
      </w:r>
      <w:r w:rsidR="00314E41" w:rsidRPr="00827DE9">
        <w:rPr>
          <w:rFonts w:asciiTheme="minorHAnsi" w:hAnsiTheme="minorHAnsi" w:cstheme="minorHAnsi"/>
        </w:rPr>
        <w:t xml:space="preserve">cognition exercises </w:t>
      </w:r>
      <w:r w:rsidR="00B85140" w:rsidRPr="00827DE9">
        <w:rPr>
          <w:rFonts w:asciiTheme="minorHAnsi" w:hAnsiTheme="minorHAnsi" w:cstheme="minorHAnsi"/>
        </w:rPr>
        <w:t xml:space="preserve">and other podcasts that </w:t>
      </w:r>
      <w:r w:rsidR="00352D20" w:rsidRPr="00827DE9">
        <w:rPr>
          <w:rFonts w:asciiTheme="minorHAnsi" w:hAnsiTheme="minorHAnsi" w:cstheme="minorHAnsi"/>
        </w:rPr>
        <w:t>help with improving wellbeing.</w:t>
      </w:r>
    </w:p>
    <w:p w14:paraId="4089DCDB" w14:textId="77777777" w:rsidR="00D242CD" w:rsidRPr="00827DE9" w:rsidRDefault="00D242CD" w:rsidP="006864FF">
      <w:pPr>
        <w:rPr>
          <w:rFonts w:asciiTheme="minorHAnsi" w:hAnsiTheme="minorHAnsi" w:cstheme="minorHAnsi"/>
        </w:rPr>
      </w:pPr>
    </w:p>
    <w:p w14:paraId="03EA95FA" w14:textId="77777777" w:rsidR="007A1D06" w:rsidRPr="00827DE9" w:rsidRDefault="007A1D06" w:rsidP="006864FF">
      <w:pPr>
        <w:pStyle w:val="Heading2"/>
        <w:rPr>
          <w:rFonts w:asciiTheme="minorHAnsi" w:hAnsiTheme="minorHAnsi" w:cstheme="minorHAnsi"/>
        </w:rPr>
      </w:pPr>
      <w:bookmarkStart w:id="84" w:name="_Toc60938530"/>
      <w:bookmarkStart w:id="85" w:name="_Toc76721964"/>
      <w:r w:rsidRPr="00827DE9">
        <w:rPr>
          <w:rFonts w:asciiTheme="minorHAnsi" w:hAnsiTheme="minorHAnsi" w:cstheme="minorHAnsi"/>
        </w:rPr>
        <w:lastRenderedPageBreak/>
        <w:t>Support for Managing Residents with Dementia</w:t>
      </w:r>
      <w:bookmarkEnd w:id="84"/>
      <w:bookmarkEnd w:id="85"/>
    </w:p>
    <w:p w14:paraId="5988582F" w14:textId="77777777" w:rsidR="005A399C" w:rsidRPr="00045DCF" w:rsidRDefault="007A1D06" w:rsidP="005A399C">
      <w:pPr>
        <w:rPr>
          <w:rFonts w:asciiTheme="minorHAnsi" w:hAnsiTheme="minorHAnsi" w:cstheme="minorHAnsi"/>
          <w:sz w:val="20"/>
          <w:szCs w:val="20"/>
        </w:rPr>
      </w:pPr>
      <w:r w:rsidRPr="00827DE9">
        <w:rPr>
          <w:rFonts w:asciiTheme="minorHAnsi" w:hAnsiTheme="minorHAnsi" w:cstheme="minorHAnsi"/>
        </w:rPr>
        <w:t>NHS England have just published a guide for Dementia wellbeing in the COVID-19 pandemic.  This provides single page support pages for supporting people with Dementia.</w:t>
      </w:r>
      <w:r w:rsidR="00561E40">
        <w:rPr>
          <w:rFonts w:asciiTheme="minorHAnsi" w:hAnsiTheme="minorHAnsi" w:cstheme="minorHAnsi"/>
        </w:rPr>
        <w:t xml:space="preserve"> </w:t>
      </w:r>
      <w:r w:rsidRPr="00827DE9">
        <w:rPr>
          <w:rFonts w:asciiTheme="minorHAnsi" w:hAnsiTheme="minorHAnsi" w:cstheme="minorHAnsi"/>
        </w:rPr>
        <w:t>The document is attached and is available via the following links:</w:t>
      </w:r>
      <w:r w:rsidR="00561E40" w:rsidRPr="00561E40">
        <w:t xml:space="preserve"> </w:t>
      </w:r>
      <w:hyperlink r:id="rId137" w:history="1">
        <w:r w:rsidR="00561E40" w:rsidRPr="00561E40">
          <w:rPr>
            <w:rStyle w:val="Hyperlink"/>
            <w:rFonts w:asciiTheme="minorHAnsi" w:hAnsiTheme="minorHAnsi" w:cstheme="minorHAnsi"/>
            <w:sz w:val="20"/>
            <w:szCs w:val="20"/>
          </w:rPr>
          <w:t>https://www.england.nhs.uk/mental-health/resources/dementia/</w:t>
        </w:r>
      </w:hyperlink>
      <w:r w:rsidRPr="00561E40">
        <w:rPr>
          <w:rFonts w:asciiTheme="minorHAnsi" w:hAnsiTheme="minorHAnsi" w:cstheme="minorHAnsi"/>
          <w:sz w:val="20"/>
          <w:szCs w:val="20"/>
        </w:rPr>
        <w:br/>
      </w:r>
      <w:hyperlink r:id="rId138" w:history="1">
        <w:r w:rsidRPr="00561E40">
          <w:rPr>
            <w:rStyle w:val="Hyperlink"/>
            <w:rFonts w:asciiTheme="minorHAnsi" w:hAnsiTheme="minorHAnsi" w:cstheme="minorHAnsi"/>
            <w:sz w:val="20"/>
            <w:szCs w:val="20"/>
          </w:rPr>
          <w:t>https://www.england.nhs.uk/coronavirus/community-social-care-ambulance/mental-health/</w:t>
        </w:r>
      </w:hyperlink>
      <w:r w:rsidRPr="00561E40">
        <w:rPr>
          <w:rFonts w:asciiTheme="minorHAnsi" w:hAnsiTheme="minorHAnsi" w:cstheme="minorHAnsi"/>
          <w:sz w:val="20"/>
          <w:szCs w:val="20"/>
        </w:rPr>
        <w:t xml:space="preserve"> </w:t>
      </w:r>
      <w:bookmarkStart w:id="86" w:name="_Toc60938532"/>
      <w:bookmarkStart w:id="87" w:name="_Hlk51282660"/>
    </w:p>
    <w:p w14:paraId="0271ECBE" w14:textId="77777777" w:rsidR="007246CE" w:rsidRDefault="007246CE" w:rsidP="005A399C"/>
    <w:p w14:paraId="6793F6F5" w14:textId="77777777" w:rsidR="00F87E37" w:rsidRDefault="00366C07" w:rsidP="005A399C">
      <w:pPr>
        <w:pStyle w:val="Heading1"/>
      </w:pPr>
      <w:bookmarkStart w:id="88" w:name="_Toc76721965"/>
      <w:r w:rsidRPr="00827DE9">
        <w:rPr>
          <w:rFonts w:eastAsia="Times New Roman"/>
        </w:rPr>
        <w:t xml:space="preserve">SECTION </w:t>
      </w:r>
      <w:bookmarkStart w:id="89" w:name="_Toc60938533"/>
      <w:bookmarkEnd w:id="86"/>
      <w:r w:rsidR="005A399C">
        <w:rPr>
          <w:rFonts w:eastAsia="Times New Roman"/>
        </w:rPr>
        <w:t>4</w:t>
      </w:r>
      <w:r w:rsidR="00B3085B">
        <w:rPr>
          <w:rFonts w:eastAsia="Times New Roman"/>
        </w:rPr>
        <w:t>:</w:t>
      </w:r>
      <w:r w:rsidR="00B3085B" w:rsidRPr="00B3085B">
        <w:t xml:space="preserve"> </w:t>
      </w:r>
      <w:r w:rsidR="00B3085B" w:rsidRPr="00827DE9">
        <w:t>ONGOING ADVICE AND SUPPORT</w:t>
      </w:r>
      <w:bookmarkStart w:id="90" w:name="_Toc37847081"/>
      <w:bookmarkEnd w:id="87"/>
      <w:bookmarkEnd w:id="88"/>
      <w:bookmarkEnd w:id="89"/>
    </w:p>
    <w:p w14:paraId="32760F37" w14:textId="77777777" w:rsidR="005A399C" w:rsidRPr="005A399C" w:rsidRDefault="005A399C" w:rsidP="005A399C"/>
    <w:p w14:paraId="76328546" w14:textId="77777777" w:rsidR="00A32107" w:rsidRPr="00827DE9" w:rsidRDefault="00A32107" w:rsidP="00292A71">
      <w:pPr>
        <w:pStyle w:val="Heading3"/>
        <w:numPr>
          <w:ilvl w:val="0"/>
          <w:numId w:val="0"/>
        </w:numPr>
        <w:rPr>
          <w:rFonts w:asciiTheme="minorHAnsi" w:hAnsiTheme="minorHAnsi" w:cstheme="minorHAnsi"/>
        </w:rPr>
      </w:pPr>
      <w:bookmarkStart w:id="91" w:name="_Toc60938534"/>
      <w:bookmarkStart w:id="92" w:name="_Hlk52386403"/>
      <w:bookmarkStart w:id="93" w:name="_Toc76721966"/>
      <w:r w:rsidRPr="00827DE9">
        <w:rPr>
          <w:rFonts w:asciiTheme="minorHAnsi" w:hAnsiTheme="minorHAnsi" w:cstheme="minorHAnsi"/>
        </w:rPr>
        <w:t>Support for EOLC from Hospice UK</w:t>
      </w:r>
      <w:bookmarkEnd w:id="91"/>
      <w:bookmarkEnd w:id="92"/>
      <w:bookmarkEnd w:id="93"/>
    </w:p>
    <w:p w14:paraId="0B2FB589" w14:textId="77777777" w:rsidR="00A32107" w:rsidRPr="00827DE9" w:rsidRDefault="00A32107" w:rsidP="00034AB1">
      <w:pPr>
        <w:rPr>
          <w:rFonts w:asciiTheme="minorHAnsi" w:hAnsiTheme="minorHAnsi" w:cstheme="minorHAnsi"/>
          <w:u w:val="single"/>
        </w:rPr>
      </w:pPr>
      <w:r w:rsidRPr="00827DE9">
        <w:rPr>
          <w:rFonts w:asciiTheme="minorHAnsi" w:hAnsiTheme="minorHAnsi" w:cstheme="minorHAnsi"/>
        </w:rPr>
        <w:t xml:space="preserve">Hospice UK have released a support pack.  You can access the guidance at: </w:t>
      </w:r>
      <w:hyperlink r:id="rId139" w:history="1">
        <w:r w:rsidR="004D6CC2" w:rsidRPr="00827DE9">
          <w:rPr>
            <w:rStyle w:val="Hyperlink"/>
            <w:rFonts w:asciiTheme="minorHAnsi" w:hAnsiTheme="minorHAnsi" w:cstheme="minorHAnsi"/>
          </w:rPr>
          <w:t>https://www.hospiceuk.org/what-we-offer/clinical-and-care-support/clinical-resources</w:t>
        </w:r>
      </w:hyperlink>
      <w:r w:rsidR="004D6CC2" w:rsidRPr="00827DE9">
        <w:rPr>
          <w:rFonts w:asciiTheme="minorHAnsi" w:hAnsiTheme="minorHAnsi" w:cstheme="minorHAnsi"/>
          <w:u w:val="single"/>
        </w:rPr>
        <w:t xml:space="preserve"> </w:t>
      </w:r>
    </w:p>
    <w:p w14:paraId="4053F9D9" w14:textId="77777777" w:rsidR="001C7643" w:rsidRPr="00827DE9" w:rsidRDefault="001C7643" w:rsidP="001C7643">
      <w:pPr>
        <w:rPr>
          <w:rFonts w:asciiTheme="minorHAnsi" w:hAnsiTheme="minorHAnsi" w:cstheme="minorHAnsi"/>
        </w:rPr>
      </w:pPr>
    </w:p>
    <w:p w14:paraId="70A4D2B2" w14:textId="77777777" w:rsidR="007603EB" w:rsidRPr="00827DE9" w:rsidRDefault="007603EB" w:rsidP="001C7643">
      <w:pPr>
        <w:pStyle w:val="Heading3"/>
        <w:numPr>
          <w:ilvl w:val="0"/>
          <w:numId w:val="0"/>
        </w:numPr>
        <w:rPr>
          <w:rFonts w:asciiTheme="minorHAnsi" w:hAnsiTheme="minorHAnsi" w:cstheme="minorHAnsi"/>
          <w:b w:val="0"/>
        </w:rPr>
      </w:pPr>
      <w:bookmarkStart w:id="94" w:name="_Toc60938535"/>
      <w:bookmarkStart w:id="95" w:name="_Toc76721967"/>
      <w:r w:rsidRPr="00827DE9">
        <w:rPr>
          <w:rFonts w:asciiTheme="minorHAnsi" w:hAnsiTheme="minorHAnsi" w:cstheme="minorHAnsi"/>
        </w:rPr>
        <w:t>What</w:t>
      </w:r>
      <w:r w:rsidRPr="00827DE9">
        <w:rPr>
          <w:rFonts w:asciiTheme="minorHAnsi" w:hAnsiTheme="minorHAnsi" w:cstheme="minorHAnsi"/>
          <w:lang w:val="en-US"/>
        </w:rPr>
        <w:t xml:space="preserve"> to do if a resident has </w:t>
      </w:r>
      <w:r w:rsidRPr="00827DE9">
        <w:rPr>
          <w:rFonts w:asciiTheme="minorHAnsi" w:hAnsiTheme="minorHAnsi" w:cstheme="minorHAnsi"/>
        </w:rPr>
        <w:t>coronavirus symptoms</w:t>
      </w:r>
      <w:bookmarkEnd w:id="94"/>
      <w:bookmarkEnd w:id="95"/>
    </w:p>
    <w:p w14:paraId="7E33E0D6" w14:textId="77777777" w:rsidR="0007180C" w:rsidRDefault="007603EB" w:rsidP="00034AB1">
      <w:pPr>
        <w:spacing w:line="276" w:lineRule="auto"/>
        <w:rPr>
          <w:rFonts w:asciiTheme="minorHAnsi" w:hAnsiTheme="minorHAnsi" w:cstheme="minorHAnsi"/>
        </w:rPr>
      </w:pPr>
      <w:r w:rsidRPr="00827DE9">
        <w:rPr>
          <w:rFonts w:asciiTheme="minorHAnsi" w:hAnsiTheme="minorHAnsi" w:cstheme="minorHAnsi"/>
          <w:color w:val="0B0C0C"/>
        </w:rPr>
        <w:t xml:space="preserve">Isolate the resident in their own room and away from other residents for 14 days. Close the door if possible or consider moving the resident's bed 2m away from the door. The resident should preferably have a room with an en-suite. If this is not possible then the resident will need to use a commode. Contact the resident’s GP, or access 111 services online. </w:t>
      </w:r>
      <w:r w:rsidRPr="00827DE9">
        <w:rPr>
          <w:rFonts w:asciiTheme="minorHAnsi" w:hAnsiTheme="minorHAnsi" w:cstheme="minorHAnsi"/>
          <w:b/>
          <w:color w:val="0B0C0C"/>
        </w:rPr>
        <w:t>For a medical emergency dial 999.</w:t>
      </w:r>
      <w:r w:rsidRPr="00827DE9">
        <w:rPr>
          <w:rFonts w:asciiTheme="minorHAnsi" w:hAnsiTheme="minorHAnsi" w:cstheme="minorHAnsi"/>
        </w:rPr>
        <w:t xml:space="preserve"> If ONE resident displays COVID symptoms you need to contact the South London Health Protection </w:t>
      </w:r>
      <w:r w:rsidR="00EA3CBC" w:rsidRPr="00827DE9">
        <w:rPr>
          <w:rFonts w:asciiTheme="minorHAnsi" w:hAnsiTheme="minorHAnsi" w:cstheme="minorHAnsi"/>
        </w:rPr>
        <w:t>Team</w:t>
      </w:r>
      <w:r w:rsidRPr="00827DE9">
        <w:rPr>
          <w:rFonts w:asciiTheme="minorHAnsi" w:hAnsiTheme="minorHAnsi" w:cstheme="minorHAnsi"/>
        </w:rPr>
        <w:t xml:space="preserve">/London COVID Response Cell </w:t>
      </w:r>
      <w:r w:rsidR="00EA3CBC" w:rsidRPr="00827DE9">
        <w:rPr>
          <w:rFonts w:asciiTheme="minorHAnsi" w:hAnsiTheme="minorHAnsi" w:cstheme="minorHAnsi"/>
        </w:rPr>
        <w:t xml:space="preserve">(LCRC) </w:t>
      </w:r>
      <w:r w:rsidRPr="00827DE9">
        <w:rPr>
          <w:rFonts w:asciiTheme="minorHAnsi" w:hAnsiTheme="minorHAnsi" w:cstheme="minorHAnsi"/>
        </w:rPr>
        <w:t xml:space="preserve">to advise them of a suspected outbreak. </w:t>
      </w:r>
    </w:p>
    <w:p w14:paraId="27455A6B" w14:textId="77777777" w:rsidR="00072AB2" w:rsidRPr="00827DE9" w:rsidRDefault="00072AB2" w:rsidP="00034AB1">
      <w:pPr>
        <w:spacing w:line="276" w:lineRule="auto"/>
        <w:rPr>
          <w:rFonts w:asciiTheme="minorHAnsi" w:hAnsiTheme="minorHAnsi" w:cstheme="minorHAnsi"/>
        </w:rPr>
      </w:pPr>
    </w:p>
    <w:tbl>
      <w:tblPr>
        <w:tblStyle w:val="TableGrid"/>
        <w:tblW w:w="9840" w:type="dxa"/>
        <w:tblInd w:w="360" w:type="dxa"/>
        <w:tblLayout w:type="fixed"/>
        <w:tblLook w:val="04A0" w:firstRow="1" w:lastRow="0" w:firstColumn="1" w:lastColumn="0" w:noHBand="0" w:noVBand="1"/>
      </w:tblPr>
      <w:tblGrid>
        <w:gridCol w:w="4455"/>
        <w:gridCol w:w="5385"/>
      </w:tblGrid>
      <w:tr w:rsidR="007603EB" w:rsidRPr="00827DE9" w14:paraId="5605D0A9" w14:textId="77777777" w:rsidTr="00BE7E98">
        <w:trPr>
          <w:trHeight w:val="567"/>
        </w:trPr>
        <w:tc>
          <w:tcPr>
            <w:tcW w:w="445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AAA8B45"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 xml:space="preserve">SWL Health Protection </w:t>
            </w:r>
            <w:r w:rsidR="00EA3CBC" w:rsidRPr="00827DE9">
              <w:rPr>
                <w:rFonts w:asciiTheme="minorHAnsi" w:hAnsiTheme="minorHAnsi" w:cstheme="minorHAnsi"/>
              </w:rPr>
              <w:t>Team</w:t>
            </w:r>
          </w:p>
        </w:tc>
        <w:tc>
          <w:tcPr>
            <w:tcW w:w="538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BADAC15" w14:textId="77777777" w:rsidR="007603EB" w:rsidRPr="00827DE9" w:rsidRDefault="007603EB" w:rsidP="00034AB1">
            <w:pPr>
              <w:rPr>
                <w:rFonts w:asciiTheme="minorHAnsi" w:hAnsiTheme="minorHAnsi" w:cstheme="minorHAnsi"/>
              </w:rPr>
            </w:pPr>
          </w:p>
          <w:p w14:paraId="00AF8F8E"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0344 326 2052</w:t>
            </w:r>
          </w:p>
          <w:p w14:paraId="6A22D9AE" w14:textId="77777777" w:rsidR="007603EB" w:rsidRPr="00827DE9" w:rsidRDefault="007603EB" w:rsidP="00034AB1">
            <w:pPr>
              <w:rPr>
                <w:rFonts w:asciiTheme="minorHAnsi" w:hAnsiTheme="minorHAnsi" w:cstheme="minorHAnsi"/>
              </w:rPr>
            </w:pPr>
          </w:p>
        </w:tc>
      </w:tr>
      <w:tr w:rsidR="007603EB" w:rsidRPr="00827DE9" w14:paraId="090DD555" w14:textId="77777777" w:rsidTr="00BE7E98">
        <w:trPr>
          <w:trHeight w:val="567"/>
        </w:trPr>
        <w:tc>
          <w:tcPr>
            <w:tcW w:w="445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822D0A4"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London COVID-19 Response Cell</w:t>
            </w:r>
          </w:p>
        </w:tc>
        <w:tc>
          <w:tcPr>
            <w:tcW w:w="538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AAAF6FA" w14:textId="77777777" w:rsidR="007603EB" w:rsidRPr="00827DE9" w:rsidRDefault="007603EB" w:rsidP="00034AB1">
            <w:pPr>
              <w:rPr>
                <w:rFonts w:asciiTheme="minorHAnsi" w:hAnsiTheme="minorHAnsi" w:cstheme="minorHAnsi"/>
              </w:rPr>
            </w:pPr>
          </w:p>
          <w:p w14:paraId="7BD18EA9"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 xml:space="preserve">0300 303 0450 / </w:t>
            </w:r>
            <w:hyperlink r:id="rId140" w:tgtFrame="_blank" w:tooltip="mailto:phe.lcrc@nhs.net" w:history="1">
              <w:r w:rsidRPr="00827DE9">
                <w:rPr>
                  <w:rFonts w:asciiTheme="minorHAnsi" w:hAnsiTheme="minorHAnsi" w:cstheme="minorHAnsi"/>
                  <w:color w:val="6888C9"/>
                  <w:u w:val="single"/>
                </w:rPr>
                <w:t>phe.lcrc@nhs.net</w:t>
              </w:r>
            </w:hyperlink>
          </w:p>
          <w:p w14:paraId="315AF24A" w14:textId="77777777" w:rsidR="007603EB" w:rsidRPr="00827DE9" w:rsidRDefault="007603EB" w:rsidP="00034AB1">
            <w:pPr>
              <w:rPr>
                <w:rFonts w:asciiTheme="minorHAnsi" w:hAnsiTheme="minorHAnsi" w:cstheme="minorHAnsi"/>
              </w:rPr>
            </w:pPr>
          </w:p>
        </w:tc>
      </w:tr>
    </w:tbl>
    <w:p w14:paraId="72BDC630" w14:textId="4B32D126" w:rsidR="00E01FCD" w:rsidRDefault="00E01FCD" w:rsidP="00E01FCD">
      <w:bookmarkStart w:id="96" w:name="_Hlk52386584"/>
    </w:p>
    <w:p w14:paraId="778E79B1" w14:textId="2FDF61CE" w:rsidR="00C10A76" w:rsidRDefault="00C10A76" w:rsidP="00E01FCD"/>
    <w:p w14:paraId="27B7E1E5" w14:textId="07987A74" w:rsidR="00C10A76" w:rsidRDefault="00C10A76" w:rsidP="00E01FCD"/>
    <w:p w14:paraId="7F9E6285" w14:textId="043323B8" w:rsidR="00C10A76" w:rsidRDefault="00C10A76" w:rsidP="00E01FCD"/>
    <w:p w14:paraId="38EDF740" w14:textId="09A65915" w:rsidR="00C10A76" w:rsidRDefault="00C10A76" w:rsidP="00E01FCD"/>
    <w:p w14:paraId="4DB441F6" w14:textId="4CF73FDC" w:rsidR="004F4CA3" w:rsidRDefault="004F4CA3" w:rsidP="00E01FCD"/>
    <w:p w14:paraId="4459C09A" w14:textId="423E9A14" w:rsidR="004F4CA3" w:rsidRDefault="004F4CA3" w:rsidP="00E01FCD"/>
    <w:p w14:paraId="76A9CBB3" w14:textId="6AF89B72" w:rsidR="004F4CA3" w:rsidRDefault="004F4CA3" w:rsidP="00E01FCD"/>
    <w:p w14:paraId="4217C2AC" w14:textId="77777777" w:rsidR="00C10A76" w:rsidRPr="00E01FCD" w:rsidRDefault="00C10A76" w:rsidP="00E01FCD"/>
    <w:p w14:paraId="756914FF" w14:textId="1F76D8FF" w:rsidR="0096470D" w:rsidRDefault="00EA3CBC" w:rsidP="00BD5C0F">
      <w:pPr>
        <w:pStyle w:val="Heading3"/>
        <w:numPr>
          <w:ilvl w:val="0"/>
          <w:numId w:val="0"/>
        </w:numPr>
        <w:rPr>
          <w:rFonts w:asciiTheme="minorHAnsi" w:eastAsia="Times New Roman" w:hAnsiTheme="minorHAnsi" w:cstheme="minorHAnsi"/>
        </w:rPr>
      </w:pPr>
      <w:bookmarkStart w:id="97" w:name="_Toc60938536"/>
      <w:bookmarkStart w:id="98" w:name="_Toc76721968"/>
      <w:r w:rsidRPr="00827DE9">
        <w:rPr>
          <w:rFonts w:asciiTheme="minorHAnsi" w:eastAsia="Times New Roman" w:hAnsiTheme="minorHAnsi" w:cstheme="minorHAnsi"/>
        </w:rPr>
        <w:t>I</w:t>
      </w:r>
      <w:r w:rsidR="001F5F15" w:rsidRPr="00827DE9">
        <w:rPr>
          <w:rFonts w:asciiTheme="minorHAnsi" w:eastAsia="Times New Roman" w:hAnsiTheme="minorHAnsi" w:cstheme="minorHAnsi"/>
        </w:rPr>
        <w:t xml:space="preserve">f PPE is running low in </w:t>
      </w:r>
      <w:r w:rsidRPr="00827DE9">
        <w:rPr>
          <w:rFonts w:asciiTheme="minorHAnsi" w:eastAsia="Times New Roman" w:hAnsiTheme="minorHAnsi" w:cstheme="minorHAnsi"/>
        </w:rPr>
        <w:t>y</w:t>
      </w:r>
      <w:r w:rsidR="001F5F15" w:rsidRPr="00827DE9">
        <w:rPr>
          <w:rFonts w:asciiTheme="minorHAnsi" w:eastAsia="Times New Roman" w:hAnsiTheme="minorHAnsi" w:cstheme="minorHAnsi"/>
        </w:rPr>
        <w:t>our Care Home</w:t>
      </w:r>
      <w:bookmarkEnd w:id="90"/>
      <w:bookmarkEnd w:id="96"/>
      <w:bookmarkEnd w:id="97"/>
      <w:bookmarkEnd w:id="98"/>
    </w:p>
    <w:p w14:paraId="2D6F73CC" w14:textId="77777777" w:rsidR="0043740B" w:rsidRPr="0043740B" w:rsidRDefault="0043740B" w:rsidP="0043740B"/>
    <w:p w14:paraId="5B577AB0" w14:textId="5CC00EEF" w:rsidR="0096470D" w:rsidRPr="0043740B" w:rsidRDefault="0043740B" w:rsidP="0096470D">
      <w:r>
        <w:rPr>
          <w:noProof/>
        </w:rPr>
        <w:drawing>
          <wp:anchor distT="0" distB="0" distL="114300" distR="114300" simplePos="0" relativeHeight="251671040" behindDoc="1" locked="0" layoutInCell="1" allowOverlap="1" wp14:anchorId="68E28639" wp14:editId="2196A17F">
            <wp:simplePos x="0" y="0"/>
            <wp:positionH relativeFrom="column">
              <wp:posOffset>5938</wp:posOffset>
            </wp:positionH>
            <wp:positionV relativeFrom="paragraph">
              <wp:posOffset>882</wp:posOffset>
            </wp:positionV>
            <wp:extent cx="2532165" cy="1710046"/>
            <wp:effectExtent l="0" t="0" r="1905" b="5080"/>
            <wp:wrapTight wrapText="bothSides">
              <wp:wrapPolygon edited="0">
                <wp:start x="0" y="0"/>
                <wp:lineTo x="0" y="21423"/>
                <wp:lineTo x="21454" y="21423"/>
                <wp:lineTo x="2145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532165" cy="1710046"/>
                    </a:xfrm>
                    <a:prstGeom prst="rect">
                      <a:avLst/>
                    </a:prstGeom>
                  </pic:spPr>
                </pic:pic>
              </a:graphicData>
            </a:graphic>
          </wp:anchor>
        </w:drawing>
      </w:r>
      <w:r w:rsidR="0096470D" w:rsidRPr="00827DE9">
        <w:rPr>
          <w:rFonts w:asciiTheme="minorHAnsi" w:hAnsiTheme="minorHAnsi" w:cstheme="minorHAnsi"/>
        </w:rPr>
        <w:t>From the 6th November 2020 it ha</w:t>
      </w:r>
      <w:r w:rsidR="00BE7E98">
        <w:rPr>
          <w:rFonts w:asciiTheme="minorHAnsi" w:hAnsiTheme="minorHAnsi" w:cstheme="minorHAnsi"/>
        </w:rPr>
        <w:t>d</w:t>
      </w:r>
      <w:r w:rsidR="0096470D" w:rsidRPr="00827DE9">
        <w:rPr>
          <w:rFonts w:asciiTheme="minorHAnsi" w:hAnsiTheme="minorHAnsi" w:cstheme="minorHAnsi"/>
        </w:rPr>
        <w:t xml:space="preserve"> been agreed that CQC registered organisations in primary and social care should access the national PPE portal for their stock requirements.  </w:t>
      </w:r>
    </w:p>
    <w:p w14:paraId="460A9C1C" w14:textId="77777777" w:rsidR="0096470D" w:rsidRPr="00827DE9" w:rsidRDefault="0096470D" w:rsidP="0096470D">
      <w:pPr>
        <w:rPr>
          <w:rFonts w:asciiTheme="minorHAnsi" w:hAnsiTheme="minorHAnsi" w:cstheme="minorHAnsi"/>
        </w:rPr>
      </w:pPr>
    </w:p>
    <w:p w14:paraId="2013C6C6"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The PPE portal can be found at </w:t>
      </w:r>
      <w:hyperlink r:id="rId142" w:history="1">
        <w:r w:rsidR="005877C0" w:rsidRPr="00827DE9">
          <w:rPr>
            <w:rStyle w:val="Hyperlink"/>
            <w:rFonts w:asciiTheme="minorHAnsi" w:hAnsiTheme="minorHAnsi" w:cstheme="minorHAnsi"/>
          </w:rPr>
          <w:t>https://www.gov.uk/guidance/ppe-portal-how-to-order-emergency-personal-protective-equipment</w:t>
        </w:r>
      </w:hyperlink>
      <w:r w:rsidR="005877C0" w:rsidRPr="00827DE9">
        <w:rPr>
          <w:rFonts w:asciiTheme="minorHAnsi" w:hAnsiTheme="minorHAnsi" w:cstheme="minorHAnsi"/>
        </w:rPr>
        <w:t xml:space="preserve"> </w:t>
      </w:r>
      <w:r w:rsidRPr="00827DE9">
        <w:rPr>
          <w:rFonts w:asciiTheme="minorHAnsi" w:hAnsiTheme="minorHAnsi" w:cstheme="minorHAnsi"/>
        </w:rPr>
        <w:t>and we have attached an FAQs document which has been shared with us for your information.  You will need to register on this portal first.</w:t>
      </w:r>
    </w:p>
    <w:p w14:paraId="31BD6349"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From this week social care organisations, including Care Homes, should utilise the national PPE portal as its primary supply of PPE. If organisations have difficulty in securing PPE stocks the steps they should take are:</w:t>
      </w:r>
    </w:p>
    <w:p w14:paraId="4996BAB1"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lastRenderedPageBreak/>
        <w:t xml:space="preserve">(1) PPE Portal </w:t>
      </w:r>
    </w:p>
    <w:p w14:paraId="3684E39B"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(2) Local Resilience Forum </w:t>
      </w:r>
    </w:p>
    <w:p w14:paraId="231C79D7"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(3) BAU Suppliers </w:t>
      </w:r>
    </w:p>
    <w:p w14:paraId="167B005B"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(4) South West London Mutual Aid via </w:t>
      </w:r>
      <w:hyperlink r:id="rId143" w:history="1">
        <w:r w:rsidR="003F1C39" w:rsidRPr="00827DE9">
          <w:rPr>
            <w:rStyle w:val="Hyperlink"/>
            <w:rFonts w:asciiTheme="minorHAnsi" w:hAnsiTheme="minorHAnsi" w:cstheme="minorHAnsi"/>
          </w:rPr>
          <w:t>http://swlpp.uk</w:t>
        </w:r>
      </w:hyperlink>
      <w:r w:rsidR="003F1C39" w:rsidRPr="00827DE9">
        <w:rPr>
          <w:rFonts w:asciiTheme="minorHAnsi" w:hAnsiTheme="minorHAnsi" w:cstheme="minorHAnsi"/>
        </w:rPr>
        <w:t xml:space="preserve"> </w:t>
      </w:r>
      <w:r w:rsidRPr="00827DE9">
        <w:rPr>
          <w:rFonts w:asciiTheme="minorHAnsi" w:hAnsiTheme="minorHAnsi" w:cstheme="minorHAnsi"/>
        </w:rPr>
        <w:t xml:space="preserve">online access. </w:t>
      </w:r>
    </w:p>
    <w:p w14:paraId="07C94EF8"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South West London Mutual Aid will be updating their agreement with you and will contact you directly.</w:t>
      </w:r>
    </w:p>
    <w:p w14:paraId="50E74481" w14:textId="2155DE33" w:rsidR="00BD5C0F" w:rsidRDefault="00BD5C0F" w:rsidP="0096470D">
      <w:pPr>
        <w:rPr>
          <w:rFonts w:asciiTheme="minorHAnsi" w:hAnsiTheme="minorHAnsi" w:cstheme="minorHAnsi"/>
        </w:rPr>
      </w:pPr>
    </w:p>
    <w:p w14:paraId="763A0831" w14:textId="2B592C73" w:rsidR="007A5E38" w:rsidRDefault="007A5E38" w:rsidP="0096470D">
      <w:pPr>
        <w:rPr>
          <w:rFonts w:asciiTheme="minorHAnsi" w:hAnsiTheme="minorHAnsi" w:cstheme="minorHAnsi"/>
        </w:rPr>
      </w:pPr>
    </w:p>
    <w:p w14:paraId="170AF9F1" w14:textId="77777777" w:rsidR="007A5E38" w:rsidRDefault="007A5E38" w:rsidP="0096470D">
      <w:pPr>
        <w:rPr>
          <w:rFonts w:asciiTheme="minorHAnsi" w:hAnsiTheme="minorHAnsi" w:cstheme="minorHAnsi"/>
        </w:rPr>
      </w:pPr>
    </w:p>
    <w:p w14:paraId="533BDC7B" w14:textId="089CB484" w:rsidR="00FE5963" w:rsidRDefault="00FE5963" w:rsidP="00A420D7">
      <w:pPr>
        <w:pStyle w:val="Heading3"/>
        <w:numPr>
          <w:ilvl w:val="0"/>
          <w:numId w:val="0"/>
        </w:numPr>
      </w:pPr>
      <w:bookmarkStart w:id="99" w:name="_Toc76721969"/>
      <w:r>
        <w:t>NICE guidelines on Safeguarding adults in care homes</w:t>
      </w:r>
      <w:bookmarkEnd w:id="99"/>
      <w:r>
        <w:t xml:space="preserve"> </w:t>
      </w:r>
    </w:p>
    <w:p w14:paraId="7EC5E472" w14:textId="08D9E7F9" w:rsidR="00062C74" w:rsidRDefault="00062C74" w:rsidP="00062C74"/>
    <w:p w14:paraId="2AA4E6FE" w14:textId="7B6BD947" w:rsidR="00062C74" w:rsidRPr="00062C74" w:rsidRDefault="00062C74" w:rsidP="00062C74">
      <w:r>
        <w:rPr>
          <w:noProof/>
        </w:rPr>
        <w:drawing>
          <wp:anchor distT="0" distB="0" distL="114300" distR="114300" simplePos="0" relativeHeight="251673088" behindDoc="1" locked="0" layoutInCell="1" allowOverlap="1" wp14:anchorId="737B65BC" wp14:editId="7A11DDE3">
            <wp:simplePos x="0" y="0"/>
            <wp:positionH relativeFrom="column">
              <wp:posOffset>5938</wp:posOffset>
            </wp:positionH>
            <wp:positionV relativeFrom="paragraph">
              <wp:posOffset>-3686</wp:posOffset>
            </wp:positionV>
            <wp:extent cx="2705742" cy="1472540"/>
            <wp:effectExtent l="0" t="0" r="0" b="0"/>
            <wp:wrapTight wrapText="bothSides">
              <wp:wrapPolygon edited="0">
                <wp:start x="0" y="0"/>
                <wp:lineTo x="0" y="21246"/>
                <wp:lineTo x="21443" y="21246"/>
                <wp:lineTo x="2144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705742" cy="1472540"/>
                    </a:xfrm>
                    <a:prstGeom prst="rect">
                      <a:avLst/>
                    </a:prstGeom>
                  </pic:spPr>
                </pic:pic>
              </a:graphicData>
            </a:graphic>
          </wp:anchor>
        </w:drawing>
      </w:r>
    </w:p>
    <w:p w14:paraId="3A864FCC" w14:textId="77777777" w:rsidR="00FE5963" w:rsidRPr="00836993" w:rsidRDefault="00FE5963" w:rsidP="00FE5963">
      <w:pPr>
        <w:rPr>
          <w:rFonts w:asciiTheme="minorHAnsi" w:hAnsiTheme="minorHAnsi" w:cstheme="minorHAnsi"/>
        </w:rPr>
      </w:pPr>
      <w:r w:rsidRPr="00836993">
        <w:rPr>
          <w:rFonts w:asciiTheme="minorHAnsi" w:hAnsiTheme="minorHAnsi" w:cstheme="minorHAnsi"/>
        </w:rPr>
        <w:t xml:space="preserve">This final guideline has now been published on the </w:t>
      </w:r>
      <w:hyperlink r:id="rId145" w:history="1">
        <w:r w:rsidRPr="00836993">
          <w:rPr>
            <w:rStyle w:val="Hyperlink"/>
            <w:rFonts w:asciiTheme="minorHAnsi" w:eastAsiaTheme="majorEastAsia" w:hAnsiTheme="minorHAnsi" w:cstheme="minorHAnsi"/>
          </w:rPr>
          <w:t>NICE website</w:t>
        </w:r>
      </w:hyperlink>
      <w:r w:rsidRPr="00836993">
        <w:rPr>
          <w:rFonts w:asciiTheme="minorHAnsi" w:hAnsiTheme="minorHAnsi" w:cstheme="minorHAnsi"/>
        </w:rPr>
        <w:t xml:space="preserve">. </w:t>
      </w:r>
    </w:p>
    <w:p w14:paraId="4DB01B47" w14:textId="6094121F" w:rsidR="00FE5963" w:rsidRDefault="00FE5963" w:rsidP="00FE5963">
      <w:pPr>
        <w:rPr>
          <w:rFonts w:asciiTheme="minorHAnsi" w:hAnsiTheme="minorHAnsi" w:cstheme="minorHAnsi"/>
        </w:rPr>
      </w:pPr>
      <w:r w:rsidRPr="00836993">
        <w:rPr>
          <w:rFonts w:asciiTheme="minorHAnsi" w:hAnsiTheme="minorHAnsi" w:cstheme="minorHAnsi"/>
        </w:rPr>
        <w:t xml:space="preserve">The guideline is for care home providers, commissioners of care homes, safeguarding practitioners, local </w:t>
      </w:r>
      <w:proofErr w:type="gramStart"/>
      <w:r w:rsidRPr="00836993">
        <w:rPr>
          <w:rFonts w:asciiTheme="minorHAnsi" w:hAnsiTheme="minorHAnsi" w:cstheme="minorHAnsi"/>
        </w:rPr>
        <w:t>authorities</w:t>
      </w:r>
      <w:proofErr w:type="gramEnd"/>
      <w:r w:rsidRPr="00836993">
        <w:rPr>
          <w:rFonts w:asciiTheme="minorHAnsi" w:hAnsiTheme="minorHAnsi" w:cstheme="minorHAnsi"/>
        </w:rPr>
        <w:t xml:space="preserve"> and safeguarding boards. It may also be useful to anyone who lives, </w:t>
      </w:r>
      <w:proofErr w:type="gramStart"/>
      <w:r w:rsidRPr="00836993">
        <w:rPr>
          <w:rFonts w:asciiTheme="minorHAnsi" w:hAnsiTheme="minorHAnsi" w:cstheme="minorHAnsi"/>
        </w:rPr>
        <w:t>works</w:t>
      </w:r>
      <w:proofErr w:type="gramEnd"/>
      <w:r w:rsidRPr="00836993">
        <w:rPr>
          <w:rFonts w:asciiTheme="minorHAnsi" w:hAnsiTheme="minorHAnsi" w:cstheme="minorHAnsi"/>
        </w:rPr>
        <w:t xml:space="preserve"> or visits care homes.</w:t>
      </w:r>
    </w:p>
    <w:p w14:paraId="2B880F8C" w14:textId="77777777" w:rsidR="007A5E38" w:rsidRPr="00836993" w:rsidRDefault="007A5E38" w:rsidP="00FE5963">
      <w:pPr>
        <w:rPr>
          <w:rFonts w:asciiTheme="minorHAnsi" w:hAnsiTheme="minorHAnsi" w:cstheme="minorHAnsi"/>
        </w:rPr>
      </w:pPr>
    </w:p>
    <w:p w14:paraId="78134848" w14:textId="77777777" w:rsidR="00FE5963" w:rsidRPr="00836993" w:rsidRDefault="00FE5963" w:rsidP="00FE5963">
      <w:pPr>
        <w:rPr>
          <w:rFonts w:asciiTheme="minorHAnsi" w:hAnsiTheme="minorHAnsi" w:cstheme="minorHAnsi"/>
        </w:rPr>
      </w:pPr>
    </w:p>
    <w:p w14:paraId="16C8FC07" w14:textId="77777777" w:rsidR="00FE5963" w:rsidRPr="00A420D7" w:rsidRDefault="009C7111" w:rsidP="00047C13">
      <w:pPr>
        <w:pStyle w:val="ListParagraph"/>
        <w:numPr>
          <w:ilvl w:val="0"/>
          <w:numId w:val="2"/>
        </w:numPr>
        <w:contextualSpacing w:val="0"/>
        <w:rPr>
          <w:rFonts w:asciiTheme="minorHAnsi" w:hAnsiTheme="minorHAnsi" w:cstheme="minorHAnsi"/>
          <w:sz w:val="22"/>
          <w:szCs w:val="22"/>
        </w:rPr>
      </w:pPr>
      <w:hyperlink r:id="rId146" w:anchor="induction-and-training-in-care-homes" w:history="1">
        <w:r w:rsidR="00FE5963" w:rsidRPr="00A420D7">
          <w:rPr>
            <w:rStyle w:val="Hyperlink"/>
            <w:rFonts w:asciiTheme="minorHAnsi" w:eastAsiaTheme="majorEastAsia" w:hAnsiTheme="minorHAnsi" w:cstheme="minorHAnsi"/>
            <w:sz w:val="22"/>
            <w:szCs w:val="22"/>
          </w:rPr>
          <w:t>induction and training</w:t>
        </w:r>
      </w:hyperlink>
    </w:p>
    <w:p w14:paraId="37795469" w14:textId="77777777" w:rsidR="00FE5963" w:rsidRPr="00A420D7" w:rsidRDefault="009C7111" w:rsidP="00047C13">
      <w:pPr>
        <w:pStyle w:val="ListParagraph"/>
        <w:numPr>
          <w:ilvl w:val="0"/>
          <w:numId w:val="2"/>
        </w:numPr>
        <w:contextualSpacing w:val="0"/>
        <w:rPr>
          <w:rFonts w:asciiTheme="minorHAnsi" w:hAnsiTheme="minorHAnsi" w:cstheme="minorHAnsi"/>
          <w:sz w:val="22"/>
          <w:szCs w:val="22"/>
        </w:rPr>
      </w:pPr>
      <w:hyperlink r:id="rId147" w:anchor="care-home-culture-learning-and-management" w:history="1">
        <w:r w:rsidR="00FE5963" w:rsidRPr="00A420D7">
          <w:rPr>
            <w:rStyle w:val="Hyperlink"/>
            <w:rFonts w:asciiTheme="minorHAnsi" w:eastAsiaTheme="majorEastAsia" w:hAnsiTheme="minorHAnsi" w:cstheme="minorHAnsi"/>
            <w:sz w:val="22"/>
            <w:szCs w:val="22"/>
          </w:rPr>
          <w:t>care home culture and management</w:t>
        </w:r>
      </w:hyperlink>
    </w:p>
    <w:p w14:paraId="44A81F01" w14:textId="77777777" w:rsidR="00FE5963" w:rsidRPr="00A420D7" w:rsidRDefault="009C7111" w:rsidP="00047C13">
      <w:pPr>
        <w:pStyle w:val="ListParagraph"/>
        <w:numPr>
          <w:ilvl w:val="0"/>
          <w:numId w:val="2"/>
        </w:numPr>
        <w:contextualSpacing w:val="0"/>
        <w:rPr>
          <w:rFonts w:asciiTheme="minorHAnsi" w:hAnsiTheme="minorHAnsi" w:cstheme="minorHAnsi"/>
          <w:sz w:val="22"/>
          <w:szCs w:val="22"/>
        </w:rPr>
      </w:pPr>
      <w:hyperlink r:id="rId148" w:anchor="indicators-of-individual-abuse-and-neglect" w:history="1">
        <w:r w:rsidR="00FE5963" w:rsidRPr="00A420D7">
          <w:rPr>
            <w:rStyle w:val="Hyperlink"/>
            <w:rFonts w:asciiTheme="minorHAnsi" w:eastAsiaTheme="majorEastAsia" w:hAnsiTheme="minorHAnsi" w:cstheme="minorHAnsi"/>
            <w:sz w:val="22"/>
            <w:szCs w:val="22"/>
          </w:rPr>
          <w:t>indicators of individual abuse and neglect</w:t>
        </w:r>
      </w:hyperlink>
    </w:p>
    <w:p w14:paraId="00BA418F" w14:textId="77777777" w:rsidR="00FE5963" w:rsidRPr="00A420D7" w:rsidRDefault="00FE5963" w:rsidP="00047C13">
      <w:pPr>
        <w:pStyle w:val="ListParagraph"/>
        <w:numPr>
          <w:ilvl w:val="0"/>
          <w:numId w:val="2"/>
        </w:numPr>
        <w:contextualSpacing w:val="0"/>
        <w:rPr>
          <w:rFonts w:asciiTheme="minorHAnsi" w:hAnsiTheme="minorHAnsi" w:cstheme="minorHAnsi"/>
          <w:sz w:val="22"/>
          <w:szCs w:val="22"/>
        </w:rPr>
      </w:pPr>
      <w:r w:rsidRPr="00A420D7">
        <w:rPr>
          <w:rFonts w:asciiTheme="minorHAnsi" w:hAnsiTheme="minorHAnsi" w:cstheme="minorHAnsi"/>
          <w:sz w:val="22"/>
          <w:szCs w:val="22"/>
        </w:rPr>
        <w:t>immediate actions to take if you </w:t>
      </w:r>
      <w:hyperlink r:id="rId149" w:anchor="immediate-actions-to-take-if-you-consider-abuse-or-neglect" w:history="1">
        <w:r w:rsidRPr="00A420D7">
          <w:rPr>
            <w:rStyle w:val="Hyperlink"/>
            <w:rFonts w:asciiTheme="minorHAnsi" w:eastAsiaTheme="majorEastAsia" w:hAnsiTheme="minorHAnsi" w:cstheme="minorHAnsi"/>
            <w:sz w:val="22"/>
            <w:szCs w:val="22"/>
          </w:rPr>
          <w:t>consider</w:t>
        </w:r>
      </w:hyperlink>
      <w:r w:rsidRPr="00A420D7">
        <w:rPr>
          <w:rFonts w:asciiTheme="minorHAnsi" w:hAnsiTheme="minorHAnsi" w:cstheme="minorHAnsi"/>
          <w:sz w:val="22"/>
          <w:szCs w:val="22"/>
        </w:rPr>
        <w:t> or </w:t>
      </w:r>
      <w:hyperlink r:id="rId150" w:anchor="immediate-actions-to-take-if-you-suspect-abuse-or-neglect" w:history="1">
        <w:r w:rsidRPr="00A420D7">
          <w:rPr>
            <w:rStyle w:val="Hyperlink"/>
            <w:rFonts w:asciiTheme="minorHAnsi" w:eastAsiaTheme="majorEastAsia" w:hAnsiTheme="minorHAnsi" w:cstheme="minorHAnsi"/>
            <w:sz w:val="22"/>
            <w:szCs w:val="22"/>
          </w:rPr>
          <w:t>suspect</w:t>
        </w:r>
      </w:hyperlink>
      <w:r w:rsidRPr="00A420D7">
        <w:rPr>
          <w:rFonts w:asciiTheme="minorHAnsi" w:hAnsiTheme="minorHAnsi" w:cstheme="minorHAnsi"/>
          <w:sz w:val="22"/>
          <w:szCs w:val="22"/>
        </w:rPr>
        <w:t> abuse or neglect</w:t>
      </w:r>
    </w:p>
    <w:p w14:paraId="0471B669" w14:textId="77777777" w:rsidR="00FE5963" w:rsidRPr="00A420D7" w:rsidRDefault="009C7111" w:rsidP="00047C13">
      <w:pPr>
        <w:pStyle w:val="ListParagraph"/>
        <w:numPr>
          <w:ilvl w:val="0"/>
          <w:numId w:val="2"/>
        </w:numPr>
        <w:contextualSpacing w:val="0"/>
        <w:rPr>
          <w:rFonts w:asciiTheme="minorHAnsi" w:hAnsiTheme="minorHAnsi" w:cstheme="minorHAnsi"/>
          <w:sz w:val="22"/>
          <w:szCs w:val="22"/>
        </w:rPr>
      </w:pPr>
      <w:hyperlink r:id="rId151" w:anchor="responding-to-reports-of-abuse-or-neglect" w:history="1">
        <w:r w:rsidR="00FE5963" w:rsidRPr="00A420D7">
          <w:rPr>
            <w:rStyle w:val="Hyperlink"/>
            <w:rFonts w:asciiTheme="minorHAnsi" w:eastAsiaTheme="majorEastAsia" w:hAnsiTheme="minorHAnsi" w:cstheme="minorHAnsi"/>
            <w:sz w:val="22"/>
            <w:szCs w:val="22"/>
          </w:rPr>
          <w:t>how care home safeguarding leads and local authorities should respond to reports of abuse or neglect</w:t>
        </w:r>
      </w:hyperlink>
    </w:p>
    <w:p w14:paraId="196F9B1C" w14:textId="77777777" w:rsidR="00FE5963" w:rsidRPr="00A420D7" w:rsidRDefault="009C7111" w:rsidP="00047C13">
      <w:pPr>
        <w:pStyle w:val="ListParagraph"/>
        <w:numPr>
          <w:ilvl w:val="0"/>
          <w:numId w:val="2"/>
        </w:numPr>
        <w:contextualSpacing w:val="0"/>
        <w:rPr>
          <w:rFonts w:asciiTheme="minorHAnsi" w:hAnsiTheme="minorHAnsi" w:cstheme="minorHAnsi"/>
          <w:sz w:val="22"/>
          <w:szCs w:val="22"/>
        </w:rPr>
      </w:pPr>
      <w:hyperlink r:id="rId152" w:anchor="indicators-of-organisational-abuse-and-neglect" w:history="1">
        <w:r w:rsidR="00FE5963" w:rsidRPr="00A420D7">
          <w:rPr>
            <w:rStyle w:val="Hyperlink"/>
            <w:rFonts w:asciiTheme="minorHAnsi" w:eastAsiaTheme="majorEastAsia" w:hAnsiTheme="minorHAnsi" w:cstheme="minorHAnsi"/>
            <w:sz w:val="22"/>
            <w:szCs w:val="22"/>
          </w:rPr>
          <w:t>indicators of organisational abuse and neglect</w:t>
        </w:r>
      </w:hyperlink>
    </w:p>
    <w:p w14:paraId="699E52A6" w14:textId="77777777" w:rsidR="00FE5963" w:rsidRPr="00836993" w:rsidRDefault="00FE5963" w:rsidP="00FE5963">
      <w:pPr>
        <w:rPr>
          <w:rFonts w:asciiTheme="minorHAnsi" w:hAnsiTheme="minorHAnsi" w:cstheme="minorHAnsi"/>
        </w:rPr>
      </w:pPr>
    </w:p>
    <w:p w14:paraId="79D5A431" w14:textId="77777777" w:rsidR="00B321DC" w:rsidRDefault="00FE5963" w:rsidP="0096470D">
      <w:pPr>
        <w:rPr>
          <w:rFonts w:asciiTheme="minorHAnsi" w:hAnsiTheme="minorHAnsi" w:cstheme="minorHAnsi"/>
        </w:rPr>
      </w:pPr>
      <w:r w:rsidRPr="00836993">
        <w:rPr>
          <w:rFonts w:asciiTheme="minorHAnsi" w:hAnsiTheme="minorHAnsi" w:cstheme="minorHAnsi"/>
        </w:rPr>
        <w:t xml:space="preserve">It includes summary versions of indicators to help practitioners identify abuse and neglect relating to </w:t>
      </w:r>
      <w:hyperlink r:id="rId153" w:history="1">
        <w:r w:rsidRPr="00836993">
          <w:rPr>
            <w:rStyle w:val="Hyperlink"/>
            <w:rFonts w:asciiTheme="minorHAnsi" w:eastAsiaTheme="majorEastAsia" w:hAnsiTheme="minorHAnsi" w:cstheme="minorHAnsi"/>
          </w:rPr>
          <w:t>individuals</w:t>
        </w:r>
      </w:hyperlink>
      <w:r w:rsidRPr="00836993">
        <w:rPr>
          <w:rFonts w:asciiTheme="minorHAnsi" w:hAnsiTheme="minorHAnsi" w:cstheme="minorHAnsi"/>
        </w:rPr>
        <w:t xml:space="preserve"> and indicators of </w:t>
      </w:r>
      <w:hyperlink r:id="rId154" w:history="1">
        <w:r w:rsidRPr="00836993">
          <w:rPr>
            <w:rStyle w:val="Hyperlink"/>
            <w:rFonts w:asciiTheme="minorHAnsi" w:eastAsiaTheme="majorEastAsia" w:hAnsiTheme="minorHAnsi" w:cstheme="minorHAnsi"/>
          </w:rPr>
          <w:t>organisational</w:t>
        </w:r>
      </w:hyperlink>
      <w:r w:rsidRPr="00836993">
        <w:rPr>
          <w:rFonts w:asciiTheme="minorHAnsi" w:hAnsiTheme="minorHAnsi" w:cstheme="minorHAnsi"/>
        </w:rPr>
        <w:t xml:space="preserve"> abuse and neglect. </w:t>
      </w:r>
    </w:p>
    <w:p w14:paraId="1408E1D1" w14:textId="77777777" w:rsidR="00317E5E" w:rsidRDefault="00317E5E" w:rsidP="0096470D">
      <w:pPr>
        <w:rPr>
          <w:rFonts w:asciiTheme="minorHAnsi" w:hAnsiTheme="minorHAnsi" w:cstheme="minorHAnsi"/>
        </w:rPr>
      </w:pPr>
    </w:p>
    <w:p w14:paraId="33CBC5B3" w14:textId="77777777" w:rsidR="00317E5E" w:rsidRDefault="00317E5E" w:rsidP="0096470D">
      <w:pPr>
        <w:rPr>
          <w:rFonts w:asciiTheme="minorHAnsi" w:hAnsiTheme="minorHAnsi" w:cstheme="minorHAnsi"/>
        </w:rPr>
      </w:pPr>
    </w:p>
    <w:p w14:paraId="2B6C3567" w14:textId="77777777" w:rsidR="00317E5E" w:rsidRDefault="00317E5E" w:rsidP="0096470D">
      <w:pPr>
        <w:rPr>
          <w:rFonts w:asciiTheme="minorHAnsi" w:hAnsiTheme="minorHAnsi" w:cstheme="minorHAnsi"/>
        </w:rPr>
      </w:pPr>
    </w:p>
    <w:p w14:paraId="71496DEE" w14:textId="77777777" w:rsidR="00317E5E" w:rsidRDefault="00317E5E" w:rsidP="0096470D">
      <w:pPr>
        <w:rPr>
          <w:rFonts w:asciiTheme="minorHAnsi" w:hAnsiTheme="minorHAnsi" w:cstheme="minorHAnsi"/>
        </w:rPr>
      </w:pPr>
    </w:p>
    <w:p w14:paraId="290B4889" w14:textId="77777777" w:rsidR="00317E5E" w:rsidRDefault="00317E5E" w:rsidP="0096470D">
      <w:pPr>
        <w:rPr>
          <w:rFonts w:asciiTheme="minorHAnsi" w:hAnsiTheme="minorHAnsi" w:cstheme="minorHAnsi"/>
        </w:rPr>
      </w:pPr>
    </w:p>
    <w:p w14:paraId="30EA7A06" w14:textId="77777777" w:rsidR="00317E5E" w:rsidRDefault="00317E5E" w:rsidP="0096470D">
      <w:pPr>
        <w:rPr>
          <w:rFonts w:asciiTheme="minorHAnsi" w:hAnsiTheme="minorHAnsi" w:cstheme="minorHAnsi"/>
        </w:rPr>
      </w:pPr>
    </w:p>
    <w:p w14:paraId="2E58123F" w14:textId="77777777" w:rsidR="00317E5E" w:rsidRDefault="00317E5E" w:rsidP="0096470D">
      <w:pPr>
        <w:rPr>
          <w:rFonts w:asciiTheme="minorHAnsi" w:hAnsiTheme="minorHAnsi" w:cstheme="minorHAnsi"/>
        </w:rPr>
      </w:pPr>
    </w:p>
    <w:p w14:paraId="03C0BB1B" w14:textId="77777777" w:rsidR="00317E5E" w:rsidRDefault="00317E5E" w:rsidP="0096470D">
      <w:pPr>
        <w:rPr>
          <w:rFonts w:asciiTheme="minorHAnsi" w:hAnsiTheme="minorHAnsi" w:cstheme="minorHAnsi"/>
        </w:rPr>
      </w:pPr>
    </w:p>
    <w:p w14:paraId="7DCBC1E9" w14:textId="77777777" w:rsidR="00317E5E" w:rsidRDefault="00317E5E" w:rsidP="0096470D">
      <w:pPr>
        <w:rPr>
          <w:rFonts w:asciiTheme="minorHAnsi" w:hAnsiTheme="minorHAnsi" w:cstheme="minorHAnsi"/>
        </w:rPr>
      </w:pPr>
    </w:p>
    <w:p w14:paraId="4AB776EB" w14:textId="50500A29" w:rsidR="007B2CEB" w:rsidRDefault="007603EB" w:rsidP="00E57FA3">
      <w:pPr>
        <w:pStyle w:val="Heading2"/>
        <w:spacing w:before="0"/>
        <w:rPr>
          <w:rFonts w:asciiTheme="minorHAnsi" w:hAnsiTheme="minorHAnsi" w:cstheme="minorHAnsi"/>
        </w:rPr>
      </w:pPr>
      <w:bookmarkStart w:id="100" w:name="_Toc60938537"/>
      <w:bookmarkStart w:id="101" w:name="_Toc76721970"/>
      <w:r w:rsidRPr="00827DE9">
        <w:rPr>
          <w:rFonts w:asciiTheme="minorHAnsi" w:hAnsiTheme="minorHAnsi" w:cstheme="minorHAnsi"/>
        </w:rPr>
        <w:t xml:space="preserve">APPENDIX </w:t>
      </w:r>
      <w:r w:rsidR="004D0B09" w:rsidRPr="00827DE9">
        <w:rPr>
          <w:rFonts w:asciiTheme="minorHAnsi" w:hAnsiTheme="minorHAnsi" w:cstheme="minorHAnsi"/>
        </w:rPr>
        <w:t>1</w:t>
      </w:r>
      <w:r w:rsidRPr="00827DE9">
        <w:rPr>
          <w:rFonts w:asciiTheme="minorHAnsi" w:hAnsiTheme="minorHAnsi" w:cstheme="minorHAnsi"/>
        </w:rPr>
        <w:t xml:space="preserve">: Useful </w:t>
      </w:r>
      <w:bookmarkEnd w:id="100"/>
      <w:r w:rsidR="00A6560C">
        <w:rPr>
          <w:rFonts w:asciiTheme="minorHAnsi" w:hAnsiTheme="minorHAnsi" w:cstheme="minorHAnsi"/>
        </w:rPr>
        <w:t>Links and Contacts</w:t>
      </w:r>
      <w:bookmarkEnd w:id="101"/>
    </w:p>
    <w:p w14:paraId="29A299EB" w14:textId="77777777" w:rsidR="00020108" w:rsidRPr="00020108" w:rsidRDefault="00020108" w:rsidP="00020108"/>
    <w:p w14:paraId="7F1B8E92" w14:textId="063D308D" w:rsidR="00E57FA3" w:rsidRPr="00E57FA3" w:rsidRDefault="007603EB" w:rsidP="00E57FA3">
      <w:pPr>
        <w:pStyle w:val="Heading4"/>
      </w:pPr>
      <w:r w:rsidRPr="00827DE9">
        <w:t>NHS MAIL</w:t>
      </w:r>
    </w:p>
    <w:p w14:paraId="46BBBF73" w14:textId="4B7224CF" w:rsidR="007603EB" w:rsidRPr="005E4B2F" w:rsidRDefault="00E57FA3" w:rsidP="00034AB1">
      <w:pPr>
        <w:spacing w:line="276" w:lineRule="auto"/>
        <w:rPr>
          <w:rFonts w:asciiTheme="minorHAnsi" w:hAnsiTheme="minorHAnsi" w:cstheme="minorHAnsi"/>
          <w:sz w:val="22"/>
          <w:szCs w:val="22"/>
        </w:rPr>
      </w:pPr>
      <w:r w:rsidRPr="005E4B2F">
        <w:rPr>
          <w:rFonts w:asciiTheme="minorHAnsi" w:hAnsiTheme="minorHAnsi" w:cstheme="minorHAnsi"/>
          <w:noProof/>
          <w:sz w:val="22"/>
          <w:szCs w:val="22"/>
        </w:rPr>
        <w:drawing>
          <wp:anchor distT="0" distB="0" distL="114300" distR="114300" simplePos="0" relativeHeight="251692032" behindDoc="0" locked="0" layoutInCell="1" allowOverlap="1" wp14:anchorId="4AE1F9F7" wp14:editId="74FAE865">
            <wp:simplePos x="0" y="0"/>
            <wp:positionH relativeFrom="margin">
              <wp:align>left</wp:align>
            </wp:positionH>
            <wp:positionV relativeFrom="paragraph">
              <wp:posOffset>4445</wp:posOffset>
            </wp:positionV>
            <wp:extent cx="1097280" cy="1104900"/>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097280" cy="1104900"/>
                    </a:xfrm>
                    <a:prstGeom prst="rect">
                      <a:avLst/>
                    </a:prstGeom>
                  </pic:spPr>
                </pic:pic>
              </a:graphicData>
            </a:graphic>
          </wp:anchor>
        </w:drawing>
      </w:r>
      <w:r w:rsidR="007603EB" w:rsidRPr="005E4B2F">
        <w:rPr>
          <w:rFonts w:asciiTheme="minorHAnsi" w:hAnsiTheme="minorHAnsi" w:cstheme="minorHAnsi"/>
          <w:sz w:val="22"/>
          <w:szCs w:val="22"/>
        </w:rPr>
        <w:t>NHS Mail is available free to all Care Homes allowing personal identifiable information to be sent securely to NHS services.  NHS Mail also allows access to Microsoft Teams which has video conferencing facilities, to connect with GPs, Health Care staff and the resident</w:t>
      </w:r>
      <w:r w:rsidR="005A4787" w:rsidRPr="005E4B2F">
        <w:rPr>
          <w:rFonts w:asciiTheme="minorHAnsi" w:hAnsiTheme="minorHAnsi" w:cstheme="minorHAnsi"/>
          <w:sz w:val="22"/>
          <w:szCs w:val="22"/>
        </w:rPr>
        <w:t>’</w:t>
      </w:r>
      <w:r w:rsidR="007603EB" w:rsidRPr="005E4B2F">
        <w:rPr>
          <w:rFonts w:asciiTheme="minorHAnsi" w:hAnsiTheme="minorHAnsi" w:cstheme="minorHAnsi"/>
          <w:sz w:val="22"/>
          <w:szCs w:val="22"/>
        </w:rPr>
        <w:t xml:space="preserve">s family. </w:t>
      </w:r>
    </w:p>
    <w:p w14:paraId="2BAC79F7" w14:textId="77777777" w:rsidR="007603EB" w:rsidRPr="005E4B2F" w:rsidRDefault="007603EB" w:rsidP="00034AB1">
      <w:pPr>
        <w:spacing w:line="276" w:lineRule="auto"/>
        <w:rPr>
          <w:rFonts w:asciiTheme="minorHAnsi" w:hAnsiTheme="minorHAnsi" w:cstheme="minorHAnsi"/>
          <w:sz w:val="22"/>
          <w:szCs w:val="22"/>
        </w:rPr>
      </w:pPr>
      <w:r w:rsidRPr="005E4B2F">
        <w:rPr>
          <w:rFonts w:asciiTheme="minorHAnsi" w:hAnsiTheme="minorHAnsi" w:cstheme="minorHAnsi"/>
          <w:sz w:val="22"/>
          <w:szCs w:val="22"/>
        </w:rPr>
        <w:t xml:space="preserve">If you need help to </w:t>
      </w:r>
      <w:r w:rsidR="00827DE9" w:rsidRPr="005E4B2F">
        <w:rPr>
          <w:rFonts w:asciiTheme="minorHAnsi" w:hAnsiTheme="minorHAnsi" w:cstheme="minorHAnsi"/>
          <w:sz w:val="22"/>
          <w:szCs w:val="22"/>
        </w:rPr>
        <w:t>access,</w:t>
      </w:r>
      <w:r w:rsidRPr="005E4B2F">
        <w:rPr>
          <w:rFonts w:asciiTheme="minorHAnsi" w:hAnsiTheme="minorHAnsi" w:cstheme="minorHAnsi"/>
          <w:sz w:val="22"/>
          <w:szCs w:val="22"/>
        </w:rPr>
        <w:t xml:space="preserve"> please contact: </w:t>
      </w:r>
      <w:hyperlink r:id="rId156" w:history="1">
        <w:r w:rsidRPr="005E4B2F">
          <w:rPr>
            <w:rFonts w:asciiTheme="minorHAnsi" w:hAnsiTheme="minorHAnsi" w:cstheme="minorHAnsi"/>
            <w:color w:val="0000FF"/>
            <w:sz w:val="22"/>
            <w:szCs w:val="22"/>
            <w:u w:val="single"/>
          </w:rPr>
          <w:t>SWLcarehomes.admin@swlondon.nhs.uk</w:t>
        </w:r>
      </w:hyperlink>
      <w:r w:rsidRPr="005E4B2F">
        <w:rPr>
          <w:rFonts w:asciiTheme="minorHAnsi" w:hAnsiTheme="minorHAnsi" w:cstheme="minorHAnsi"/>
          <w:sz w:val="22"/>
          <w:szCs w:val="22"/>
        </w:rPr>
        <w:t xml:space="preserve"> </w:t>
      </w:r>
    </w:p>
    <w:p w14:paraId="12CFD4BF" w14:textId="007DA58B" w:rsidR="007B2CEB" w:rsidRPr="005E4B2F" w:rsidRDefault="007B2CEB" w:rsidP="00034AB1">
      <w:pPr>
        <w:spacing w:line="276" w:lineRule="auto"/>
        <w:rPr>
          <w:rFonts w:asciiTheme="minorHAnsi" w:hAnsiTheme="minorHAnsi" w:cstheme="minorHAnsi"/>
          <w:sz w:val="22"/>
          <w:szCs w:val="22"/>
        </w:rPr>
      </w:pPr>
    </w:p>
    <w:p w14:paraId="1A880EF7" w14:textId="20A63891" w:rsidR="005E4B2F" w:rsidRPr="005E4B2F" w:rsidRDefault="005E4B2F" w:rsidP="005E4B2F">
      <w:pPr>
        <w:rPr>
          <w:rFonts w:asciiTheme="minorHAnsi" w:hAnsiTheme="minorHAnsi" w:cstheme="minorHAnsi"/>
          <w:sz w:val="22"/>
          <w:szCs w:val="22"/>
        </w:rPr>
      </w:pPr>
      <w:r w:rsidRPr="005E4B2F">
        <w:rPr>
          <w:rFonts w:asciiTheme="minorHAnsi" w:hAnsiTheme="minorHAnsi" w:cstheme="minorHAnsi"/>
          <w:sz w:val="22"/>
          <w:szCs w:val="22"/>
        </w:rPr>
        <w:t xml:space="preserve">Most of you will have your NHS mail account now and we really want you to use your NHS shared mailbox now as this is the way the NHS will now contact you using the shared mailbox. We will be setting some deadlines for that with your local leads. The shared mailbox does keep your data secure and </w:t>
      </w:r>
      <w:r w:rsidR="00A06E8C" w:rsidRPr="005E4B2F">
        <w:rPr>
          <w:rFonts w:asciiTheme="minorHAnsi" w:hAnsiTheme="minorHAnsi" w:cstheme="minorHAnsi"/>
          <w:sz w:val="22"/>
          <w:szCs w:val="22"/>
        </w:rPr>
        <w:t>accessible,</w:t>
      </w:r>
      <w:r w:rsidRPr="005E4B2F">
        <w:rPr>
          <w:rFonts w:asciiTheme="minorHAnsi" w:hAnsiTheme="minorHAnsi" w:cstheme="minorHAnsi"/>
          <w:sz w:val="22"/>
          <w:szCs w:val="22"/>
        </w:rPr>
        <w:t xml:space="preserve"> and everything is in one place. We are sending out certificates so you can email your care home email lead or </w:t>
      </w:r>
      <w:hyperlink r:id="rId157" w:history="1">
        <w:r w:rsidRPr="005E4B2F">
          <w:rPr>
            <w:rStyle w:val="Hyperlink"/>
            <w:rFonts w:asciiTheme="minorHAnsi" w:hAnsiTheme="minorHAnsi" w:cstheme="minorHAnsi"/>
            <w:sz w:val="22"/>
            <w:szCs w:val="22"/>
          </w:rPr>
          <w:t>SWLcarehomes.admin@swlondon.nhs.uk</w:t>
        </w:r>
      </w:hyperlink>
      <w:r w:rsidRPr="005E4B2F">
        <w:rPr>
          <w:rFonts w:asciiTheme="minorHAnsi" w:hAnsiTheme="minorHAnsi" w:cstheme="minorHAnsi"/>
          <w:sz w:val="22"/>
          <w:szCs w:val="22"/>
        </w:rPr>
        <w:t xml:space="preserve"> from your shared mailbox, we will send you a certificate.</w:t>
      </w:r>
    </w:p>
    <w:p w14:paraId="5FD44825" w14:textId="77777777" w:rsidR="00E57FA3" w:rsidRPr="00827DE9" w:rsidRDefault="00E57FA3" w:rsidP="00034AB1">
      <w:pPr>
        <w:spacing w:line="276" w:lineRule="auto"/>
        <w:rPr>
          <w:rFonts w:asciiTheme="minorHAnsi" w:hAnsiTheme="minorHAnsi" w:cstheme="minorHAnsi"/>
        </w:rPr>
      </w:pPr>
    </w:p>
    <w:p w14:paraId="63C30134" w14:textId="480A7303" w:rsidR="000C4D88" w:rsidRPr="000C4D88" w:rsidRDefault="007603EB" w:rsidP="000C4D88">
      <w:pPr>
        <w:pStyle w:val="Heading4"/>
      </w:pPr>
      <w:r w:rsidRPr="00827DE9">
        <w:lastRenderedPageBreak/>
        <w:t>CAPACITY TRACKER</w:t>
      </w:r>
      <w:r w:rsidR="000C4D88">
        <w:t xml:space="preserve"> </w:t>
      </w:r>
      <w:r w:rsidR="000C4D88">
        <w:rPr>
          <w:noProof/>
        </w:rPr>
        <w:drawing>
          <wp:anchor distT="0" distB="0" distL="114300" distR="114300" simplePos="0" relativeHeight="251691008" behindDoc="0" locked="0" layoutInCell="1" allowOverlap="1" wp14:anchorId="6AE96252" wp14:editId="38C8C810">
            <wp:simplePos x="0" y="0"/>
            <wp:positionH relativeFrom="column">
              <wp:posOffset>4416950</wp:posOffset>
            </wp:positionH>
            <wp:positionV relativeFrom="paragraph">
              <wp:posOffset>3755</wp:posOffset>
            </wp:positionV>
            <wp:extent cx="2224788" cy="628153"/>
            <wp:effectExtent l="0" t="0" r="4445"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224788" cy="628153"/>
                    </a:xfrm>
                    <a:prstGeom prst="rect">
                      <a:avLst/>
                    </a:prstGeom>
                  </pic:spPr>
                </pic:pic>
              </a:graphicData>
            </a:graphic>
          </wp:anchor>
        </w:drawing>
      </w:r>
    </w:p>
    <w:p w14:paraId="56B97E55" w14:textId="386EE01D" w:rsidR="007B2CEB" w:rsidRDefault="007603EB" w:rsidP="00034AB1">
      <w:pPr>
        <w:spacing w:line="276" w:lineRule="auto"/>
        <w:rPr>
          <w:rFonts w:asciiTheme="minorHAnsi" w:hAnsiTheme="minorHAnsi" w:cstheme="minorHAnsi"/>
          <w:sz w:val="22"/>
          <w:szCs w:val="22"/>
        </w:rPr>
      </w:pPr>
      <w:r w:rsidRPr="005E4B2F">
        <w:rPr>
          <w:rFonts w:asciiTheme="minorHAnsi" w:hAnsiTheme="minorHAnsi" w:cstheme="minorHAnsi"/>
          <w:sz w:val="22"/>
          <w:szCs w:val="22"/>
        </w:rPr>
        <w:t xml:space="preserve">All Care Homes are being asked to submit </w:t>
      </w:r>
      <w:r w:rsidRPr="005E4B2F">
        <w:rPr>
          <w:rFonts w:asciiTheme="minorHAnsi" w:hAnsiTheme="minorHAnsi" w:cstheme="minorHAnsi"/>
          <w:b/>
          <w:bCs/>
          <w:sz w:val="22"/>
          <w:szCs w:val="22"/>
        </w:rPr>
        <w:t>daily</w:t>
      </w:r>
      <w:r w:rsidRPr="005E4B2F">
        <w:rPr>
          <w:rFonts w:asciiTheme="minorHAnsi" w:hAnsiTheme="minorHAnsi" w:cstheme="minorHAnsi"/>
          <w:sz w:val="22"/>
          <w:szCs w:val="22"/>
        </w:rPr>
        <w:t xml:space="preserve"> information on staffing, bed vacancies, number of COVID cases and PPE </w:t>
      </w:r>
      <w:r w:rsidR="00EC6316" w:rsidRPr="005E4B2F">
        <w:rPr>
          <w:rFonts w:asciiTheme="minorHAnsi" w:hAnsiTheme="minorHAnsi" w:cstheme="minorHAnsi"/>
          <w:sz w:val="22"/>
          <w:szCs w:val="22"/>
        </w:rPr>
        <w:t xml:space="preserve">or when the situation changes </w:t>
      </w:r>
      <w:r w:rsidRPr="005E4B2F">
        <w:rPr>
          <w:rFonts w:asciiTheme="minorHAnsi" w:hAnsiTheme="minorHAnsi" w:cstheme="minorHAnsi"/>
          <w:sz w:val="22"/>
          <w:szCs w:val="22"/>
        </w:rPr>
        <w:t>so that the NHS can support your homes more effectively</w:t>
      </w:r>
      <w:r w:rsidR="00EC6316" w:rsidRPr="005E4B2F">
        <w:rPr>
          <w:rFonts w:asciiTheme="minorHAnsi" w:hAnsiTheme="minorHAnsi" w:cstheme="minorHAnsi"/>
          <w:sz w:val="22"/>
          <w:szCs w:val="22"/>
        </w:rPr>
        <w:t>. I</w:t>
      </w:r>
      <w:r w:rsidRPr="005E4B2F">
        <w:rPr>
          <w:rFonts w:asciiTheme="minorHAnsi" w:hAnsiTheme="minorHAnsi" w:cstheme="minorHAnsi"/>
          <w:sz w:val="22"/>
          <w:szCs w:val="22"/>
        </w:rPr>
        <w:t>f you are not yet set up, or have more questions, please contact your local lead listed on the front of the FAQ.</w:t>
      </w:r>
      <w:r w:rsidR="00EC6316" w:rsidRPr="005E4B2F">
        <w:rPr>
          <w:rFonts w:asciiTheme="minorHAnsi" w:hAnsiTheme="minorHAnsi" w:cstheme="minorHAnsi"/>
          <w:sz w:val="22"/>
          <w:szCs w:val="22"/>
        </w:rPr>
        <w:t xml:space="preserve"> Please complete the ASC fund questions</w:t>
      </w:r>
      <w:r w:rsidR="00EC6316" w:rsidRPr="005E4B2F">
        <w:rPr>
          <w:rFonts w:asciiTheme="minorHAnsi" w:hAnsiTheme="minorHAnsi" w:cstheme="minorHAnsi"/>
          <w:b/>
          <w:bCs/>
          <w:sz w:val="22"/>
          <w:szCs w:val="22"/>
        </w:rPr>
        <w:t xml:space="preserve"> weekly</w:t>
      </w:r>
      <w:r w:rsidR="00EC6316" w:rsidRPr="005E4B2F">
        <w:rPr>
          <w:rFonts w:asciiTheme="minorHAnsi" w:hAnsiTheme="minorHAnsi" w:cstheme="minorHAnsi"/>
          <w:sz w:val="22"/>
          <w:szCs w:val="22"/>
        </w:rPr>
        <w:t xml:space="preserve">. Contact 03005550340 or 01916913729 8am to 8pm if you have any questions or need support with this. </w:t>
      </w:r>
    </w:p>
    <w:p w14:paraId="10987CA6" w14:textId="77777777" w:rsidR="005E4B2F" w:rsidRPr="005E4B2F" w:rsidRDefault="005E4B2F" w:rsidP="00034AB1">
      <w:pPr>
        <w:spacing w:line="276" w:lineRule="auto"/>
        <w:rPr>
          <w:rFonts w:asciiTheme="minorHAnsi" w:hAnsiTheme="minorHAnsi" w:cstheme="minorHAnsi"/>
          <w:sz w:val="22"/>
          <w:szCs w:val="22"/>
        </w:rPr>
      </w:pPr>
    </w:p>
    <w:p w14:paraId="25305BAC" w14:textId="77777777" w:rsidR="007603EB" w:rsidRPr="00827DE9" w:rsidRDefault="007603EB" w:rsidP="007F29BE">
      <w:pPr>
        <w:pStyle w:val="Heading4"/>
      </w:pPr>
      <w:r w:rsidRPr="00827DE9">
        <w:t>WORKFORCE AND STAFFING</w:t>
      </w:r>
    </w:p>
    <w:p w14:paraId="485241E6" w14:textId="1C6D11C5" w:rsidR="00A6560C" w:rsidRDefault="007603EB" w:rsidP="005E4B2F">
      <w:pPr>
        <w:spacing w:line="276" w:lineRule="auto"/>
        <w:rPr>
          <w:rFonts w:asciiTheme="minorHAnsi" w:hAnsiTheme="minorHAnsi" w:cstheme="minorHAnsi"/>
          <w:sz w:val="22"/>
          <w:szCs w:val="22"/>
        </w:rPr>
      </w:pPr>
      <w:r w:rsidRPr="005E4B2F">
        <w:rPr>
          <w:rFonts w:asciiTheme="minorHAnsi" w:hAnsiTheme="minorHAnsi" w:cstheme="minorHAnsi"/>
          <w:sz w:val="22"/>
          <w:szCs w:val="22"/>
        </w:rPr>
        <w:t>COVID is a challenging time for maintaining staffing levels in Care Homes. We have a project running with Princes Trust to provide Care Support Workers, Domestic and administrative staff into Care Homes.  If you would like some support</w:t>
      </w:r>
      <w:r w:rsidR="00B92A04" w:rsidRPr="005E4B2F">
        <w:rPr>
          <w:rFonts w:asciiTheme="minorHAnsi" w:hAnsiTheme="minorHAnsi" w:cstheme="minorHAnsi"/>
          <w:sz w:val="22"/>
          <w:szCs w:val="22"/>
        </w:rPr>
        <w:t>,</w:t>
      </w:r>
      <w:r w:rsidRPr="005E4B2F">
        <w:rPr>
          <w:rFonts w:asciiTheme="minorHAnsi" w:hAnsiTheme="minorHAnsi" w:cstheme="minorHAnsi"/>
          <w:sz w:val="22"/>
          <w:szCs w:val="22"/>
        </w:rPr>
        <w:t xml:space="preserve"> please </w:t>
      </w:r>
      <w:r w:rsidR="00B92A04" w:rsidRPr="005E4B2F">
        <w:rPr>
          <w:rFonts w:asciiTheme="minorHAnsi" w:hAnsiTheme="minorHAnsi" w:cstheme="minorHAnsi"/>
          <w:sz w:val="22"/>
          <w:szCs w:val="22"/>
        </w:rPr>
        <w:t>contact</w:t>
      </w:r>
      <w:r w:rsidRPr="005E4B2F">
        <w:rPr>
          <w:rFonts w:asciiTheme="minorHAnsi" w:hAnsiTheme="minorHAnsi" w:cstheme="minorHAnsi"/>
          <w:sz w:val="22"/>
          <w:szCs w:val="22"/>
        </w:rPr>
        <w:t xml:space="preserve"> </w:t>
      </w:r>
      <w:r w:rsidR="009215DB" w:rsidRPr="005E4B2F">
        <w:rPr>
          <w:rFonts w:asciiTheme="minorHAnsi" w:hAnsiTheme="minorHAnsi" w:cstheme="minorHAnsi"/>
          <w:sz w:val="22"/>
          <w:szCs w:val="22"/>
        </w:rPr>
        <w:t>Paul</w:t>
      </w:r>
      <w:r w:rsidR="0083475F" w:rsidRPr="005E4B2F">
        <w:rPr>
          <w:rFonts w:asciiTheme="minorHAnsi" w:hAnsiTheme="minorHAnsi" w:cstheme="minorHAnsi"/>
          <w:sz w:val="22"/>
          <w:szCs w:val="22"/>
        </w:rPr>
        <w:t xml:space="preserve"> Harper at</w:t>
      </w:r>
      <w:r w:rsidR="00B92A04" w:rsidRPr="005E4B2F">
        <w:rPr>
          <w:rFonts w:asciiTheme="minorHAnsi" w:hAnsiTheme="minorHAnsi" w:cstheme="minorHAnsi"/>
          <w:sz w:val="22"/>
          <w:szCs w:val="22"/>
        </w:rPr>
        <w:t>:</w:t>
      </w:r>
      <w:r w:rsidR="0083475F" w:rsidRPr="005E4B2F">
        <w:rPr>
          <w:rFonts w:asciiTheme="minorHAnsi" w:hAnsiTheme="minorHAnsi" w:cstheme="minorHAnsi"/>
          <w:sz w:val="22"/>
          <w:szCs w:val="22"/>
        </w:rPr>
        <w:t xml:space="preserve"> </w:t>
      </w:r>
      <w:hyperlink r:id="rId159" w:history="1">
        <w:r w:rsidR="003578AA" w:rsidRPr="005E4B2F">
          <w:rPr>
            <w:rStyle w:val="Hyperlink"/>
            <w:rFonts w:asciiTheme="minorHAnsi" w:hAnsiTheme="minorHAnsi" w:cstheme="minorHAnsi"/>
            <w:sz w:val="22"/>
            <w:szCs w:val="22"/>
          </w:rPr>
          <w:t>paul.harper@swlondon.nhs.uk</w:t>
        </w:r>
      </w:hyperlink>
      <w:r w:rsidR="003578AA" w:rsidRPr="005E4B2F">
        <w:rPr>
          <w:rFonts w:asciiTheme="minorHAnsi" w:hAnsiTheme="minorHAnsi" w:cstheme="minorHAnsi"/>
          <w:sz w:val="22"/>
          <w:szCs w:val="22"/>
        </w:rPr>
        <w:t xml:space="preserve"> </w:t>
      </w:r>
    </w:p>
    <w:p w14:paraId="1F4F8357" w14:textId="77777777" w:rsidR="00BF0D94" w:rsidRPr="005E4B2F" w:rsidRDefault="00BF0D94" w:rsidP="005E4B2F">
      <w:pPr>
        <w:spacing w:line="276" w:lineRule="auto"/>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5228"/>
        <w:gridCol w:w="5228"/>
      </w:tblGrid>
      <w:tr w:rsidR="00F31261" w:rsidRPr="001872D0" w14:paraId="1341BBFC" w14:textId="77777777" w:rsidTr="00BC6D37">
        <w:tc>
          <w:tcPr>
            <w:tcW w:w="5228" w:type="dxa"/>
            <w:shd w:val="clear" w:color="auto" w:fill="BDD6EE" w:themeFill="accent5" w:themeFillTint="66"/>
          </w:tcPr>
          <w:p w14:paraId="16B70267" w14:textId="77777777" w:rsidR="00F31261" w:rsidRPr="002300F6" w:rsidRDefault="00F31261" w:rsidP="006B1C0D">
            <w:pPr>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Topic</w:t>
            </w:r>
          </w:p>
        </w:tc>
        <w:tc>
          <w:tcPr>
            <w:tcW w:w="5228" w:type="dxa"/>
            <w:shd w:val="clear" w:color="auto" w:fill="BDD6EE" w:themeFill="accent5" w:themeFillTint="66"/>
          </w:tcPr>
          <w:p w14:paraId="05E3E7D6" w14:textId="77777777" w:rsidR="00F31261" w:rsidRPr="002300F6" w:rsidRDefault="00F31261" w:rsidP="006B1C0D">
            <w:pPr>
              <w:jc w:val="center"/>
              <w:rPr>
                <w:rFonts w:asciiTheme="minorHAnsi" w:hAnsiTheme="minorHAnsi" w:cstheme="minorHAnsi"/>
                <w:b/>
                <w:bCs/>
                <w:sz w:val="22"/>
                <w:szCs w:val="22"/>
                <w:u w:val="single"/>
              </w:rPr>
            </w:pPr>
            <w:r w:rsidRPr="002300F6">
              <w:rPr>
                <w:rFonts w:asciiTheme="minorHAnsi" w:hAnsiTheme="minorHAnsi" w:cstheme="minorHAnsi"/>
                <w:b/>
                <w:bCs/>
                <w:sz w:val="22"/>
                <w:szCs w:val="22"/>
                <w:u w:val="single"/>
              </w:rPr>
              <w:t>Click Links below</w:t>
            </w:r>
          </w:p>
        </w:tc>
      </w:tr>
      <w:tr w:rsidR="00F31261" w:rsidRPr="001872D0" w14:paraId="535C4129" w14:textId="77777777" w:rsidTr="00BC6D37">
        <w:tc>
          <w:tcPr>
            <w:tcW w:w="5228" w:type="dxa"/>
            <w:shd w:val="clear" w:color="auto" w:fill="DEEAF6" w:themeFill="accent5" w:themeFillTint="33"/>
          </w:tcPr>
          <w:p w14:paraId="5BD571B6" w14:textId="77777777" w:rsidR="00F31261" w:rsidRPr="00827DE9" w:rsidRDefault="00F31261" w:rsidP="006B1C0D">
            <w:pPr>
              <w:rPr>
                <w:rFonts w:asciiTheme="minorHAnsi" w:hAnsiTheme="minorHAnsi" w:cstheme="minorHAnsi"/>
              </w:rPr>
            </w:pPr>
            <w:r w:rsidRPr="00827DE9">
              <w:rPr>
                <w:rFonts w:asciiTheme="minorHAnsi" w:hAnsiTheme="minorHAnsi" w:cstheme="minorHAnsi"/>
              </w:rPr>
              <w:t xml:space="preserve">The phone number for the IT Helpdesk is </w:t>
            </w:r>
            <w:r w:rsidRPr="00827DE9">
              <w:rPr>
                <w:rFonts w:asciiTheme="minorHAnsi" w:hAnsiTheme="minorHAnsi" w:cstheme="minorHAnsi"/>
                <w:b/>
                <w:bCs/>
              </w:rPr>
              <w:t>020 3880 0268</w:t>
            </w:r>
            <w:r w:rsidRPr="00827DE9">
              <w:rPr>
                <w:rFonts w:asciiTheme="minorHAnsi" w:hAnsiTheme="minorHAnsi" w:cstheme="minorHAnsi"/>
              </w:rPr>
              <w:t xml:space="preserve">. Open during 09:00 – 17:00. </w:t>
            </w:r>
          </w:p>
          <w:p w14:paraId="267831AE"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6C169C87" w14:textId="77777777" w:rsidR="00F31261" w:rsidRPr="005C576D" w:rsidRDefault="009C7111" w:rsidP="006B1C0D">
            <w:pPr>
              <w:rPr>
                <w:rFonts w:ascii="Calibri" w:eastAsia="Calibri" w:hAnsi="Calibri" w:cs="Calibri"/>
                <w:sz w:val="22"/>
                <w:szCs w:val="22"/>
                <w:lang w:eastAsia="en-US"/>
              </w:rPr>
            </w:pPr>
            <w:hyperlink r:id="rId160" w:history="1">
              <w:r w:rsidR="00F31261" w:rsidRPr="005C576D">
                <w:rPr>
                  <w:rFonts w:ascii="Calibri" w:eastAsia="Calibri" w:hAnsi="Calibri" w:cs="Calibri"/>
                  <w:color w:val="0563C1"/>
                  <w:sz w:val="22"/>
                  <w:szCs w:val="22"/>
                  <w:u w:val="single"/>
                  <w:lang w:eastAsia="en-US"/>
                </w:rPr>
                <w:t>Information for free digital tools from Digital Social Care</w:t>
              </w:r>
            </w:hyperlink>
          </w:p>
          <w:p w14:paraId="3A7FC959" w14:textId="77777777" w:rsidR="00F31261" w:rsidRPr="002300F6" w:rsidRDefault="00F31261" w:rsidP="006B1C0D">
            <w:pPr>
              <w:rPr>
                <w:rFonts w:asciiTheme="minorHAnsi" w:hAnsiTheme="minorHAnsi" w:cstheme="minorHAnsi"/>
                <w:sz w:val="22"/>
                <w:szCs w:val="22"/>
              </w:rPr>
            </w:pPr>
          </w:p>
        </w:tc>
      </w:tr>
      <w:tr w:rsidR="00F31261" w:rsidRPr="001872D0" w14:paraId="079B0E99" w14:textId="77777777" w:rsidTr="00BC6D37">
        <w:tc>
          <w:tcPr>
            <w:tcW w:w="5228" w:type="dxa"/>
            <w:shd w:val="clear" w:color="auto" w:fill="DEEAF6" w:themeFill="accent5" w:themeFillTint="33"/>
          </w:tcPr>
          <w:p w14:paraId="153C95F8" w14:textId="77777777" w:rsidR="00F31261" w:rsidRPr="002300F6" w:rsidRDefault="00F31261" w:rsidP="00A5643D">
            <w:pPr>
              <w:rPr>
                <w:rFonts w:asciiTheme="minorHAnsi" w:hAnsiTheme="minorHAnsi" w:cstheme="minorHAnsi"/>
                <w:sz w:val="22"/>
                <w:szCs w:val="22"/>
              </w:rPr>
            </w:pPr>
            <w:r w:rsidRPr="002300F6">
              <w:rPr>
                <w:rFonts w:asciiTheme="minorHAnsi" w:hAnsiTheme="minorHAnsi" w:cstheme="minorHAnsi"/>
                <w:b/>
                <w:sz w:val="22"/>
                <w:szCs w:val="22"/>
              </w:rPr>
              <w:t>PPE Portal help line number</w:t>
            </w:r>
            <w:r w:rsidRPr="002300F6">
              <w:rPr>
                <w:rFonts w:asciiTheme="minorHAnsi" w:hAnsiTheme="minorHAnsi" w:cstheme="minorHAnsi"/>
                <w:sz w:val="22"/>
                <w:szCs w:val="22"/>
              </w:rPr>
              <w:t>: 0800 876 6802</w:t>
            </w:r>
          </w:p>
          <w:p w14:paraId="5051F6ED" w14:textId="77777777" w:rsidR="00F31261" w:rsidRPr="002300F6"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737AC5E6" w14:textId="77777777" w:rsidR="00F31261" w:rsidRPr="002300F6" w:rsidRDefault="009C7111" w:rsidP="006B1C0D">
            <w:pPr>
              <w:rPr>
                <w:rFonts w:ascii="Calibri" w:eastAsia="Calibri" w:hAnsi="Calibri"/>
                <w:sz w:val="22"/>
                <w:szCs w:val="22"/>
                <w:lang w:eastAsia="en-US"/>
              </w:rPr>
            </w:pPr>
            <w:hyperlink r:id="rId161" w:history="1">
              <w:r w:rsidR="00F31261" w:rsidRPr="00447071">
                <w:rPr>
                  <w:rFonts w:ascii="Calibri" w:eastAsia="Calibri" w:hAnsi="Calibri"/>
                  <w:color w:val="0563C1"/>
                  <w:sz w:val="22"/>
                  <w:szCs w:val="22"/>
                  <w:u w:val="single"/>
                  <w:lang w:eastAsia="en-US"/>
                </w:rPr>
                <w:t>How to order COVID-19 PPE</w:t>
              </w:r>
            </w:hyperlink>
          </w:p>
          <w:p w14:paraId="480706A9" w14:textId="77777777" w:rsidR="00F31261" w:rsidRPr="00447071" w:rsidRDefault="00F31261" w:rsidP="006B1C0D">
            <w:pPr>
              <w:rPr>
                <w:rFonts w:ascii="Calibri" w:eastAsia="Calibri" w:hAnsi="Calibri"/>
                <w:sz w:val="22"/>
                <w:szCs w:val="22"/>
                <w:lang w:eastAsia="en-US"/>
              </w:rPr>
            </w:pPr>
          </w:p>
          <w:p w14:paraId="50974FD8" w14:textId="77777777" w:rsidR="00F31261" w:rsidRPr="002300F6" w:rsidRDefault="009C7111" w:rsidP="006B1C0D">
            <w:pPr>
              <w:rPr>
                <w:rFonts w:ascii="Calibri" w:eastAsia="Calibri" w:hAnsi="Calibri"/>
                <w:sz w:val="22"/>
                <w:szCs w:val="22"/>
                <w:lang w:eastAsia="en-US"/>
              </w:rPr>
            </w:pPr>
            <w:hyperlink r:id="rId162" w:history="1">
              <w:r w:rsidR="00F31261" w:rsidRPr="00F05B6B">
                <w:rPr>
                  <w:rFonts w:ascii="Calibri" w:eastAsia="Calibri" w:hAnsi="Calibri"/>
                  <w:color w:val="0563C1"/>
                  <w:sz w:val="22"/>
                  <w:szCs w:val="22"/>
                  <w:u w:val="single"/>
                  <w:lang w:eastAsia="en-US"/>
                </w:rPr>
                <w:t>PPE resource for care workers</w:t>
              </w:r>
            </w:hyperlink>
          </w:p>
          <w:p w14:paraId="57DEF220" w14:textId="77777777" w:rsidR="00F31261" w:rsidRPr="00F05B6B" w:rsidRDefault="00F31261" w:rsidP="006B1C0D">
            <w:pPr>
              <w:rPr>
                <w:rFonts w:ascii="Calibri" w:eastAsia="Calibri" w:hAnsi="Calibri"/>
                <w:sz w:val="22"/>
                <w:szCs w:val="22"/>
                <w:lang w:eastAsia="en-US"/>
              </w:rPr>
            </w:pPr>
          </w:p>
          <w:p w14:paraId="1EFB9B9B" w14:textId="77777777" w:rsidR="00F31261" w:rsidRPr="0023555E" w:rsidRDefault="009C7111" w:rsidP="006B1C0D">
            <w:pPr>
              <w:rPr>
                <w:rFonts w:ascii="Calibri" w:eastAsia="Calibri" w:hAnsi="Calibri"/>
                <w:sz w:val="22"/>
                <w:szCs w:val="22"/>
                <w:lang w:eastAsia="en-US"/>
              </w:rPr>
            </w:pPr>
            <w:hyperlink r:id="rId163" w:history="1">
              <w:r w:rsidR="00F31261" w:rsidRPr="0023555E">
                <w:rPr>
                  <w:rFonts w:ascii="Calibri" w:eastAsia="Calibri" w:hAnsi="Calibri"/>
                  <w:color w:val="0563C1"/>
                  <w:sz w:val="22"/>
                  <w:szCs w:val="22"/>
                  <w:u w:val="single"/>
                  <w:lang w:eastAsia="en-US"/>
                </w:rPr>
                <w:t>How to correctly don and doff of PPE in Care Homes</w:t>
              </w:r>
            </w:hyperlink>
          </w:p>
          <w:p w14:paraId="358D44F4" w14:textId="77777777" w:rsidR="00F31261" w:rsidRPr="002300F6" w:rsidRDefault="00F31261" w:rsidP="006B1C0D">
            <w:pPr>
              <w:rPr>
                <w:rFonts w:asciiTheme="minorHAnsi" w:hAnsiTheme="minorHAnsi" w:cstheme="minorHAnsi"/>
                <w:sz w:val="22"/>
                <w:szCs w:val="22"/>
              </w:rPr>
            </w:pPr>
          </w:p>
        </w:tc>
      </w:tr>
      <w:tr w:rsidR="00F31261" w:rsidRPr="001872D0" w14:paraId="1F966ECD" w14:textId="77777777" w:rsidTr="00BC6D37">
        <w:tc>
          <w:tcPr>
            <w:tcW w:w="5228" w:type="dxa"/>
            <w:shd w:val="clear" w:color="auto" w:fill="DEEAF6" w:themeFill="accent5" w:themeFillTint="33"/>
          </w:tcPr>
          <w:p w14:paraId="628BC1C5" w14:textId="77777777" w:rsidR="00F31261" w:rsidRPr="002300F6" w:rsidRDefault="00F31261" w:rsidP="00A5643D">
            <w:pPr>
              <w:rPr>
                <w:rFonts w:asciiTheme="minorHAnsi" w:hAnsiTheme="minorHAnsi" w:cstheme="minorHAnsi"/>
                <w:b/>
                <w:bCs/>
                <w:sz w:val="22"/>
                <w:szCs w:val="22"/>
              </w:rPr>
            </w:pPr>
            <w:r w:rsidRPr="002300F6">
              <w:rPr>
                <w:rFonts w:asciiTheme="minorHAnsi" w:hAnsiTheme="minorHAnsi" w:cstheme="minorHAnsi"/>
                <w:b/>
                <w:bCs/>
                <w:sz w:val="22"/>
                <w:szCs w:val="22"/>
              </w:rPr>
              <w:t>Swabbing Residents Staff and Visitors</w:t>
            </w:r>
          </w:p>
          <w:p w14:paraId="269599A1" w14:textId="77777777" w:rsidR="00F31261" w:rsidRPr="002300F6"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54338104" w14:textId="77777777" w:rsidR="00F31261" w:rsidRPr="00493AB0" w:rsidRDefault="009C7111" w:rsidP="006B1C0D">
            <w:pPr>
              <w:rPr>
                <w:rFonts w:ascii="Calibri" w:eastAsia="Calibri" w:hAnsi="Calibri"/>
                <w:sz w:val="22"/>
                <w:szCs w:val="22"/>
                <w:lang w:eastAsia="en-US"/>
              </w:rPr>
            </w:pPr>
            <w:hyperlink r:id="rId164" w:anchor="care-home" w:history="1">
              <w:r w:rsidR="00F31261" w:rsidRPr="00493AB0">
                <w:rPr>
                  <w:rFonts w:ascii="Calibri" w:eastAsia="Calibri" w:hAnsi="Calibri"/>
                  <w:color w:val="0563C1"/>
                  <w:sz w:val="22"/>
                  <w:szCs w:val="22"/>
                  <w:u w:val="single"/>
                  <w:lang w:eastAsia="en-US"/>
                </w:rPr>
                <w:t>Coronavirus Testing process and how to register LFD Test</w:t>
              </w:r>
            </w:hyperlink>
          </w:p>
          <w:p w14:paraId="56E953E3" w14:textId="77777777" w:rsidR="00F31261" w:rsidRPr="0071701A" w:rsidRDefault="00F31261" w:rsidP="006B1C0D">
            <w:pPr>
              <w:tabs>
                <w:tab w:val="left" w:pos="5700"/>
              </w:tabs>
              <w:rPr>
                <w:rFonts w:ascii="Calibri" w:eastAsia="Calibri" w:hAnsi="Calibri"/>
                <w:sz w:val="22"/>
                <w:szCs w:val="22"/>
                <w:lang w:eastAsia="en-US"/>
              </w:rPr>
            </w:pPr>
          </w:p>
          <w:p w14:paraId="504418B6" w14:textId="77777777" w:rsidR="00F31261" w:rsidRPr="0071701A" w:rsidRDefault="009C7111" w:rsidP="006B1C0D">
            <w:pPr>
              <w:rPr>
                <w:rFonts w:ascii="Calibri" w:eastAsia="Calibri" w:hAnsi="Calibri"/>
                <w:sz w:val="22"/>
                <w:szCs w:val="22"/>
                <w:lang w:eastAsia="en-US"/>
              </w:rPr>
            </w:pPr>
            <w:hyperlink r:id="rId165" w:history="1">
              <w:r w:rsidR="00F31261" w:rsidRPr="0071701A">
                <w:rPr>
                  <w:rFonts w:ascii="Calibri" w:eastAsia="Calibri" w:hAnsi="Calibri"/>
                  <w:color w:val="0563C1"/>
                  <w:sz w:val="22"/>
                  <w:szCs w:val="22"/>
                  <w:u w:val="single"/>
                  <w:lang w:eastAsia="en-US"/>
                </w:rPr>
                <w:t>Online Swabbing competency assessment</w:t>
              </w:r>
            </w:hyperlink>
            <w:r w:rsidR="00F31261" w:rsidRPr="0071701A">
              <w:rPr>
                <w:rFonts w:ascii="Calibri" w:eastAsia="Calibri" w:hAnsi="Calibri"/>
                <w:sz w:val="22"/>
                <w:szCs w:val="22"/>
                <w:lang w:eastAsia="en-US"/>
              </w:rPr>
              <w:t xml:space="preserve"> </w:t>
            </w:r>
          </w:p>
          <w:p w14:paraId="5F74D183" w14:textId="77777777" w:rsidR="00F31261" w:rsidRPr="002300F6" w:rsidRDefault="00F31261" w:rsidP="006B1C0D">
            <w:pPr>
              <w:rPr>
                <w:rFonts w:asciiTheme="minorHAnsi" w:hAnsiTheme="minorHAnsi" w:cstheme="minorHAnsi"/>
                <w:sz w:val="22"/>
                <w:szCs w:val="22"/>
              </w:rPr>
            </w:pPr>
          </w:p>
        </w:tc>
      </w:tr>
      <w:tr w:rsidR="00F31261" w:rsidRPr="001872D0" w14:paraId="0303A1E4" w14:textId="77777777" w:rsidTr="00BC6D37">
        <w:tc>
          <w:tcPr>
            <w:tcW w:w="5228" w:type="dxa"/>
            <w:shd w:val="clear" w:color="auto" w:fill="DEEAF6" w:themeFill="accent5" w:themeFillTint="33"/>
          </w:tcPr>
          <w:p w14:paraId="69256AA3" w14:textId="77777777" w:rsidR="00F31261" w:rsidRPr="002300F6" w:rsidRDefault="00F31261" w:rsidP="00A5643D">
            <w:pPr>
              <w:tabs>
                <w:tab w:val="left" w:pos="5160"/>
              </w:tabs>
              <w:rPr>
                <w:rFonts w:ascii="Calibri" w:eastAsia="Calibri" w:hAnsi="Calibri"/>
                <w:b/>
                <w:bCs/>
                <w:sz w:val="22"/>
                <w:szCs w:val="22"/>
                <w:lang w:eastAsia="en-US"/>
              </w:rPr>
            </w:pPr>
            <w:r w:rsidRPr="002300F6">
              <w:rPr>
                <w:rFonts w:ascii="Calibri" w:eastAsia="Calibri" w:hAnsi="Calibri"/>
                <w:b/>
                <w:bCs/>
                <w:sz w:val="22"/>
                <w:szCs w:val="22"/>
                <w:lang w:eastAsia="en-US"/>
              </w:rPr>
              <w:t>Admissions and Care</w:t>
            </w:r>
          </w:p>
          <w:p w14:paraId="5B78E9F2" w14:textId="77777777" w:rsidR="00F31261" w:rsidRPr="002300F6"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48B3D6FC" w14:textId="77777777" w:rsidR="00F31261" w:rsidRPr="00304424" w:rsidRDefault="009C7111" w:rsidP="006B1C0D">
            <w:pPr>
              <w:tabs>
                <w:tab w:val="left" w:pos="5160"/>
              </w:tabs>
              <w:rPr>
                <w:rFonts w:ascii="Calibri" w:eastAsia="Calibri" w:hAnsi="Calibri"/>
                <w:sz w:val="22"/>
                <w:szCs w:val="22"/>
                <w:lang w:eastAsia="en-US"/>
              </w:rPr>
            </w:pPr>
            <w:hyperlink r:id="rId166" w:anchor="section-1-admission" w:history="1">
              <w:r w:rsidR="00F31261" w:rsidRPr="00304424">
                <w:rPr>
                  <w:rFonts w:ascii="Calibri" w:eastAsia="Calibri" w:hAnsi="Calibri"/>
                  <w:color w:val="0563C1"/>
                  <w:sz w:val="22"/>
                  <w:szCs w:val="22"/>
                  <w:u w:val="single"/>
                  <w:lang w:eastAsia="en-US"/>
                </w:rPr>
                <w:t>COVID-19 Admission and Care of Residents in Care Homes</w:t>
              </w:r>
            </w:hyperlink>
          </w:p>
          <w:p w14:paraId="364B54DE" w14:textId="77777777" w:rsidR="00F31261" w:rsidRPr="002300F6" w:rsidRDefault="00F31261" w:rsidP="006B1C0D">
            <w:pPr>
              <w:rPr>
                <w:rFonts w:asciiTheme="minorHAnsi" w:hAnsiTheme="minorHAnsi" w:cstheme="minorHAnsi"/>
                <w:sz w:val="22"/>
                <w:szCs w:val="22"/>
              </w:rPr>
            </w:pPr>
          </w:p>
        </w:tc>
      </w:tr>
      <w:tr w:rsidR="00F31261" w:rsidRPr="001872D0" w14:paraId="2137FF19" w14:textId="77777777" w:rsidTr="00BC6D37">
        <w:tc>
          <w:tcPr>
            <w:tcW w:w="5228" w:type="dxa"/>
            <w:shd w:val="clear" w:color="auto" w:fill="DEEAF6" w:themeFill="accent5" w:themeFillTint="33"/>
          </w:tcPr>
          <w:p w14:paraId="3D66681E" w14:textId="77777777" w:rsidR="00F31261" w:rsidRPr="002300F6" w:rsidRDefault="00F31261" w:rsidP="00A5643D">
            <w:pPr>
              <w:rPr>
                <w:rFonts w:asciiTheme="minorHAnsi" w:hAnsiTheme="minorHAnsi" w:cstheme="minorHAnsi"/>
                <w:b/>
                <w:bCs/>
                <w:sz w:val="22"/>
                <w:szCs w:val="22"/>
              </w:rPr>
            </w:pPr>
            <w:r w:rsidRPr="002300F6">
              <w:rPr>
                <w:rFonts w:asciiTheme="minorHAnsi" w:hAnsiTheme="minorHAnsi" w:cstheme="minorHAnsi"/>
                <w:b/>
                <w:bCs/>
                <w:sz w:val="22"/>
                <w:szCs w:val="22"/>
              </w:rPr>
              <w:t>Infection Prevention and Control Guidance</w:t>
            </w:r>
          </w:p>
        </w:tc>
        <w:tc>
          <w:tcPr>
            <w:tcW w:w="5228" w:type="dxa"/>
            <w:shd w:val="clear" w:color="auto" w:fill="DEEAF6" w:themeFill="accent5" w:themeFillTint="33"/>
          </w:tcPr>
          <w:p w14:paraId="1CB51AE6" w14:textId="77777777" w:rsidR="00F31261" w:rsidRPr="00607B95" w:rsidRDefault="009C7111" w:rsidP="006B1C0D">
            <w:pPr>
              <w:rPr>
                <w:rFonts w:ascii="Calibri" w:eastAsia="Calibri" w:hAnsi="Calibri"/>
                <w:sz w:val="22"/>
                <w:szCs w:val="22"/>
                <w:lang w:eastAsia="en-US"/>
              </w:rPr>
            </w:pPr>
            <w:hyperlink r:id="rId167" w:history="1">
              <w:r w:rsidR="00F31261" w:rsidRPr="00607B95">
                <w:rPr>
                  <w:rFonts w:ascii="Calibri" w:eastAsia="Calibri" w:hAnsi="Calibri"/>
                  <w:color w:val="0563C1"/>
                  <w:sz w:val="22"/>
                  <w:szCs w:val="22"/>
                  <w:u w:val="single"/>
                  <w:lang w:eastAsia="en-US"/>
                </w:rPr>
                <w:t>Infection Prevention and Control Recommendations</w:t>
              </w:r>
            </w:hyperlink>
          </w:p>
          <w:p w14:paraId="6AD5A56C" w14:textId="77777777" w:rsidR="00F31261" w:rsidRPr="002300F6" w:rsidRDefault="00F31261" w:rsidP="006B1C0D">
            <w:pPr>
              <w:rPr>
                <w:rFonts w:asciiTheme="minorHAnsi" w:hAnsiTheme="minorHAnsi" w:cstheme="minorHAnsi"/>
                <w:sz w:val="22"/>
                <w:szCs w:val="22"/>
              </w:rPr>
            </w:pPr>
          </w:p>
        </w:tc>
      </w:tr>
      <w:tr w:rsidR="00F31261" w:rsidRPr="001872D0" w14:paraId="625071FE" w14:textId="77777777" w:rsidTr="00BC6D37">
        <w:tc>
          <w:tcPr>
            <w:tcW w:w="5228" w:type="dxa"/>
            <w:shd w:val="clear" w:color="auto" w:fill="DEEAF6" w:themeFill="accent5" w:themeFillTint="33"/>
          </w:tcPr>
          <w:p w14:paraId="7C42140E" w14:textId="77777777" w:rsidR="00F31261" w:rsidRPr="00295755" w:rsidRDefault="00F31261" w:rsidP="00A5643D">
            <w:pPr>
              <w:rPr>
                <w:rFonts w:asciiTheme="minorHAnsi" w:hAnsiTheme="minorHAnsi" w:cstheme="minorHAnsi"/>
                <w:b/>
                <w:bCs/>
                <w:sz w:val="22"/>
                <w:szCs w:val="22"/>
              </w:rPr>
            </w:pPr>
            <w:r w:rsidRPr="00295755">
              <w:rPr>
                <w:rFonts w:asciiTheme="minorHAnsi" w:hAnsiTheme="minorHAnsi" w:cstheme="minorHAnsi"/>
                <w:b/>
                <w:bCs/>
                <w:sz w:val="22"/>
                <w:szCs w:val="22"/>
              </w:rPr>
              <w:t>Advice for pregnant health care workers</w:t>
            </w:r>
          </w:p>
          <w:p w14:paraId="0E086336" w14:textId="77777777" w:rsidR="00F31261" w:rsidRPr="002300F6"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72D2C77C" w14:textId="77777777" w:rsidR="00F31261" w:rsidRPr="0038773D" w:rsidRDefault="009C7111" w:rsidP="006B1C0D">
            <w:pPr>
              <w:rPr>
                <w:rFonts w:ascii="Calibri" w:eastAsia="Calibri" w:hAnsi="Calibri"/>
                <w:sz w:val="22"/>
                <w:szCs w:val="22"/>
                <w:lang w:eastAsia="en-US"/>
              </w:rPr>
            </w:pPr>
            <w:hyperlink r:id="rId168" w:history="1">
              <w:r w:rsidR="00F31261" w:rsidRPr="0038773D">
                <w:rPr>
                  <w:rFonts w:ascii="Calibri" w:eastAsia="Calibri" w:hAnsi="Calibri"/>
                  <w:color w:val="0563C1"/>
                  <w:sz w:val="22"/>
                  <w:szCs w:val="22"/>
                  <w:u w:val="single"/>
                  <w:lang w:eastAsia="en-US"/>
                </w:rPr>
                <w:t>Pregnant employees COVID-19 advice</w:t>
              </w:r>
            </w:hyperlink>
          </w:p>
          <w:p w14:paraId="1B3BDB15" w14:textId="77777777" w:rsidR="00F31261" w:rsidRPr="002300F6" w:rsidRDefault="00F31261" w:rsidP="006B1C0D">
            <w:pPr>
              <w:rPr>
                <w:rFonts w:asciiTheme="minorHAnsi" w:hAnsiTheme="minorHAnsi" w:cstheme="minorHAnsi"/>
                <w:sz w:val="22"/>
                <w:szCs w:val="22"/>
              </w:rPr>
            </w:pPr>
          </w:p>
        </w:tc>
      </w:tr>
      <w:tr w:rsidR="00F31261" w:rsidRPr="001872D0" w14:paraId="41AB3673" w14:textId="77777777" w:rsidTr="00BC6D37">
        <w:tc>
          <w:tcPr>
            <w:tcW w:w="5228" w:type="dxa"/>
            <w:shd w:val="clear" w:color="auto" w:fill="DEEAF6" w:themeFill="accent5" w:themeFillTint="33"/>
          </w:tcPr>
          <w:p w14:paraId="43321469" w14:textId="77777777" w:rsidR="00F31261" w:rsidRPr="0038773D" w:rsidRDefault="00F31261" w:rsidP="00A5643D">
            <w:pPr>
              <w:rPr>
                <w:rFonts w:asciiTheme="minorHAnsi" w:hAnsiTheme="minorHAnsi" w:cstheme="minorHAnsi"/>
                <w:b/>
                <w:bCs/>
                <w:sz w:val="22"/>
                <w:szCs w:val="22"/>
              </w:rPr>
            </w:pPr>
            <w:r w:rsidRPr="0038773D">
              <w:rPr>
                <w:rFonts w:asciiTheme="minorHAnsi" w:hAnsiTheme="minorHAnsi" w:cstheme="minorHAnsi"/>
                <w:b/>
                <w:bCs/>
                <w:sz w:val="22"/>
                <w:szCs w:val="22"/>
              </w:rPr>
              <w:t>Travel</w:t>
            </w:r>
            <w:r>
              <w:rPr>
                <w:rFonts w:asciiTheme="minorHAnsi" w:hAnsiTheme="minorHAnsi" w:cstheme="minorHAnsi"/>
                <w:b/>
                <w:bCs/>
                <w:sz w:val="22"/>
                <w:szCs w:val="22"/>
              </w:rPr>
              <w:t xml:space="preserve"> and self-isolation</w:t>
            </w:r>
          </w:p>
        </w:tc>
        <w:tc>
          <w:tcPr>
            <w:tcW w:w="5228" w:type="dxa"/>
            <w:shd w:val="clear" w:color="auto" w:fill="DEEAF6" w:themeFill="accent5" w:themeFillTint="33"/>
          </w:tcPr>
          <w:p w14:paraId="7345D2A3" w14:textId="77777777" w:rsidR="00F31261" w:rsidRPr="00FC54BB" w:rsidRDefault="009C7111" w:rsidP="006B1C0D">
            <w:pPr>
              <w:rPr>
                <w:rFonts w:ascii="Calibri" w:eastAsia="Calibri" w:hAnsi="Calibri"/>
                <w:sz w:val="22"/>
                <w:szCs w:val="22"/>
                <w:lang w:eastAsia="en-US"/>
              </w:rPr>
            </w:pPr>
            <w:hyperlink r:id="rId169" w:history="1">
              <w:r w:rsidR="00F31261" w:rsidRPr="00FC54BB">
                <w:rPr>
                  <w:rFonts w:ascii="Calibri" w:eastAsia="Calibri" w:hAnsi="Calibri"/>
                  <w:color w:val="0563C1"/>
                  <w:sz w:val="22"/>
                  <w:szCs w:val="22"/>
                  <w:u w:val="single"/>
                  <w:lang w:eastAsia="en-US"/>
                </w:rPr>
                <w:t>Travel Corridors</w:t>
              </w:r>
            </w:hyperlink>
          </w:p>
          <w:p w14:paraId="58AEB6E4" w14:textId="77777777" w:rsidR="00F31261" w:rsidRPr="002300F6" w:rsidRDefault="00F31261" w:rsidP="006B1C0D">
            <w:pPr>
              <w:rPr>
                <w:rFonts w:asciiTheme="minorHAnsi" w:hAnsiTheme="minorHAnsi" w:cstheme="minorHAnsi"/>
                <w:sz w:val="22"/>
                <w:szCs w:val="22"/>
              </w:rPr>
            </w:pPr>
          </w:p>
        </w:tc>
      </w:tr>
    </w:tbl>
    <w:p w14:paraId="6054A9A6" w14:textId="77777777" w:rsidR="00E96174" w:rsidRPr="005743C9" w:rsidRDefault="00E96174" w:rsidP="00BE7E98">
      <w:pPr>
        <w:rPr>
          <w:rFonts w:asciiTheme="minorHAnsi" w:eastAsiaTheme="majorEastAsia" w:hAnsiTheme="minorHAnsi" w:cstheme="minorHAnsi"/>
        </w:rPr>
      </w:pPr>
    </w:p>
    <w:sectPr w:rsidR="00E96174" w:rsidRPr="005743C9" w:rsidSect="007A15DB">
      <w:footerReference w:type="default" r:id="rId17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32E0C6" w14:textId="77777777" w:rsidR="00160724" w:rsidRDefault="00160724">
      <w:r>
        <w:separator/>
      </w:r>
    </w:p>
  </w:endnote>
  <w:endnote w:type="continuationSeparator" w:id="0">
    <w:p w14:paraId="5FA6717A" w14:textId="77777777" w:rsidR="00160724" w:rsidRDefault="00160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Carlito">
    <w:altName w:val="Calibri"/>
    <w:charset w:val="00"/>
    <w:family w:val="swiss"/>
    <w:pitch w:val="variable"/>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9062462"/>
      <w:docPartObj>
        <w:docPartGallery w:val="Page Numbers (Bottom of Page)"/>
        <w:docPartUnique/>
      </w:docPartObj>
    </w:sdtPr>
    <w:sdtEndPr>
      <w:rPr>
        <w:noProof/>
      </w:rPr>
    </w:sdtEndPr>
    <w:sdtContent>
      <w:p w14:paraId="04FD8D2A" w14:textId="77777777" w:rsidR="004D36CF" w:rsidRDefault="004D36CF">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E1D43E0" w14:textId="77777777" w:rsidR="004D36CF" w:rsidRDefault="004D36C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29E65" w14:textId="77777777" w:rsidR="00160724" w:rsidRDefault="00160724">
      <w:r>
        <w:separator/>
      </w:r>
    </w:p>
  </w:footnote>
  <w:footnote w:type="continuationSeparator" w:id="0">
    <w:p w14:paraId="61CF7521" w14:textId="77777777" w:rsidR="00160724" w:rsidRDefault="001607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7432E"/>
    <w:multiLevelType w:val="hybridMultilevel"/>
    <w:tmpl w:val="D61CA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AC6BFF"/>
    <w:multiLevelType w:val="multilevel"/>
    <w:tmpl w:val="CA68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343531"/>
    <w:multiLevelType w:val="hybridMultilevel"/>
    <w:tmpl w:val="A66C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8417D"/>
    <w:multiLevelType w:val="hybridMultilevel"/>
    <w:tmpl w:val="4858BCE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4" w15:restartNumberingAfterBreak="0">
    <w:nsid w:val="249E6E91"/>
    <w:multiLevelType w:val="hybridMultilevel"/>
    <w:tmpl w:val="22381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58763D"/>
    <w:multiLevelType w:val="hybridMultilevel"/>
    <w:tmpl w:val="6D500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2359AE"/>
    <w:multiLevelType w:val="multilevel"/>
    <w:tmpl w:val="83BE8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175830"/>
    <w:multiLevelType w:val="hybridMultilevel"/>
    <w:tmpl w:val="F962D7A4"/>
    <w:lvl w:ilvl="0" w:tplc="48ECE180">
      <w:start w:val="1"/>
      <w:numFmt w:val="bullet"/>
      <w:lvlText w:val="•"/>
      <w:lvlJc w:val="left"/>
      <w:pPr>
        <w:tabs>
          <w:tab w:val="num" w:pos="720"/>
        </w:tabs>
        <w:ind w:left="720" w:hanging="360"/>
      </w:pPr>
      <w:rPr>
        <w:rFonts w:ascii="Arial" w:hAnsi="Arial" w:hint="default"/>
      </w:rPr>
    </w:lvl>
    <w:lvl w:ilvl="1" w:tplc="8306E4FA" w:tentative="1">
      <w:start w:val="1"/>
      <w:numFmt w:val="bullet"/>
      <w:lvlText w:val="•"/>
      <w:lvlJc w:val="left"/>
      <w:pPr>
        <w:tabs>
          <w:tab w:val="num" w:pos="1440"/>
        </w:tabs>
        <w:ind w:left="1440" w:hanging="360"/>
      </w:pPr>
      <w:rPr>
        <w:rFonts w:ascii="Arial" w:hAnsi="Arial" w:hint="default"/>
      </w:rPr>
    </w:lvl>
    <w:lvl w:ilvl="2" w:tplc="DD9C50AA" w:tentative="1">
      <w:start w:val="1"/>
      <w:numFmt w:val="bullet"/>
      <w:lvlText w:val="•"/>
      <w:lvlJc w:val="left"/>
      <w:pPr>
        <w:tabs>
          <w:tab w:val="num" w:pos="2160"/>
        </w:tabs>
        <w:ind w:left="2160" w:hanging="360"/>
      </w:pPr>
      <w:rPr>
        <w:rFonts w:ascii="Arial" w:hAnsi="Arial" w:hint="default"/>
      </w:rPr>
    </w:lvl>
    <w:lvl w:ilvl="3" w:tplc="E57A2CD0" w:tentative="1">
      <w:start w:val="1"/>
      <w:numFmt w:val="bullet"/>
      <w:lvlText w:val="•"/>
      <w:lvlJc w:val="left"/>
      <w:pPr>
        <w:tabs>
          <w:tab w:val="num" w:pos="2880"/>
        </w:tabs>
        <w:ind w:left="2880" w:hanging="360"/>
      </w:pPr>
      <w:rPr>
        <w:rFonts w:ascii="Arial" w:hAnsi="Arial" w:hint="default"/>
      </w:rPr>
    </w:lvl>
    <w:lvl w:ilvl="4" w:tplc="B3F08696" w:tentative="1">
      <w:start w:val="1"/>
      <w:numFmt w:val="bullet"/>
      <w:lvlText w:val="•"/>
      <w:lvlJc w:val="left"/>
      <w:pPr>
        <w:tabs>
          <w:tab w:val="num" w:pos="3600"/>
        </w:tabs>
        <w:ind w:left="3600" w:hanging="360"/>
      </w:pPr>
      <w:rPr>
        <w:rFonts w:ascii="Arial" w:hAnsi="Arial" w:hint="default"/>
      </w:rPr>
    </w:lvl>
    <w:lvl w:ilvl="5" w:tplc="B29C9DD6" w:tentative="1">
      <w:start w:val="1"/>
      <w:numFmt w:val="bullet"/>
      <w:lvlText w:val="•"/>
      <w:lvlJc w:val="left"/>
      <w:pPr>
        <w:tabs>
          <w:tab w:val="num" w:pos="4320"/>
        </w:tabs>
        <w:ind w:left="4320" w:hanging="360"/>
      </w:pPr>
      <w:rPr>
        <w:rFonts w:ascii="Arial" w:hAnsi="Arial" w:hint="default"/>
      </w:rPr>
    </w:lvl>
    <w:lvl w:ilvl="6" w:tplc="BD72405A" w:tentative="1">
      <w:start w:val="1"/>
      <w:numFmt w:val="bullet"/>
      <w:lvlText w:val="•"/>
      <w:lvlJc w:val="left"/>
      <w:pPr>
        <w:tabs>
          <w:tab w:val="num" w:pos="5040"/>
        </w:tabs>
        <w:ind w:left="5040" w:hanging="360"/>
      </w:pPr>
      <w:rPr>
        <w:rFonts w:ascii="Arial" w:hAnsi="Arial" w:hint="default"/>
      </w:rPr>
    </w:lvl>
    <w:lvl w:ilvl="7" w:tplc="33B2934C" w:tentative="1">
      <w:start w:val="1"/>
      <w:numFmt w:val="bullet"/>
      <w:lvlText w:val="•"/>
      <w:lvlJc w:val="left"/>
      <w:pPr>
        <w:tabs>
          <w:tab w:val="num" w:pos="5760"/>
        </w:tabs>
        <w:ind w:left="5760" w:hanging="360"/>
      </w:pPr>
      <w:rPr>
        <w:rFonts w:ascii="Arial" w:hAnsi="Arial" w:hint="default"/>
      </w:rPr>
    </w:lvl>
    <w:lvl w:ilvl="8" w:tplc="2DA0B63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2E53586"/>
    <w:multiLevelType w:val="hybridMultilevel"/>
    <w:tmpl w:val="224AEACA"/>
    <w:lvl w:ilvl="0" w:tplc="0F800A9A">
      <w:start w:val="1"/>
      <w:numFmt w:val="bullet"/>
      <w:lvlText w:val="•"/>
      <w:lvlJc w:val="left"/>
      <w:pPr>
        <w:tabs>
          <w:tab w:val="num" w:pos="720"/>
        </w:tabs>
        <w:ind w:left="720" w:hanging="360"/>
      </w:pPr>
      <w:rPr>
        <w:rFonts w:ascii="Arial" w:hAnsi="Arial" w:hint="default"/>
      </w:rPr>
    </w:lvl>
    <w:lvl w:ilvl="1" w:tplc="117E692A" w:tentative="1">
      <w:start w:val="1"/>
      <w:numFmt w:val="bullet"/>
      <w:lvlText w:val="•"/>
      <w:lvlJc w:val="left"/>
      <w:pPr>
        <w:tabs>
          <w:tab w:val="num" w:pos="1440"/>
        </w:tabs>
        <w:ind w:left="1440" w:hanging="360"/>
      </w:pPr>
      <w:rPr>
        <w:rFonts w:ascii="Arial" w:hAnsi="Arial" w:hint="default"/>
      </w:rPr>
    </w:lvl>
    <w:lvl w:ilvl="2" w:tplc="DE0AEA92" w:tentative="1">
      <w:start w:val="1"/>
      <w:numFmt w:val="bullet"/>
      <w:lvlText w:val="•"/>
      <w:lvlJc w:val="left"/>
      <w:pPr>
        <w:tabs>
          <w:tab w:val="num" w:pos="2160"/>
        </w:tabs>
        <w:ind w:left="2160" w:hanging="360"/>
      </w:pPr>
      <w:rPr>
        <w:rFonts w:ascii="Arial" w:hAnsi="Arial" w:hint="default"/>
      </w:rPr>
    </w:lvl>
    <w:lvl w:ilvl="3" w:tplc="9458746C" w:tentative="1">
      <w:start w:val="1"/>
      <w:numFmt w:val="bullet"/>
      <w:lvlText w:val="•"/>
      <w:lvlJc w:val="left"/>
      <w:pPr>
        <w:tabs>
          <w:tab w:val="num" w:pos="2880"/>
        </w:tabs>
        <w:ind w:left="2880" w:hanging="360"/>
      </w:pPr>
      <w:rPr>
        <w:rFonts w:ascii="Arial" w:hAnsi="Arial" w:hint="default"/>
      </w:rPr>
    </w:lvl>
    <w:lvl w:ilvl="4" w:tplc="D59E98D6" w:tentative="1">
      <w:start w:val="1"/>
      <w:numFmt w:val="bullet"/>
      <w:lvlText w:val="•"/>
      <w:lvlJc w:val="left"/>
      <w:pPr>
        <w:tabs>
          <w:tab w:val="num" w:pos="3600"/>
        </w:tabs>
        <w:ind w:left="3600" w:hanging="360"/>
      </w:pPr>
      <w:rPr>
        <w:rFonts w:ascii="Arial" w:hAnsi="Arial" w:hint="default"/>
      </w:rPr>
    </w:lvl>
    <w:lvl w:ilvl="5" w:tplc="DD9C5D26" w:tentative="1">
      <w:start w:val="1"/>
      <w:numFmt w:val="bullet"/>
      <w:lvlText w:val="•"/>
      <w:lvlJc w:val="left"/>
      <w:pPr>
        <w:tabs>
          <w:tab w:val="num" w:pos="4320"/>
        </w:tabs>
        <w:ind w:left="4320" w:hanging="360"/>
      </w:pPr>
      <w:rPr>
        <w:rFonts w:ascii="Arial" w:hAnsi="Arial" w:hint="default"/>
      </w:rPr>
    </w:lvl>
    <w:lvl w:ilvl="6" w:tplc="08E0C196" w:tentative="1">
      <w:start w:val="1"/>
      <w:numFmt w:val="bullet"/>
      <w:lvlText w:val="•"/>
      <w:lvlJc w:val="left"/>
      <w:pPr>
        <w:tabs>
          <w:tab w:val="num" w:pos="5040"/>
        </w:tabs>
        <w:ind w:left="5040" w:hanging="360"/>
      </w:pPr>
      <w:rPr>
        <w:rFonts w:ascii="Arial" w:hAnsi="Arial" w:hint="default"/>
      </w:rPr>
    </w:lvl>
    <w:lvl w:ilvl="7" w:tplc="1A2C4C36" w:tentative="1">
      <w:start w:val="1"/>
      <w:numFmt w:val="bullet"/>
      <w:lvlText w:val="•"/>
      <w:lvlJc w:val="left"/>
      <w:pPr>
        <w:tabs>
          <w:tab w:val="num" w:pos="5760"/>
        </w:tabs>
        <w:ind w:left="5760" w:hanging="360"/>
      </w:pPr>
      <w:rPr>
        <w:rFonts w:ascii="Arial" w:hAnsi="Arial" w:hint="default"/>
      </w:rPr>
    </w:lvl>
    <w:lvl w:ilvl="8" w:tplc="072EABF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6656C8B"/>
    <w:multiLevelType w:val="hybridMultilevel"/>
    <w:tmpl w:val="9F949F0C"/>
    <w:lvl w:ilvl="0" w:tplc="F9FC03E2">
      <w:start w:val="1"/>
      <w:numFmt w:val="decimal"/>
      <w:pStyle w:val="Heading3"/>
      <w:lvlText w:val="%1."/>
      <w:lvlJc w:val="left"/>
      <w:pPr>
        <w:ind w:left="927" w:hanging="360"/>
      </w:pPr>
      <w:rPr>
        <w:b/>
        <w:bCs/>
        <w:color w:val="4472C4" w:themeColor="accent1"/>
      </w:rPr>
    </w:lvl>
    <w:lvl w:ilvl="1" w:tplc="08090019">
      <w:start w:val="1"/>
      <w:numFmt w:val="lowerLetter"/>
      <w:lvlText w:val="%2."/>
      <w:lvlJc w:val="left"/>
      <w:pPr>
        <w:ind w:left="-1254" w:hanging="360"/>
      </w:pPr>
    </w:lvl>
    <w:lvl w:ilvl="2" w:tplc="0809001B" w:tentative="1">
      <w:start w:val="1"/>
      <w:numFmt w:val="lowerRoman"/>
      <w:lvlText w:val="%3."/>
      <w:lvlJc w:val="right"/>
      <w:pPr>
        <w:ind w:left="-534" w:hanging="180"/>
      </w:pPr>
    </w:lvl>
    <w:lvl w:ilvl="3" w:tplc="0809000F" w:tentative="1">
      <w:start w:val="1"/>
      <w:numFmt w:val="decimal"/>
      <w:lvlText w:val="%4."/>
      <w:lvlJc w:val="left"/>
      <w:pPr>
        <w:ind w:left="186" w:hanging="360"/>
      </w:pPr>
    </w:lvl>
    <w:lvl w:ilvl="4" w:tplc="08090019" w:tentative="1">
      <w:start w:val="1"/>
      <w:numFmt w:val="lowerLetter"/>
      <w:lvlText w:val="%5."/>
      <w:lvlJc w:val="left"/>
      <w:pPr>
        <w:ind w:left="906" w:hanging="360"/>
      </w:pPr>
    </w:lvl>
    <w:lvl w:ilvl="5" w:tplc="0809001B" w:tentative="1">
      <w:start w:val="1"/>
      <w:numFmt w:val="lowerRoman"/>
      <w:lvlText w:val="%6."/>
      <w:lvlJc w:val="right"/>
      <w:pPr>
        <w:ind w:left="1626" w:hanging="180"/>
      </w:pPr>
    </w:lvl>
    <w:lvl w:ilvl="6" w:tplc="0809000F" w:tentative="1">
      <w:start w:val="1"/>
      <w:numFmt w:val="decimal"/>
      <w:lvlText w:val="%7."/>
      <w:lvlJc w:val="left"/>
      <w:pPr>
        <w:ind w:left="2346" w:hanging="360"/>
      </w:pPr>
    </w:lvl>
    <w:lvl w:ilvl="7" w:tplc="08090019" w:tentative="1">
      <w:start w:val="1"/>
      <w:numFmt w:val="lowerLetter"/>
      <w:lvlText w:val="%8."/>
      <w:lvlJc w:val="left"/>
      <w:pPr>
        <w:ind w:left="3066" w:hanging="360"/>
      </w:pPr>
    </w:lvl>
    <w:lvl w:ilvl="8" w:tplc="0809001B" w:tentative="1">
      <w:start w:val="1"/>
      <w:numFmt w:val="lowerRoman"/>
      <w:lvlText w:val="%9."/>
      <w:lvlJc w:val="right"/>
      <w:pPr>
        <w:ind w:left="3786" w:hanging="180"/>
      </w:pPr>
    </w:lvl>
  </w:abstractNum>
  <w:abstractNum w:abstractNumId="10" w15:restartNumberingAfterBreak="0">
    <w:nsid w:val="403A278D"/>
    <w:multiLevelType w:val="hybridMultilevel"/>
    <w:tmpl w:val="E662F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4B0D72"/>
    <w:multiLevelType w:val="hybridMultilevel"/>
    <w:tmpl w:val="F85C9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18559F2"/>
    <w:multiLevelType w:val="hybridMultilevel"/>
    <w:tmpl w:val="723E1018"/>
    <w:lvl w:ilvl="0" w:tplc="C2A60190">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531F75"/>
    <w:multiLevelType w:val="hybridMultilevel"/>
    <w:tmpl w:val="FF0A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2D46BF"/>
    <w:multiLevelType w:val="hybridMultilevel"/>
    <w:tmpl w:val="DED89E1E"/>
    <w:lvl w:ilvl="0" w:tplc="7506E69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B74568"/>
    <w:multiLevelType w:val="hybridMultilevel"/>
    <w:tmpl w:val="DFF68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D6562E"/>
    <w:multiLevelType w:val="multilevel"/>
    <w:tmpl w:val="FA66B9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B32E3D"/>
    <w:multiLevelType w:val="multilevel"/>
    <w:tmpl w:val="0832C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A27C34"/>
    <w:multiLevelType w:val="multilevel"/>
    <w:tmpl w:val="327C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C16D73"/>
    <w:multiLevelType w:val="multilevel"/>
    <w:tmpl w:val="542C73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E42E9F"/>
    <w:multiLevelType w:val="multilevel"/>
    <w:tmpl w:val="8814F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98715A"/>
    <w:multiLevelType w:val="multilevel"/>
    <w:tmpl w:val="AD2E45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810141"/>
    <w:multiLevelType w:val="multilevel"/>
    <w:tmpl w:val="9086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2F119C"/>
    <w:multiLevelType w:val="hybridMultilevel"/>
    <w:tmpl w:val="5DA2A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2"/>
  </w:num>
  <w:num w:numId="4">
    <w:abstractNumId w:val="17"/>
  </w:num>
  <w:num w:numId="5">
    <w:abstractNumId w:val="13"/>
  </w:num>
  <w:num w:numId="6">
    <w:abstractNumId w:val="19"/>
  </w:num>
  <w:num w:numId="7">
    <w:abstractNumId w:val="10"/>
  </w:num>
  <w:num w:numId="8">
    <w:abstractNumId w:val="3"/>
  </w:num>
  <w:num w:numId="9">
    <w:abstractNumId w:val="18"/>
  </w:num>
  <w:num w:numId="10">
    <w:abstractNumId w:val="1"/>
  </w:num>
  <w:num w:numId="11">
    <w:abstractNumId w:val="9"/>
  </w:num>
  <w:num w:numId="12">
    <w:abstractNumId w:val="15"/>
  </w:num>
  <w:num w:numId="13">
    <w:abstractNumId w:val="22"/>
  </w:num>
  <w:num w:numId="14">
    <w:abstractNumId w:val="14"/>
  </w:num>
  <w:num w:numId="15">
    <w:abstractNumId w:val="4"/>
  </w:num>
  <w:num w:numId="16">
    <w:abstractNumId w:val="23"/>
  </w:num>
  <w:num w:numId="17">
    <w:abstractNumId w:val="6"/>
  </w:num>
  <w:num w:numId="18">
    <w:abstractNumId w:val="20"/>
  </w:num>
  <w:num w:numId="19">
    <w:abstractNumId w:val="12"/>
  </w:num>
  <w:num w:numId="20">
    <w:abstractNumId w:val="7"/>
  </w:num>
  <w:num w:numId="21">
    <w:abstractNumId w:val="8"/>
  </w:num>
  <w:num w:numId="22">
    <w:abstractNumId w:val="5"/>
  </w:num>
  <w:num w:numId="23">
    <w:abstractNumId w:val="0"/>
  </w:num>
  <w:num w:numId="24">
    <w:abstractNumId w:val="16"/>
  </w:num>
  <w:num w:numId="25">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3EB"/>
    <w:rsid w:val="000002B5"/>
    <w:rsid w:val="000009D2"/>
    <w:rsid w:val="00001833"/>
    <w:rsid w:val="000021EB"/>
    <w:rsid w:val="00002409"/>
    <w:rsid w:val="00002D4E"/>
    <w:rsid w:val="00002FF8"/>
    <w:rsid w:val="00003085"/>
    <w:rsid w:val="0000389A"/>
    <w:rsid w:val="00003B26"/>
    <w:rsid w:val="00003C24"/>
    <w:rsid w:val="00003FFC"/>
    <w:rsid w:val="000049E3"/>
    <w:rsid w:val="00004A31"/>
    <w:rsid w:val="00004BA8"/>
    <w:rsid w:val="00004BE9"/>
    <w:rsid w:val="0000514E"/>
    <w:rsid w:val="00005152"/>
    <w:rsid w:val="000061F4"/>
    <w:rsid w:val="00006504"/>
    <w:rsid w:val="00006691"/>
    <w:rsid w:val="00007233"/>
    <w:rsid w:val="000074AF"/>
    <w:rsid w:val="000102D7"/>
    <w:rsid w:val="00011399"/>
    <w:rsid w:val="000117BA"/>
    <w:rsid w:val="00012358"/>
    <w:rsid w:val="000127D6"/>
    <w:rsid w:val="00012857"/>
    <w:rsid w:val="00013524"/>
    <w:rsid w:val="00013778"/>
    <w:rsid w:val="00014639"/>
    <w:rsid w:val="00016EED"/>
    <w:rsid w:val="000175E6"/>
    <w:rsid w:val="00020108"/>
    <w:rsid w:val="000209EB"/>
    <w:rsid w:val="00020BC0"/>
    <w:rsid w:val="00021466"/>
    <w:rsid w:val="00021C0A"/>
    <w:rsid w:val="00022918"/>
    <w:rsid w:val="0002295E"/>
    <w:rsid w:val="000230A6"/>
    <w:rsid w:val="00023609"/>
    <w:rsid w:val="00023BD3"/>
    <w:rsid w:val="00023E1F"/>
    <w:rsid w:val="00023E81"/>
    <w:rsid w:val="00023EB3"/>
    <w:rsid w:val="0002423B"/>
    <w:rsid w:val="00024639"/>
    <w:rsid w:val="000249B7"/>
    <w:rsid w:val="00025387"/>
    <w:rsid w:val="000256E8"/>
    <w:rsid w:val="000259AD"/>
    <w:rsid w:val="00025C7E"/>
    <w:rsid w:val="0002697D"/>
    <w:rsid w:val="00026EBF"/>
    <w:rsid w:val="0002715D"/>
    <w:rsid w:val="0003090C"/>
    <w:rsid w:val="00030C6D"/>
    <w:rsid w:val="0003183A"/>
    <w:rsid w:val="00031C32"/>
    <w:rsid w:val="00032210"/>
    <w:rsid w:val="00033248"/>
    <w:rsid w:val="000333B3"/>
    <w:rsid w:val="0003341A"/>
    <w:rsid w:val="00033D1C"/>
    <w:rsid w:val="00034AB1"/>
    <w:rsid w:val="00034FE3"/>
    <w:rsid w:val="00036DA3"/>
    <w:rsid w:val="00036F6D"/>
    <w:rsid w:val="000379B8"/>
    <w:rsid w:val="00037E70"/>
    <w:rsid w:val="00040A5F"/>
    <w:rsid w:val="00041B6E"/>
    <w:rsid w:val="000420AE"/>
    <w:rsid w:val="00043C3C"/>
    <w:rsid w:val="000442C2"/>
    <w:rsid w:val="00044E88"/>
    <w:rsid w:val="0004553A"/>
    <w:rsid w:val="00045DCF"/>
    <w:rsid w:val="000467A9"/>
    <w:rsid w:val="000469AE"/>
    <w:rsid w:val="00047C13"/>
    <w:rsid w:val="00047F54"/>
    <w:rsid w:val="00050F35"/>
    <w:rsid w:val="0005109A"/>
    <w:rsid w:val="000512B5"/>
    <w:rsid w:val="000519CA"/>
    <w:rsid w:val="0005205C"/>
    <w:rsid w:val="00052116"/>
    <w:rsid w:val="00053D83"/>
    <w:rsid w:val="000541F3"/>
    <w:rsid w:val="00054E22"/>
    <w:rsid w:val="00055168"/>
    <w:rsid w:val="00056367"/>
    <w:rsid w:val="00057093"/>
    <w:rsid w:val="000575A9"/>
    <w:rsid w:val="000576EB"/>
    <w:rsid w:val="000578C3"/>
    <w:rsid w:val="00057D53"/>
    <w:rsid w:val="000602D9"/>
    <w:rsid w:val="000603FE"/>
    <w:rsid w:val="00060A89"/>
    <w:rsid w:val="000613A2"/>
    <w:rsid w:val="00061B43"/>
    <w:rsid w:val="00061D67"/>
    <w:rsid w:val="00062C74"/>
    <w:rsid w:val="00062ECF"/>
    <w:rsid w:val="00062FA9"/>
    <w:rsid w:val="0006319E"/>
    <w:rsid w:val="00063411"/>
    <w:rsid w:val="000635DF"/>
    <w:rsid w:val="00063A23"/>
    <w:rsid w:val="00063FFC"/>
    <w:rsid w:val="00065573"/>
    <w:rsid w:val="000656B5"/>
    <w:rsid w:val="0006664A"/>
    <w:rsid w:val="0006686A"/>
    <w:rsid w:val="00066B20"/>
    <w:rsid w:val="00067323"/>
    <w:rsid w:val="000676D0"/>
    <w:rsid w:val="00067D5E"/>
    <w:rsid w:val="0007180C"/>
    <w:rsid w:val="00071FD3"/>
    <w:rsid w:val="00072AB2"/>
    <w:rsid w:val="00072B50"/>
    <w:rsid w:val="000730EE"/>
    <w:rsid w:val="000731AD"/>
    <w:rsid w:val="000737A9"/>
    <w:rsid w:val="000737E6"/>
    <w:rsid w:val="00073966"/>
    <w:rsid w:val="00074E65"/>
    <w:rsid w:val="00075A20"/>
    <w:rsid w:val="00076CD1"/>
    <w:rsid w:val="000770FB"/>
    <w:rsid w:val="000774BB"/>
    <w:rsid w:val="00080A5E"/>
    <w:rsid w:val="00081431"/>
    <w:rsid w:val="00081C56"/>
    <w:rsid w:val="0008373C"/>
    <w:rsid w:val="00083955"/>
    <w:rsid w:val="000839DA"/>
    <w:rsid w:val="00085E41"/>
    <w:rsid w:val="000865EA"/>
    <w:rsid w:val="00087274"/>
    <w:rsid w:val="00087A7B"/>
    <w:rsid w:val="0009001C"/>
    <w:rsid w:val="00090113"/>
    <w:rsid w:val="00091D3A"/>
    <w:rsid w:val="000929F3"/>
    <w:rsid w:val="000932DA"/>
    <w:rsid w:val="00093F40"/>
    <w:rsid w:val="00095675"/>
    <w:rsid w:val="000960B6"/>
    <w:rsid w:val="00096B63"/>
    <w:rsid w:val="00096BE4"/>
    <w:rsid w:val="00097789"/>
    <w:rsid w:val="000A0CAC"/>
    <w:rsid w:val="000A2465"/>
    <w:rsid w:val="000A2E47"/>
    <w:rsid w:val="000A3077"/>
    <w:rsid w:val="000A4438"/>
    <w:rsid w:val="000A4523"/>
    <w:rsid w:val="000A4E6D"/>
    <w:rsid w:val="000A540D"/>
    <w:rsid w:val="000A5820"/>
    <w:rsid w:val="000A58E7"/>
    <w:rsid w:val="000A5A60"/>
    <w:rsid w:val="000A5AFC"/>
    <w:rsid w:val="000A5E55"/>
    <w:rsid w:val="000A71F5"/>
    <w:rsid w:val="000A748E"/>
    <w:rsid w:val="000B081A"/>
    <w:rsid w:val="000B0843"/>
    <w:rsid w:val="000B09BE"/>
    <w:rsid w:val="000B2498"/>
    <w:rsid w:val="000B2DB6"/>
    <w:rsid w:val="000B3355"/>
    <w:rsid w:val="000B3535"/>
    <w:rsid w:val="000B368B"/>
    <w:rsid w:val="000B38CA"/>
    <w:rsid w:val="000B523F"/>
    <w:rsid w:val="000B5D99"/>
    <w:rsid w:val="000B6257"/>
    <w:rsid w:val="000B6280"/>
    <w:rsid w:val="000C0428"/>
    <w:rsid w:val="000C057B"/>
    <w:rsid w:val="000C0C17"/>
    <w:rsid w:val="000C0E67"/>
    <w:rsid w:val="000C15A5"/>
    <w:rsid w:val="000C264A"/>
    <w:rsid w:val="000C372C"/>
    <w:rsid w:val="000C3829"/>
    <w:rsid w:val="000C3F89"/>
    <w:rsid w:val="000C4C6E"/>
    <w:rsid w:val="000C4D88"/>
    <w:rsid w:val="000C5768"/>
    <w:rsid w:val="000C630B"/>
    <w:rsid w:val="000C643D"/>
    <w:rsid w:val="000C6580"/>
    <w:rsid w:val="000C6628"/>
    <w:rsid w:val="000C6E36"/>
    <w:rsid w:val="000D15A7"/>
    <w:rsid w:val="000D1952"/>
    <w:rsid w:val="000D20F0"/>
    <w:rsid w:val="000D220A"/>
    <w:rsid w:val="000D26E6"/>
    <w:rsid w:val="000D28D2"/>
    <w:rsid w:val="000D2C03"/>
    <w:rsid w:val="000D30D6"/>
    <w:rsid w:val="000D380B"/>
    <w:rsid w:val="000D4270"/>
    <w:rsid w:val="000D4376"/>
    <w:rsid w:val="000D4602"/>
    <w:rsid w:val="000D57D6"/>
    <w:rsid w:val="000D7D70"/>
    <w:rsid w:val="000E006F"/>
    <w:rsid w:val="000E0A1D"/>
    <w:rsid w:val="000E0FD4"/>
    <w:rsid w:val="000E244E"/>
    <w:rsid w:val="000E2D34"/>
    <w:rsid w:val="000E32D8"/>
    <w:rsid w:val="000E3324"/>
    <w:rsid w:val="000E411A"/>
    <w:rsid w:val="000E5016"/>
    <w:rsid w:val="000E5063"/>
    <w:rsid w:val="000E60D9"/>
    <w:rsid w:val="000E6C70"/>
    <w:rsid w:val="000E712F"/>
    <w:rsid w:val="000E761F"/>
    <w:rsid w:val="000F0362"/>
    <w:rsid w:val="000F102B"/>
    <w:rsid w:val="000F2485"/>
    <w:rsid w:val="000F24E2"/>
    <w:rsid w:val="000F2E37"/>
    <w:rsid w:val="000F3786"/>
    <w:rsid w:val="000F603F"/>
    <w:rsid w:val="000F6C46"/>
    <w:rsid w:val="000F76F4"/>
    <w:rsid w:val="000F7E86"/>
    <w:rsid w:val="001000BE"/>
    <w:rsid w:val="00100CB2"/>
    <w:rsid w:val="00102191"/>
    <w:rsid w:val="001023AE"/>
    <w:rsid w:val="00103E4F"/>
    <w:rsid w:val="001042F3"/>
    <w:rsid w:val="0010489D"/>
    <w:rsid w:val="00105207"/>
    <w:rsid w:val="00105281"/>
    <w:rsid w:val="0010579F"/>
    <w:rsid w:val="0010585E"/>
    <w:rsid w:val="00105C79"/>
    <w:rsid w:val="00105EF9"/>
    <w:rsid w:val="0010626B"/>
    <w:rsid w:val="001062A3"/>
    <w:rsid w:val="001067AE"/>
    <w:rsid w:val="00106AB3"/>
    <w:rsid w:val="00106CF4"/>
    <w:rsid w:val="00106E65"/>
    <w:rsid w:val="001074BC"/>
    <w:rsid w:val="00107583"/>
    <w:rsid w:val="001102BC"/>
    <w:rsid w:val="00110795"/>
    <w:rsid w:val="001110E6"/>
    <w:rsid w:val="00111655"/>
    <w:rsid w:val="00111B72"/>
    <w:rsid w:val="00111E9E"/>
    <w:rsid w:val="00112918"/>
    <w:rsid w:val="00112A1B"/>
    <w:rsid w:val="001131AD"/>
    <w:rsid w:val="00113405"/>
    <w:rsid w:val="001136F7"/>
    <w:rsid w:val="00113E9F"/>
    <w:rsid w:val="001152AE"/>
    <w:rsid w:val="00115384"/>
    <w:rsid w:val="0011547A"/>
    <w:rsid w:val="001167DD"/>
    <w:rsid w:val="001200A9"/>
    <w:rsid w:val="00122102"/>
    <w:rsid w:val="001230B3"/>
    <w:rsid w:val="0012328C"/>
    <w:rsid w:val="00123C36"/>
    <w:rsid w:val="00123E15"/>
    <w:rsid w:val="00123F9D"/>
    <w:rsid w:val="0012449A"/>
    <w:rsid w:val="00124E11"/>
    <w:rsid w:val="00125478"/>
    <w:rsid w:val="00125748"/>
    <w:rsid w:val="00125A3C"/>
    <w:rsid w:val="00125E5F"/>
    <w:rsid w:val="0012694E"/>
    <w:rsid w:val="001270CE"/>
    <w:rsid w:val="0012742F"/>
    <w:rsid w:val="00127878"/>
    <w:rsid w:val="00127936"/>
    <w:rsid w:val="00127B3D"/>
    <w:rsid w:val="00130D3F"/>
    <w:rsid w:val="00131E40"/>
    <w:rsid w:val="00132E2C"/>
    <w:rsid w:val="00133E7F"/>
    <w:rsid w:val="001345BA"/>
    <w:rsid w:val="00134DC7"/>
    <w:rsid w:val="0013517D"/>
    <w:rsid w:val="00135E6C"/>
    <w:rsid w:val="00137211"/>
    <w:rsid w:val="0013787A"/>
    <w:rsid w:val="0013791A"/>
    <w:rsid w:val="001407BC"/>
    <w:rsid w:val="00140B25"/>
    <w:rsid w:val="00140CB4"/>
    <w:rsid w:val="00140DF3"/>
    <w:rsid w:val="00141C60"/>
    <w:rsid w:val="00142185"/>
    <w:rsid w:val="00142507"/>
    <w:rsid w:val="00142CE3"/>
    <w:rsid w:val="001447E5"/>
    <w:rsid w:val="001452B3"/>
    <w:rsid w:val="001455EF"/>
    <w:rsid w:val="001461B9"/>
    <w:rsid w:val="00146535"/>
    <w:rsid w:val="00147B06"/>
    <w:rsid w:val="00147FDE"/>
    <w:rsid w:val="00150530"/>
    <w:rsid w:val="00152622"/>
    <w:rsid w:val="0015416F"/>
    <w:rsid w:val="00154BE7"/>
    <w:rsid w:val="00154C32"/>
    <w:rsid w:val="001552DF"/>
    <w:rsid w:val="00155CD4"/>
    <w:rsid w:val="00155D65"/>
    <w:rsid w:val="00157DF9"/>
    <w:rsid w:val="001606FA"/>
    <w:rsid w:val="00160724"/>
    <w:rsid w:val="00160CD7"/>
    <w:rsid w:val="00160E19"/>
    <w:rsid w:val="00161C94"/>
    <w:rsid w:val="00163058"/>
    <w:rsid w:val="0016391C"/>
    <w:rsid w:val="0016408D"/>
    <w:rsid w:val="0016555E"/>
    <w:rsid w:val="001656C7"/>
    <w:rsid w:val="00165ECA"/>
    <w:rsid w:val="001665BB"/>
    <w:rsid w:val="00166A34"/>
    <w:rsid w:val="001670E2"/>
    <w:rsid w:val="0016722E"/>
    <w:rsid w:val="0016770A"/>
    <w:rsid w:val="0017027F"/>
    <w:rsid w:val="00170803"/>
    <w:rsid w:val="0017281C"/>
    <w:rsid w:val="0017329E"/>
    <w:rsid w:val="001738F4"/>
    <w:rsid w:val="00173998"/>
    <w:rsid w:val="00174678"/>
    <w:rsid w:val="00175851"/>
    <w:rsid w:val="001758A1"/>
    <w:rsid w:val="00175DD2"/>
    <w:rsid w:val="00175EFD"/>
    <w:rsid w:val="00175F54"/>
    <w:rsid w:val="00175F7B"/>
    <w:rsid w:val="001763AA"/>
    <w:rsid w:val="00176537"/>
    <w:rsid w:val="001765BB"/>
    <w:rsid w:val="001768B2"/>
    <w:rsid w:val="00176C12"/>
    <w:rsid w:val="00177461"/>
    <w:rsid w:val="00180324"/>
    <w:rsid w:val="00180E35"/>
    <w:rsid w:val="00181178"/>
    <w:rsid w:val="0018190F"/>
    <w:rsid w:val="001829C8"/>
    <w:rsid w:val="00182ABC"/>
    <w:rsid w:val="00182C5D"/>
    <w:rsid w:val="00182EEB"/>
    <w:rsid w:val="00183E4A"/>
    <w:rsid w:val="001851D9"/>
    <w:rsid w:val="00186C4C"/>
    <w:rsid w:val="00186DDF"/>
    <w:rsid w:val="00187169"/>
    <w:rsid w:val="001872D0"/>
    <w:rsid w:val="00187B56"/>
    <w:rsid w:val="00187C70"/>
    <w:rsid w:val="001903D3"/>
    <w:rsid w:val="00190C38"/>
    <w:rsid w:val="00190C6D"/>
    <w:rsid w:val="00190C7F"/>
    <w:rsid w:val="00190F31"/>
    <w:rsid w:val="00191ADB"/>
    <w:rsid w:val="00191B14"/>
    <w:rsid w:val="00192388"/>
    <w:rsid w:val="00192E2B"/>
    <w:rsid w:val="0019300E"/>
    <w:rsid w:val="001933B9"/>
    <w:rsid w:val="0019357B"/>
    <w:rsid w:val="00193870"/>
    <w:rsid w:val="00193C26"/>
    <w:rsid w:val="001947B3"/>
    <w:rsid w:val="001947C4"/>
    <w:rsid w:val="00194A6C"/>
    <w:rsid w:val="0019508A"/>
    <w:rsid w:val="0019521E"/>
    <w:rsid w:val="001956D0"/>
    <w:rsid w:val="00195D59"/>
    <w:rsid w:val="00197234"/>
    <w:rsid w:val="00197A55"/>
    <w:rsid w:val="00197E8C"/>
    <w:rsid w:val="001A0183"/>
    <w:rsid w:val="001A0564"/>
    <w:rsid w:val="001A1137"/>
    <w:rsid w:val="001A13C0"/>
    <w:rsid w:val="001A172A"/>
    <w:rsid w:val="001A1825"/>
    <w:rsid w:val="001A1C3A"/>
    <w:rsid w:val="001A25C1"/>
    <w:rsid w:val="001A25DA"/>
    <w:rsid w:val="001A40AF"/>
    <w:rsid w:val="001A413F"/>
    <w:rsid w:val="001A485A"/>
    <w:rsid w:val="001A6577"/>
    <w:rsid w:val="001A65B7"/>
    <w:rsid w:val="001A7881"/>
    <w:rsid w:val="001A7D97"/>
    <w:rsid w:val="001B07CD"/>
    <w:rsid w:val="001B0D1A"/>
    <w:rsid w:val="001B106D"/>
    <w:rsid w:val="001B1166"/>
    <w:rsid w:val="001B1198"/>
    <w:rsid w:val="001B1897"/>
    <w:rsid w:val="001B1B03"/>
    <w:rsid w:val="001B1DEE"/>
    <w:rsid w:val="001B28A2"/>
    <w:rsid w:val="001B2B30"/>
    <w:rsid w:val="001B2E48"/>
    <w:rsid w:val="001B38EC"/>
    <w:rsid w:val="001B3A1D"/>
    <w:rsid w:val="001B3B1B"/>
    <w:rsid w:val="001B3C23"/>
    <w:rsid w:val="001B3F7A"/>
    <w:rsid w:val="001B460C"/>
    <w:rsid w:val="001B4CDC"/>
    <w:rsid w:val="001B5B54"/>
    <w:rsid w:val="001B5DD8"/>
    <w:rsid w:val="001B68E2"/>
    <w:rsid w:val="001B6E20"/>
    <w:rsid w:val="001B72FF"/>
    <w:rsid w:val="001C0160"/>
    <w:rsid w:val="001C180C"/>
    <w:rsid w:val="001C187B"/>
    <w:rsid w:val="001C21F9"/>
    <w:rsid w:val="001C2214"/>
    <w:rsid w:val="001C2649"/>
    <w:rsid w:val="001C2816"/>
    <w:rsid w:val="001C2E88"/>
    <w:rsid w:val="001C30D6"/>
    <w:rsid w:val="001C4891"/>
    <w:rsid w:val="001C53A8"/>
    <w:rsid w:val="001C544A"/>
    <w:rsid w:val="001C5598"/>
    <w:rsid w:val="001C55FF"/>
    <w:rsid w:val="001C689C"/>
    <w:rsid w:val="001C6DD6"/>
    <w:rsid w:val="001C733A"/>
    <w:rsid w:val="001C7643"/>
    <w:rsid w:val="001C7756"/>
    <w:rsid w:val="001C779A"/>
    <w:rsid w:val="001D0741"/>
    <w:rsid w:val="001D080B"/>
    <w:rsid w:val="001D138C"/>
    <w:rsid w:val="001D1925"/>
    <w:rsid w:val="001D1F45"/>
    <w:rsid w:val="001D235D"/>
    <w:rsid w:val="001D30E7"/>
    <w:rsid w:val="001D3375"/>
    <w:rsid w:val="001D34B0"/>
    <w:rsid w:val="001D34F7"/>
    <w:rsid w:val="001D3A6B"/>
    <w:rsid w:val="001D3C9F"/>
    <w:rsid w:val="001D4228"/>
    <w:rsid w:val="001D45B8"/>
    <w:rsid w:val="001D4709"/>
    <w:rsid w:val="001D4D61"/>
    <w:rsid w:val="001D5A8A"/>
    <w:rsid w:val="001D6190"/>
    <w:rsid w:val="001D6958"/>
    <w:rsid w:val="001D6B82"/>
    <w:rsid w:val="001D7496"/>
    <w:rsid w:val="001E1391"/>
    <w:rsid w:val="001E1B62"/>
    <w:rsid w:val="001E2036"/>
    <w:rsid w:val="001E2CFF"/>
    <w:rsid w:val="001E322E"/>
    <w:rsid w:val="001E35F0"/>
    <w:rsid w:val="001E36E2"/>
    <w:rsid w:val="001E4BC9"/>
    <w:rsid w:val="001E5474"/>
    <w:rsid w:val="001E6D2C"/>
    <w:rsid w:val="001E72BF"/>
    <w:rsid w:val="001E78C5"/>
    <w:rsid w:val="001F0317"/>
    <w:rsid w:val="001F13A2"/>
    <w:rsid w:val="001F181C"/>
    <w:rsid w:val="001F23E5"/>
    <w:rsid w:val="001F27E3"/>
    <w:rsid w:val="001F3D13"/>
    <w:rsid w:val="001F3E0E"/>
    <w:rsid w:val="001F49D9"/>
    <w:rsid w:val="001F51E4"/>
    <w:rsid w:val="001F54C1"/>
    <w:rsid w:val="001F55DE"/>
    <w:rsid w:val="001F5681"/>
    <w:rsid w:val="001F5F15"/>
    <w:rsid w:val="001F68F1"/>
    <w:rsid w:val="001F734A"/>
    <w:rsid w:val="001F7698"/>
    <w:rsid w:val="001F76D7"/>
    <w:rsid w:val="001F7E56"/>
    <w:rsid w:val="002023DD"/>
    <w:rsid w:val="0020315B"/>
    <w:rsid w:val="00203B67"/>
    <w:rsid w:val="00204E9D"/>
    <w:rsid w:val="00205672"/>
    <w:rsid w:val="0020577C"/>
    <w:rsid w:val="00205860"/>
    <w:rsid w:val="00205A30"/>
    <w:rsid w:val="00205D60"/>
    <w:rsid w:val="00205DDC"/>
    <w:rsid w:val="00206E8F"/>
    <w:rsid w:val="002100E9"/>
    <w:rsid w:val="0021069F"/>
    <w:rsid w:val="00210722"/>
    <w:rsid w:val="0021133D"/>
    <w:rsid w:val="002114F8"/>
    <w:rsid w:val="0021199A"/>
    <w:rsid w:val="00212B2F"/>
    <w:rsid w:val="00212D6D"/>
    <w:rsid w:val="00212FB5"/>
    <w:rsid w:val="00213786"/>
    <w:rsid w:val="00213D4F"/>
    <w:rsid w:val="00213E4E"/>
    <w:rsid w:val="00213E9B"/>
    <w:rsid w:val="002147F6"/>
    <w:rsid w:val="0021508F"/>
    <w:rsid w:val="002152C3"/>
    <w:rsid w:val="0021596F"/>
    <w:rsid w:val="00216704"/>
    <w:rsid w:val="00220357"/>
    <w:rsid w:val="00220ED2"/>
    <w:rsid w:val="00220EEB"/>
    <w:rsid w:val="002222CF"/>
    <w:rsid w:val="00222D5F"/>
    <w:rsid w:val="00222FB0"/>
    <w:rsid w:val="0022371B"/>
    <w:rsid w:val="002238D7"/>
    <w:rsid w:val="0022403F"/>
    <w:rsid w:val="00224282"/>
    <w:rsid w:val="002247C5"/>
    <w:rsid w:val="00225075"/>
    <w:rsid w:val="002254E2"/>
    <w:rsid w:val="00225BF4"/>
    <w:rsid w:val="00225BF7"/>
    <w:rsid w:val="002263E5"/>
    <w:rsid w:val="002277AF"/>
    <w:rsid w:val="00227F7F"/>
    <w:rsid w:val="00230044"/>
    <w:rsid w:val="002300F6"/>
    <w:rsid w:val="00230327"/>
    <w:rsid w:val="00231390"/>
    <w:rsid w:val="00232442"/>
    <w:rsid w:val="00233A76"/>
    <w:rsid w:val="00234580"/>
    <w:rsid w:val="00234B1B"/>
    <w:rsid w:val="00235524"/>
    <w:rsid w:val="0023555E"/>
    <w:rsid w:val="00235F18"/>
    <w:rsid w:val="00235F75"/>
    <w:rsid w:val="00236115"/>
    <w:rsid w:val="002368F6"/>
    <w:rsid w:val="00236B76"/>
    <w:rsid w:val="00236CD3"/>
    <w:rsid w:val="002371B1"/>
    <w:rsid w:val="00237855"/>
    <w:rsid w:val="00237AAC"/>
    <w:rsid w:val="002403CB"/>
    <w:rsid w:val="00240AD3"/>
    <w:rsid w:val="002418B8"/>
    <w:rsid w:val="00242475"/>
    <w:rsid w:val="0024274B"/>
    <w:rsid w:val="00242895"/>
    <w:rsid w:val="00242D8D"/>
    <w:rsid w:val="00242E3F"/>
    <w:rsid w:val="00242ED9"/>
    <w:rsid w:val="00243B0B"/>
    <w:rsid w:val="00243F4A"/>
    <w:rsid w:val="0024477A"/>
    <w:rsid w:val="0024542E"/>
    <w:rsid w:val="00245A38"/>
    <w:rsid w:val="00246A7B"/>
    <w:rsid w:val="00247CF3"/>
    <w:rsid w:val="00247F08"/>
    <w:rsid w:val="002507ED"/>
    <w:rsid w:val="00250842"/>
    <w:rsid w:val="0025138D"/>
    <w:rsid w:val="00251716"/>
    <w:rsid w:val="00252491"/>
    <w:rsid w:val="0025297E"/>
    <w:rsid w:val="002539A4"/>
    <w:rsid w:val="002543FC"/>
    <w:rsid w:val="00254643"/>
    <w:rsid w:val="002555CB"/>
    <w:rsid w:val="00255F97"/>
    <w:rsid w:val="00257012"/>
    <w:rsid w:val="002571EF"/>
    <w:rsid w:val="0025769C"/>
    <w:rsid w:val="00257C55"/>
    <w:rsid w:val="00257F31"/>
    <w:rsid w:val="00260683"/>
    <w:rsid w:val="00261DE1"/>
    <w:rsid w:val="00262077"/>
    <w:rsid w:val="00262A45"/>
    <w:rsid w:val="00262FC3"/>
    <w:rsid w:val="0026417A"/>
    <w:rsid w:val="002643CE"/>
    <w:rsid w:val="00264C9F"/>
    <w:rsid w:val="00264D9F"/>
    <w:rsid w:val="00265388"/>
    <w:rsid w:val="002653EC"/>
    <w:rsid w:val="00266012"/>
    <w:rsid w:val="00266089"/>
    <w:rsid w:val="002660DE"/>
    <w:rsid w:val="00266238"/>
    <w:rsid w:val="00267028"/>
    <w:rsid w:val="00267428"/>
    <w:rsid w:val="00267582"/>
    <w:rsid w:val="00267B0E"/>
    <w:rsid w:val="002707ED"/>
    <w:rsid w:val="002712ED"/>
    <w:rsid w:val="0027175A"/>
    <w:rsid w:val="002719B5"/>
    <w:rsid w:val="00271CC4"/>
    <w:rsid w:val="00271CFB"/>
    <w:rsid w:val="00273091"/>
    <w:rsid w:val="00273F46"/>
    <w:rsid w:val="002741FB"/>
    <w:rsid w:val="002750E9"/>
    <w:rsid w:val="00275734"/>
    <w:rsid w:val="0027629A"/>
    <w:rsid w:val="0027639E"/>
    <w:rsid w:val="00276D6C"/>
    <w:rsid w:val="0027752F"/>
    <w:rsid w:val="00277E6E"/>
    <w:rsid w:val="00277FA6"/>
    <w:rsid w:val="00280046"/>
    <w:rsid w:val="00280716"/>
    <w:rsid w:val="00280AD9"/>
    <w:rsid w:val="0028144A"/>
    <w:rsid w:val="002815BD"/>
    <w:rsid w:val="00281749"/>
    <w:rsid w:val="002829EC"/>
    <w:rsid w:val="00282A01"/>
    <w:rsid w:val="00283143"/>
    <w:rsid w:val="00283F39"/>
    <w:rsid w:val="002845B2"/>
    <w:rsid w:val="00284781"/>
    <w:rsid w:val="0028480E"/>
    <w:rsid w:val="002853CD"/>
    <w:rsid w:val="0028606E"/>
    <w:rsid w:val="00286D4E"/>
    <w:rsid w:val="0028735F"/>
    <w:rsid w:val="002905ED"/>
    <w:rsid w:val="00290A04"/>
    <w:rsid w:val="00291600"/>
    <w:rsid w:val="00291F47"/>
    <w:rsid w:val="00292027"/>
    <w:rsid w:val="00292A71"/>
    <w:rsid w:val="0029355F"/>
    <w:rsid w:val="00293846"/>
    <w:rsid w:val="00293AA5"/>
    <w:rsid w:val="002941AC"/>
    <w:rsid w:val="002948DB"/>
    <w:rsid w:val="00295424"/>
    <w:rsid w:val="00295755"/>
    <w:rsid w:val="00295DCE"/>
    <w:rsid w:val="00296649"/>
    <w:rsid w:val="00296D3A"/>
    <w:rsid w:val="00296FDC"/>
    <w:rsid w:val="002A00B9"/>
    <w:rsid w:val="002A01A6"/>
    <w:rsid w:val="002A0DC6"/>
    <w:rsid w:val="002A157F"/>
    <w:rsid w:val="002A1B1D"/>
    <w:rsid w:val="002A2996"/>
    <w:rsid w:val="002A2C90"/>
    <w:rsid w:val="002A309C"/>
    <w:rsid w:val="002A4381"/>
    <w:rsid w:val="002A47A2"/>
    <w:rsid w:val="002A5407"/>
    <w:rsid w:val="002A57C2"/>
    <w:rsid w:val="002A5CCA"/>
    <w:rsid w:val="002A68DF"/>
    <w:rsid w:val="002A6EDB"/>
    <w:rsid w:val="002A7607"/>
    <w:rsid w:val="002A7688"/>
    <w:rsid w:val="002A7AC2"/>
    <w:rsid w:val="002A7F82"/>
    <w:rsid w:val="002A7FCD"/>
    <w:rsid w:val="002A7FFE"/>
    <w:rsid w:val="002B0AF3"/>
    <w:rsid w:val="002B3381"/>
    <w:rsid w:val="002B4196"/>
    <w:rsid w:val="002B48EB"/>
    <w:rsid w:val="002B4929"/>
    <w:rsid w:val="002B5A8F"/>
    <w:rsid w:val="002B6340"/>
    <w:rsid w:val="002B715D"/>
    <w:rsid w:val="002B7D65"/>
    <w:rsid w:val="002C047F"/>
    <w:rsid w:val="002C2C94"/>
    <w:rsid w:val="002C2F20"/>
    <w:rsid w:val="002C3777"/>
    <w:rsid w:val="002C52A4"/>
    <w:rsid w:val="002C5A30"/>
    <w:rsid w:val="002C67E5"/>
    <w:rsid w:val="002C6ACA"/>
    <w:rsid w:val="002C7692"/>
    <w:rsid w:val="002D0027"/>
    <w:rsid w:val="002D0396"/>
    <w:rsid w:val="002D0655"/>
    <w:rsid w:val="002D0C59"/>
    <w:rsid w:val="002D14EE"/>
    <w:rsid w:val="002D250F"/>
    <w:rsid w:val="002D304A"/>
    <w:rsid w:val="002D461F"/>
    <w:rsid w:val="002D5341"/>
    <w:rsid w:val="002D53E5"/>
    <w:rsid w:val="002D5B52"/>
    <w:rsid w:val="002D661A"/>
    <w:rsid w:val="002D73EA"/>
    <w:rsid w:val="002D748D"/>
    <w:rsid w:val="002D785A"/>
    <w:rsid w:val="002E0823"/>
    <w:rsid w:val="002E085C"/>
    <w:rsid w:val="002E0CAE"/>
    <w:rsid w:val="002E19C6"/>
    <w:rsid w:val="002E48D9"/>
    <w:rsid w:val="002E5237"/>
    <w:rsid w:val="002E58C1"/>
    <w:rsid w:val="002E59E3"/>
    <w:rsid w:val="002E5DE1"/>
    <w:rsid w:val="002E683F"/>
    <w:rsid w:val="002E6BD9"/>
    <w:rsid w:val="002E6F7E"/>
    <w:rsid w:val="002E73ED"/>
    <w:rsid w:val="002E7B22"/>
    <w:rsid w:val="002E7CEC"/>
    <w:rsid w:val="002F10C0"/>
    <w:rsid w:val="002F17A0"/>
    <w:rsid w:val="002F2CE0"/>
    <w:rsid w:val="002F3D5B"/>
    <w:rsid w:val="002F42A9"/>
    <w:rsid w:val="002F4B52"/>
    <w:rsid w:val="002F515E"/>
    <w:rsid w:val="002F5992"/>
    <w:rsid w:val="002F608E"/>
    <w:rsid w:val="002F6871"/>
    <w:rsid w:val="003002D5"/>
    <w:rsid w:val="00301860"/>
    <w:rsid w:val="00302446"/>
    <w:rsid w:val="00302A16"/>
    <w:rsid w:val="00304291"/>
    <w:rsid w:val="00304424"/>
    <w:rsid w:val="00304A53"/>
    <w:rsid w:val="00305B11"/>
    <w:rsid w:val="00305EB7"/>
    <w:rsid w:val="003068FA"/>
    <w:rsid w:val="00306A07"/>
    <w:rsid w:val="003070A9"/>
    <w:rsid w:val="003078B2"/>
    <w:rsid w:val="003078F2"/>
    <w:rsid w:val="0031083F"/>
    <w:rsid w:val="0031087F"/>
    <w:rsid w:val="003122E4"/>
    <w:rsid w:val="0031285F"/>
    <w:rsid w:val="00313075"/>
    <w:rsid w:val="0031418F"/>
    <w:rsid w:val="00314561"/>
    <w:rsid w:val="00314941"/>
    <w:rsid w:val="00314AAD"/>
    <w:rsid w:val="00314C16"/>
    <w:rsid w:val="00314E41"/>
    <w:rsid w:val="0031556F"/>
    <w:rsid w:val="00315D6B"/>
    <w:rsid w:val="00316146"/>
    <w:rsid w:val="00316389"/>
    <w:rsid w:val="0031657E"/>
    <w:rsid w:val="00316695"/>
    <w:rsid w:val="003166F5"/>
    <w:rsid w:val="0031678E"/>
    <w:rsid w:val="00317272"/>
    <w:rsid w:val="003178D6"/>
    <w:rsid w:val="00317E5E"/>
    <w:rsid w:val="00317EDF"/>
    <w:rsid w:val="00321144"/>
    <w:rsid w:val="0032295D"/>
    <w:rsid w:val="00322B37"/>
    <w:rsid w:val="00322B49"/>
    <w:rsid w:val="00322CDC"/>
    <w:rsid w:val="00323D8A"/>
    <w:rsid w:val="00323F40"/>
    <w:rsid w:val="0032648F"/>
    <w:rsid w:val="0032695C"/>
    <w:rsid w:val="00326A71"/>
    <w:rsid w:val="003278AC"/>
    <w:rsid w:val="00327FF8"/>
    <w:rsid w:val="0033030A"/>
    <w:rsid w:val="00330437"/>
    <w:rsid w:val="00330945"/>
    <w:rsid w:val="00331195"/>
    <w:rsid w:val="003311AC"/>
    <w:rsid w:val="0033145B"/>
    <w:rsid w:val="0033163E"/>
    <w:rsid w:val="00331D49"/>
    <w:rsid w:val="00332898"/>
    <w:rsid w:val="00334DBA"/>
    <w:rsid w:val="00334E14"/>
    <w:rsid w:val="003353F9"/>
    <w:rsid w:val="003354D8"/>
    <w:rsid w:val="00335A6E"/>
    <w:rsid w:val="00335AAE"/>
    <w:rsid w:val="003362BB"/>
    <w:rsid w:val="003363A8"/>
    <w:rsid w:val="003372A5"/>
    <w:rsid w:val="0034031B"/>
    <w:rsid w:val="00340CDF"/>
    <w:rsid w:val="00340FF3"/>
    <w:rsid w:val="003414D0"/>
    <w:rsid w:val="00342582"/>
    <w:rsid w:val="003427CB"/>
    <w:rsid w:val="00342E15"/>
    <w:rsid w:val="003433B5"/>
    <w:rsid w:val="003436E5"/>
    <w:rsid w:val="00343AA8"/>
    <w:rsid w:val="0034404C"/>
    <w:rsid w:val="0034413F"/>
    <w:rsid w:val="00344EEC"/>
    <w:rsid w:val="003457E4"/>
    <w:rsid w:val="00345FAA"/>
    <w:rsid w:val="0034652E"/>
    <w:rsid w:val="003467D9"/>
    <w:rsid w:val="00347E71"/>
    <w:rsid w:val="00350498"/>
    <w:rsid w:val="003508F0"/>
    <w:rsid w:val="00352D20"/>
    <w:rsid w:val="00352EA8"/>
    <w:rsid w:val="003555E6"/>
    <w:rsid w:val="00356013"/>
    <w:rsid w:val="003578AA"/>
    <w:rsid w:val="00357B10"/>
    <w:rsid w:val="003602DF"/>
    <w:rsid w:val="00360EB4"/>
    <w:rsid w:val="00361301"/>
    <w:rsid w:val="003618D1"/>
    <w:rsid w:val="00361911"/>
    <w:rsid w:val="003620A7"/>
    <w:rsid w:val="00362131"/>
    <w:rsid w:val="003622B9"/>
    <w:rsid w:val="00362EFB"/>
    <w:rsid w:val="00364C9B"/>
    <w:rsid w:val="00366C07"/>
    <w:rsid w:val="0036757A"/>
    <w:rsid w:val="00367F7F"/>
    <w:rsid w:val="00370668"/>
    <w:rsid w:val="00371161"/>
    <w:rsid w:val="003714CD"/>
    <w:rsid w:val="00371C1C"/>
    <w:rsid w:val="00372375"/>
    <w:rsid w:val="0037252D"/>
    <w:rsid w:val="00372610"/>
    <w:rsid w:val="00372D68"/>
    <w:rsid w:val="00372E33"/>
    <w:rsid w:val="00374440"/>
    <w:rsid w:val="00374DA5"/>
    <w:rsid w:val="00375B46"/>
    <w:rsid w:val="003761B6"/>
    <w:rsid w:val="003761DD"/>
    <w:rsid w:val="003762FD"/>
    <w:rsid w:val="003771C7"/>
    <w:rsid w:val="00380B3A"/>
    <w:rsid w:val="00381E77"/>
    <w:rsid w:val="00381F85"/>
    <w:rsid w:val="00382E09"/>
    <w:rsid w:val="003838D4"/>
    <w:rsid w:val="003839BD"/>
    <w:rsid w:val="00383B02"/>
    <w:rsid w:val="00383D37"/>
    <w:rsid w:val="00384227"/>
    <w:rsid w:val="0038426D"/>
    <w:rsid w:val="00385458"/>
    <w:rsid w:val="0038568C"/>
    <w:rsid w:val="0038634C"/>
    <w:rsid w:val="00386475"/>
    <w:rsid w:val="003868EA"/>
    <w:rsid w:val="0038773D"/>
    <w:rsid w:val="00390498"/>
    <w:rsid w:val="0039077C"/>
    <w:rsid w:val="00390948"/>
    <w:rsid w:val="003912AD"/>
    <w:rsid w:val="003912F2"/>
    <w:rsid w:val="00392326"/>
    <w:rsid w:val="003926DE"/>
    <w:rsid w:val="0039345D"/>
    <w:rsid w:val="0039348E"/>
    <w:rsid w:val="0039693B"/>
    <w:rsid w:val="00396E5F"/>
    <w:rsid w:val="00397284"/>
    <w:rsid w:val="003974D6"/>
    <w:rsid w:val="003A001E"/>
    <w:rsid w:val="003A0436"/>
    <w:rsid w:val="003A0985"/>
    <w:rsid w:val="003A20B5"/>
    <w:rsid w:val="003A257E"/>
    <w:rsid w:val="003A2916"/>
    <w:rsid w:val="003A3638"/>
    <w:rsid w:val="003A3ECB"/>
    <w:rsid w:val="003A4130"/>
    <w:rsid w:val="003A46EC"/>
    <w:rsid w:val="003A4FC0"/>
    <w:rsid w:val="003A55D1"/>
    <w:rsid w:val="003A6529"/>
    <w:rsid w:val="003A65B6"/>
    <w:rsid w:val="003A704E"/>
    <w:rsid w:val="003A7993"/>
    <w:rsid w:val="003B06A8"/>
    <w:rsid w:val="003B07CD"/>
    <w:rsid w:val="003B1788"/>
    <w:rsid w:val="003B23AE"/>
    <w:rsid w:val="003B28E0"/>
    <w:rsid w:val="003B477C"/>
    <w:rsid w:val="003B5888"/>
    <w:rsid w:val="003C0D71"/>
    <w:rsid w:val="003C0E87"/>
    <w:rsid w:val="003C0F4E"/>
    <w:rsid w:val="003C13E3"/>
    <w:rsid w:val="003C14FE"/>
    <w:rsid w:val="003C1D2C"/>
    <w:rsid w:val="003C1F10"/>
    <w:rsid w:val="003C28A0"/>
    <w:rsid w:val="003C2CFC"/>
    <w:rsid w:val="003C3203"/>
    <w:rsid w:val="003C446A"/>
    <w:rsid w:val="003C4946"/>
    <w:rsid w:val="003C4D34"/>
    <w:rsid w:val="003C4FD0"/>
    <w:rsid w:val="003C5612"/>
    <w:rsid w:val="003C6156"/>
    <w:rsid w:val="003C7130"/>
    <w:rsid w:val="003C758F"/>
    <w:rsid w:val="003C7F36"/>
    <w:rsid w:val="003D08D9"/>
    <w:rsid w:val="003D0FEF"/>
    <w:rsid w:val="003D2352"/>
    <w:rsid w:val="003D2579"/>
    <w:rsid w:val="003D2A2A"/>
    <w:rsid w:val="003D2B77"/>
    <w:rsid w:val="003D43DE"/>
    <w:rsid w:val="003D455C"/>
    <w:rsid w:val="003D524F"/>
    <w:rsid w:val="003D52BC"/>
    <w:rsid w:val="003D593B"/>
    <w:rsid w:val="003D5FD2"/>
    <w:rsid w:val="003D69A9"/>
    <w:rsid w:val="003D73DD"/>
    <w:rsid w:val="003D7F32"/>
    <w:rsid w:val="003E0686"/>
    <w:rsid w:val="003E0DE6"/>
    <w:rsid w:val="003E1AB1"/>
    <w:rsid w:val="003E1B8A"/>
    <w:rsid w:val="003E24A4"/>
    <w:rsid w:val="003E2BC1"/>
    <w:rsid w:val="003E2D28"/>
    <w:rsid w:val="003E2F19"/>
    <w:rsid w:val="003E3C0A"/>
    <w:rsid w:val="003E49C5"/>
    <w:rsid w:val="003E4FCA"/>
    <w:rsid w:val="003E601E"/>
    <w:rsid w:val="003E6815"/>
    <w:rsid w:val="003E7329"/>
    <w:rsid w:val="003E73FF"/>
    <w:rsid w:val="003F0216"/>
    <w:rsid w:val="003F07A4"/>
    <w:rsid w:val="003F07DE"/>
    <w:rsid w:val="003F126B"/>
    <w:rsid w:val="003F1873"/>
    <w:rsid w:val="003F1C39"/>
    <w:rsid w:val="003F1D4A"/>
    <w:rsid w:val="003F1E87"/>
    <w:rsid w:val="003F3D40"/>
    <w:rsid w:val="003F5818"/>
    <w:rsid w:val="003F5B99"/>
    <w:rsid w:val="003F6636"/>
    <w:rsid w:val="003F7FE5"/>
    <w:rsid w:val="004002CE"/>
    <w:rsid w:val="00400309"/>
    <w:rsid w:val="00400E6C"/>
    <w:rsid w:val="00400FA6"/>
    <w:rsid w:val="004015BE"/>
    <w:rsid w:val="004022D5"/>
    <w:rsid w:val="00402B02"/>
    <w:rsid w:val="004030C0"/>
    <w:rsid w:val="004042C5"/>
    <w:rsid w:val="00404912"/>
    <w:rsid w:val="00405261"/>
    <w:rsid w:val="004052C2"/>
    <w:rsid w:val="00405793"/>
    <w:rsid w:val="00406063"/>
    <w:rsid w:val="0040663B"/>
    <w:rsid w:val="00406697"/>
    <w:rsid w:val="00406840"/>
    <w:rsid w:val="00407148"/>
    <w:rsid w:val="0040732B"/>
    <w:rsid w:val="00411BAF"/>
    <w:rsid w:val="004120EF"/>
    <w:rsid w:val="0041291A"/>
    <w:rsid w:val="00412980"/>
    <w:rsid w:val="00412E77"/>
    <w:rsid w:val="00413ADE"/>
    <w:rsid w:val="004141B1"/>
    <w:rsid w:val="0041570E"/>
    <w:rsid w:val="004164D8"/>
    <w:rsid w:val="00417C0A"/>
    <w:rsid w:val="004202D7"/>
    <w:rsid w:val="0042073E"/>
    <w:rsid w:val="00420FFD"/>
    <w:rsid w:val="004211DD"/>
    <w:rsid w:val="00421483"/>
    <w:rsid w:val="0042163C"/>
    <w:rsid w:val="0042192E"/>
    <w:rsid w:val="00421E49"/>
    <w:rsid w:val="00422233"/>
    <w:rsid w:val="00422550"/>
    <w:rsid w:val="0042284C"/>
    <w:rsid w:val="00423263"/>
    <w:rsid w:val="00423B10"/>
    <w:rsid w:val="00424254"/>
    <w:rsid w:val="00424C10"/>
    <w:rsid w:val="004252CC"/>
    <w:rsid w:val="0042532E"/>
    <w:rsid w:val="00425C0B"/>
    <w:rsid w:val="00425DA8"/>
    <w:rsid w:val="004265B5"/>
    <w:rsid w:val="00426ED0"/>
    <w:rsid w:val="00427281"/>
    <w:rsid w:val="004277E1"/>
    <w:rsid w:val="0043003A"/>
    <w:rsid w:val="00430663"/>
    <w:rsid w:val="004345A6"/>
    <w:rsid w:val="00434BBE"/>
    <w:rsid w:val="0043533F"/>
    <w:rsid w:val="0043544E"/>
    <w:rsid w:val="00436348"/>
    <w:rsid w:val="00436CD4"/>
    <w:rsid w:val="00437132"/>
    <w:rsid w:val="00437246"/>
    <w:rsid w:val="0043740B"/>
    <w:rsid w:val="00437670"/>
    <w:rsid w:val="00437916"/>
    <w:rsid w:val="00437C02"/>
    <w:rsid w:val="00437D03"/>
    <w:rsid w:val="0044085A"/>
    <w:rsid w:val="00440EE2"/>
    <w:rsid w:val="00441C43"/>
    <w:rsid w:val="00442EF4"/>
    <w:rsid w:val="00443032"/>
    <w:rsid w:val="00443403"/>
    <w:rsid w:val="00443458"/>
    <w:rsid w:val="004436C6"/>
    <w:rsid w:val="0044470A"/>
    <w:rsid w:val="00444799"/>
    <w:rsid w:val="00445E4E"/>
    <w:rsid w:val="0044682E"/>
    <w:rsid w:val="00447071"/>
    <w:rsid w:val="00447B6C"/>
    <w:rsid w:val="00447E95"/>
    <w:rsid w:val="004500F9"/>
    <w:rsid w:val="00450A0E"/>
    <w:rsid w:val="004539CC"/>
    <w:rsid w:val="00453BA8"/>
    <w:rsid w:val="004544C1"/>
    <w:rsid w:val="00454664"/>
    <w:rsid w:val="00454719"/>
    <w:rsid w:val="00455F06"/>
    <w:rsid w:val="0045658C"/>
    <w:rsid w:val="00456950"/>
    <w:rsid w:val="004602D4"/>
    <w:rsid w:val="0046089F"/>
    <w:rsid w:val="004608F0"/>
    <w:rsid w:val="004614AD"/>
    <w:rsid w:val="0046176A"/>
    <w:rsid w:val="00461D20"/>
    <w:rsid w:val="004620B6"/>
    <w:rsid w:val="0046234B"/>
    <w:rsid w:val="004633C3"/>
    <w:rsid w:val="00464991"/>
    <w:rsid w:val="00466532"/>
    <w:rsid w:val="00466F1A"/>
    <w:rsid w:val="004672C3"/>
    <w:rsid w:val="00467963"/>
    <w:rsid w:val="00470147"/>
    <w:rsid w:val="00470B86"/>
    <w:rsid w:val="00470ED8"/>
    <w:rsid w:val="004711E3"/>
    <w:rsid w:val="0047191A"/>
    <w:rsid w:val="00471CEB"/>
    <w:rsid w:val="00472779"/>
    <w:rsid w:val="00472933"/>
    <w:rsid w:val="00473F11"/>
    <w:rsid w:val="00474363"/>
    <w:rsid w:val="004744A5"/>
    <w:rsid w:val="004746DB"/>
    <w:rsid w:val="00475AA3"/>
    <w:rsid w:val="00476217"/>
    <w:rsid w:val="00477373"/>
    <w:rsid w:val="00477C3F"/>
    <w:rsid w:val="00480C92"/>
    <w:rsid w:val="00480EC0"/>
    <w:rsid w:val="004811E3"/>
    <w:rsid w:val="00481856"/>
    <w:rsid w:val="00481DBC"/>
    <w:rsid w:val="00481DEB"/>
    <w:rsid w:val="00482A51"/>
    <w:rsid w:val="00482C13"/>
    <w:rsid w:val="004835D7"/>
    <w:rsid w:val="00483FD4"/>
    <w:rsid w:val="0048400E"/>
    <w:rsid w:val="00484517"/>
    <w:rsid w:val="00485421"/>
    <w:rsid w:val="00485473"/>
    <w:rsid w:val="00485B1C"/>
    <w:rsid w:val="0048615D"/>
    <w:rsid w:val="004868CF"/>
    <w:rsid w:val="0048774F"/>
    <w:rsid w:val="00487F38"/>
    <w:rsid w:val="00490B5C"/>
    <w:rsid w:val="004914C2"/>
    <w:rsid w:val="004917E8"/>
    <w:rsid w:val="00492405"/>
    <w:rsid w:val="00493876"/>
    <w:rsid w:val="00493AB0"/>
    <w:rsid w:val="00493B9A"/>
    <w:rsid w:val="0049474D"/>
    <w:rsid w:val="00494D26"/>
    <w:rsid w:val="00494F35"/>
    <w:rsid w:val="00496329"/>
    <w:rsid w:val="00496AD8"/>
    <w:rsid w:val="00497810"/>
    <w:rsid w:val="00497B26"/>
    <w:rsid w:val="004A02BC"/>
    <w:rsid w:val="004A0B0D"/>
    <w:rsid w:val="004A16D4"/>
    <w:rsid w:val="004A179C"/>
    <w:rsid w:val="004A25AD"/>
    <w:rsid w:val="004A3172"/>
    <w:rsid w:val="004A33B9"/>
    <w:rsid w:val="004A343F"/>
    <w:rsid w:val="004A4283"/>
    <w:rsid w:val="004A5428"/>
    <w:rsid w:val="004A54D1"/>
    <w:rsid w:val="004A6B46"/>
    <w:rsid w:val="004A6DF1"/>
    <w:rsid w:val="004A73E2"/>
    <w:rsid w:val="004B04F0"/>
    <w:rsid w:val="004B08F6"/>
    <w:rsid w:val="004B0B17"/>
    <w:rsid w:val="004B0C47"/>
    <w:rsid w:val="004B1127"/>
    <w:rsid w:val="004B15B5"/>
    <w:rsid w:val="004B19CC"/>
    <w:rsid w:val="004B2AA5"/>
    <w:rsid w:val="004B2DF4"/>
    <w:rsid w:val="004B3354"/>
    <w:rsid w:val="004B3CEF"/>
    <w:rsid w:val="004B4006"/>
    <w:rsid w:val="004B4168"/>
    <w:rsid w:val="004B4461"/>
    <w:rsid w:val="004B53E0"/>
    <w:rsid w:val="004B5FCF"/>
    <w:rsid w:val="004B62E2"/>
    <w:rsid w:val="004B65E0"/>
    <w:rsid w:val="004B7014"/>
    <w:rsid w:val="004B715E"/>
    <w:rsid w:val="004B78EC"/>
    <w:rsid w:val="004B7B5A"/>
    <w:rsid w:val="004B7D5A"/>
    <w:rsid w:val="004C0010"/>
    <w:rsid w:val="004C0B16"/>
    <w:rsid w:val="004C0F8F"/>
    <w:rsid w:val="004C10D8"/>
    <w:rsid w:val="004C122C"/>
    <w:rsid w:val="004C1351"/>
    <w:rsid w:val="004C15A1"/>
    <w:rsid w:val="004C197D"/>
    <w:rsid w:val="004C2101"/>
    <w:rsid w:val="004C3F27"/>
    <w:rsid w:val="004C41C9"/>
    <w:rsid w:val="004C42A6"/>
    <w:rsid w:val="004C4C96"/>
    <w:rsid w:val="004C4FA3"/>
    <w:rsid w:val="004C566B"/>
    <w:rsid w:val="004C56D6"/>
    <w:rsid w:val="004C7D44"/>
    <w:rsid w:val="004C7F30"/>
    <w:rsid w:val="004D0420"/>
    <w:rsid w:val="004D067D"/>
    <w:rsid w:val="004D0AD6"/>
    <w:rsid w:val="004D0B09"/>
    <w:rsid w:val="004D16AF"/>
    <w:rsid w:val="004D1D4D"/>
    <w:rsid w:val="004D1DA0"/>
    <w:rsid w:val="004D203D"/>
    <w:rsid w:val="004D23D6"/>
    <w:rsid w:val="004D2722"/>
    <w:rsid w:val="004D2D8A"/>
    <w:rsid w:val="004D32CD"/>
    <w:rsid w:val="004D36CF"/>
    <w:rsid w:val="004D4196"/>
    <w:rsid w:val="004D4EC5"/>
    <w:rsid w:val="004D5BE5"/>
    <w:rsid w:val="004D5E14"/>
    <w:rsid w:val="004D6CC2"/>
    <w:rsid w:val="004D6F30"/>
    <w:rsid w:val="004E0FC7"/>
    <w:rsid w:val="004E1227"/>
    <w:rsid w:val="004E161A"/>
    <w:rsid w:val="004E2197"/>
    <w:rsid w:val="004E2679"/>
    <w:rsid w:val="004E323E"/>
    <w:rsid w:val="004E33F0"/>
    <w:rsid w:val="004E406F"/>
    <w:rsid w:val="004E4E29"/>
    <w:rsid w:val="004E55B6"/>
    <w:rsid w:val="004E5C6D"/>
    <w:rsid w:val="004E5C9D"/>
    <w:rsid w:val="004F0241"/>
    <w:rsid w:val="004F0285"/>
    <w:rsid w:val="004F0415"/>
    <w:rsid w:val="004F0E31"/>
    <w:rsid w:val="004F18B2"/>
    <w:rsid w:val="004F1BD5"/>
    <w:rsid w:val="004F226A"/>
    <w:rsid w:val="004F2886"/>
    <w:rsid w:val="004F371F"/>
    <w:rsid w:val="004F3FE3"/>
    <w:rsid w:val="004F4BF1"/>
    <w:rsid w:val="004F4CA3"/>
    <w:rsid w:val="004F5476"/>
    <w:rsid w:val="004F56CC"/>
    <w:rsid w:val="004F5B10"/>
    <w:rsid w:val="004F5B76"/>
    <w:rsid w:val="004F793C"/>
    <w:rsid w:val="004F7A23"/>
    <w:rsid w:val="004F7C92"/>
    <w:rsid w:val="004F7FE1"/>
    <w:rsid w:val="005015DA"/>
    <w:rsid w:val="00501F23"/>
    <w:rsid w:val="00502022"/>
    <w:rsid w:val="005022AB"/>
    <w:rsid w:val="005028BA"/>
    <w:rsid w:val="00502D48"/>
    <w:rsid w:val="0050357F"/>
    <w:rsid w:val="0050372C"/>
    <w:rsid w:val="005047E6"/>
    <w:rsid w:val="00505270"/>
    <w:rsid w:val="005052B5"/>
    <w:rsid w:val="0050537A"/>
    <w:rsid w:val="005055D1"/>
    <w:rsid w:val="00505938"/>
    <w:rsid w:val="0050594E"/>
    <w:rsid w:val="00506BAC"/>
    <w:rsid w:val="00506E60"/>
    <w:rsid w:val="00506EC8"/>
    <w:rsid w:val="005071E9"/>
    <w:rsid w:val="00507202"/>
    <w:rsid w:val="00510000"/>
    <w:rsid w:val="00510DC3"/>
    <w:rsid w:val="0051108A"/>
    <w:rsid w:val="0051155D"/>
    <w:rsid w:val="00512DB1"/>
    <w:rsid w:val="00513184"/>
    <w:rsid w:val="00513477"/>
    <w:rsid w:val="00513D98"/>
    <w:rsid w:val="00513F14"/>
    <w:rsid w:val="00514F76"/>
    <w:rsid w:val="0051547F"/>
    <w:rsid w:val="00515A59"/>
    <w:rsid w:val="005164A2"/>
    <w:rsid w:val="00516887"/>
    <w:rsid w:val="005168D3"/>
    <w:rsid w:val="00516F31"/>
    <w:rsid w:val="00517BA6"/>
    <w:rsid w:val="00517BF8"/>
    <w:rsid w:val="00520A7E"/>
    <w:rsid w:val="00520CDC"/>
    <w:rsid w:val="00521640"/>
    <w:rsid w:val="00521C27"/>
    <w:rsid w:val="00522831"/>
    <w:rsid w:val="00522BA5"/>
    <w:rsid w:val="00522CAC"/>
    <w:rsid w:val="00523011"/>
    <w:rsid w:val="0052560E"/>
    <w:rsid w:val="00525D99"/>
    <w:rsid w:val="005271DE"/>
    <w:rsid w:val="005276A7"/>
    <w:rsid w:val="00527EBA"/>
    <w:rsid w:val="00530476"/>
    <w:rsid w:val="005309CC"/>
    <w:rsid w:val="00532BD6"/>
    <w:rsid w:val="00532DE8"/>
    <w:rsid w:val="00533900"/>
    <w:rsid w:val="00534136"/>
    <w:rsid w:val="005347F9"/>
    <w:rsid w:val="00534BF5"/>
    <w:rsid w:val="00535D1E"/>
    <w:rsid w:val="0053629A"/>
    <w:rsid w:val="005367D3"/>
    <w:rsid w:val="005372AF"/>
    <w:rsid w:val="005375E2"/>
    <w:rsid w:val="00537DE1"/>
    <w:rsid w:val="00537E2A"/>
    <w:rsid w:val="00542211"/>
    <w:rsid w:val="00542404"/>
    <w:rsid w:val="0054385A"/>
    <w:rsid w:val="0054487F"/>
    <w:rsid w:val="005448CB"/>
    <w:rsid w:val="00544B6F"/>
    <w:rsid w:val="00545AB6"/>
    <w:rsid w:val="00545B1A"/>
    <w:rsid w:val="00546507"/>
    <w:rsid w:val="0054681A"/>
    <w:rsid w:val="00546B99"/>
    <w:rsid w:val="005507C4"/>
    <w:rsid w:val="005517F5"/>
    <w:rsid w:val="00553FB3"/>
    <w:rsid w:val="00554318"/>
    <w:rsid w:val="00554858"/>
    <w:rsid w:val="00554B33"/>
    <w:rsid w:val="00554E0D"/>
    <w:rsid w:val="00556605"/>
    <w:rsid w:val="0055674E"/>
    <w:rsid w:val="0055688E"/>
    <w:rsid w:val="00556CE2"/>
    <w:rsid w:val="005579CF"/>
    <w:rsid w:val="005602A5"/>
    <w:rsid w:val="00560548"/>
    <w:rsid w:val="00560BAA"/>
    <w:rsid w:val="00561E40"/>
    <w:rsid w:val="0056234D"/>
    <w:rsid w:val="00562E1D"/>
    <w:rsid w:val="00562FC7"/>
    <w:rsid w:val="005631AE"/>
    <w:rsid w:val="00563428"/>
    <w:rsid w:val="00564E35"/>
    <w:rsid w:val="00565283"/>
    <w:rsid w:val="00565515"/>
    <w:rsid w:val="00565F37"/>
    <w:rsid w:val="005660E8"/>
    <w:rsid w:val="005664CD"/>
    <w:rsid w:val="0056673E"/>
    <w:rsid w:val="00567026"/>
    <w:rsid w:val="00567418"/>
    <w:rsid w:val="00570595"/>
    <w:rsid w:val="00570757"/>
    <w:rsid w:val="00570A4F"/>
    <w:rsid w:val="00570E07"/>
    <w:rsid w:val="005713C2"/>
    <w:rsid w:val="00572403"/>
    <w:rsid w:val="0057255F"/>
    <w:rsid w:val="00573916"/>
    <w:rsid w:val="005743C9"/>
    <w:rsid w:val="00574C12"/>
    <w:rsid w:val="00574CB0"/>
    <w:rsid w:val="0057549A"/>
    <w:rsid w:val="005754A8"/>
    <w:rsid w:val="0057568D"/>
    <w:rsid w:val="005762EA"/>
    <w:rsid w:val="0057642A"/>
    <w:rsid w:val="00577974"/>
    <w:rsid w:val="0058086F"/>
    <w:rsid w:val="00580E7F"/>
    <w:rsid w:val="00581356"/>
    <w:rsid w:val="00581EB9"/>
    <w:rsid w:val="005820FE"/>
    <w:rsid w:val="00582881"/>
    <w:rsid w:val="00582EA4"/>
    <w:rsid w:val="00583D66"/>
    <w:rsid w:val="00584064"/>
    <w:rsid w:val="005843A7"/>
    <w:rsid w:val="00584918"/>
    <w:rsid w:val="00584C00"/>
    <w:rsid w:val="00584C0D"/>
    <w:rsid w:val="00584CF3"/>
    <w:rsid w:val="00584CFB"/>
    <w:rsid w:val="00585124"/>
    <w:rsid w:val="005854F7"/>
    <w:rsid w:val="00585ED3"/>
    <w:rsid w:val="00586555"/>
    <w:rsid w:val="00587128"/>
    <w:rsid w:val="00587135"/>
    <w:rsid w:val="005877C0"/>
    <w:rsid w:val="00587C12"/>
    <w:rsid w:val="00590BB3"/>
    <w:rsid w:val="005937E9"/>
    <w:rsid w:val="00593838"/>
    <w:rsid w:val="00593B87"/>
    <w:rsid w:val="00594770"/>
    <w:rsid w:val="005947FE"/>
    <w:rsid w:val="00594BCC"/>
    <w:rsid w:val="00594D46"/>
    <w:rsid w:val="005957BB"/>
    <w:rsid w:val="00595A31"/>
    <w:rsid w:val="00595D94"/>
    <w:rsid w:val="0059681D"/>
    <w:rsid w:val="0059757E"/>
    <w:rsid w:val="005A1AF2"/>
    <w:rsid w:val="005A24CB"/>
    <w:rsid w:val="005A261C"/>
    <w:rsid w:val="005A2838"/>
    <w:rsid w:val="005A2C7C"/>
    <w:rsid w:val="005A2E6E"/>
    <w:rsid w:val="005A399C"/>
    <w:rsid w:val="005A46CE"/>
    <w:rsid w:val="005A4787"/>
    <w:rsid w:val="005A4EA3"/>
    <w:rsid w:val="005A5480"/>
    <w:rsid w:val="005A64DA"/>
    <w:rsid w:val="005B3D95"/>
    <w:rsid w:val="005B430A"/>
    <w:rsid w:val="005B5A76"/>
    <w:rsid w:val="005B5E55"/>
    <w:rsid w:val="005B727E"/>
    <w:rsid w:val="005B76C9"/>
    <w:rsid w:val="005B7A5F"/>
    <w:rsid w:val="005B7B95"/>
    <w:rsid w:val="005B7EA3"/>
    <w:rsid w:val="005C0FB2"/>
    <w:rsid w:val="005C1073"/>
    <w:rsid w:val="005C1602"/>
    <w:rsid w:val="005C27E1"/>
    <w:rsid w:val="005C286E"/>
    <w:rsid w:val="005C2ED7"/>
    <w:rsid w:val="005C417C"/>
    <w:rsid w:val="005C4DC0"/>
    <w:rsid w:val="005C576D"/>
    <w:rsid w:val="005C5784"/>
    <w:rsid w:val="005C5D8C"/>
    <w:rsid w:val="005C695A"/>
    <w:rsid w:val="005C699C"/>
    <w:rsid w:val="005C7525"/>
    <w:rsid w:val="005C7873"/>
    <w:rsid w:val="005C7B5D"/>
    <w:rsid w:val="005D0190"/>
    <w:rsid w:val="005D0205"/>
    <w:rsid w:val="005D03A6"/>
    <w:rsid w:val="005D0902"/>
    <w:rsid w:val="005D0B28"/>
    <w:rsid w:val="005D1250"/>
    <w:rsid w:val="005D1401"/>
    <w:rsid w:val="005D1C45"/>
    <w:rsid w:val="005D1DF8"/>
    <w:rsid w:val="005D2466"/>
    <w:rsid w:val="005D3B5B"/>
    <w:rsid w:val="005D47D8"/>
    <w:rsid w:val="005D4A32"/>
    <w:rsid w:val="005D5672"/>
    <w:rsid w:val="005D624D"/>
    <w:rsid w:val="005D6885"/>
    <w:rsid w:val="005D6976"/>
    <w:rsid w:val="005D6D66"/>
    <w:rsid w:val="005D7E40"/>
    <w:rsid w:val="005E07D5"/>
    <w:rsid w:val="005E0F8C"/>
    <w:rsid w:val="005E14F9"/>
    <w:rsid w:val="005E1FD7"/>
    <w:rsid w:val="005E23F0"/>
    <w:rsid w:val="005E30F4"/>
    <w:rsid w:val="005E4B2F"/>
    <w:rsid w:val="005E5D37"/>
    <w:rsid w:val="005E62B6"/>
    <w:rsid w:val="005E665F"/>
    <w:rsid w:val="005E6B43"/>
    <w:rsid w:val="005E6F3D"/>
    <w:rsid w:val="005E7981"/>
    <w:rsid w:val="005F01C8"/>
    <w:rsid w:val="005F0985"/>
    <w:rsid w:val="005F1B18"/>
    <w:rsid w:val="005F2133"/>
    <w:rsid w:val="005F36AB"/>
    <w:rsid w:val="005F4B99"/>
    <w:rsid w:val="005F5135"/>
    <w:rsid w:val="005F57BB"/>
    <w:rsid w:val="005F587A"/>
    <w:rsid w:val="005F66E2"/>
    <w:rsid w:val="005F721B"/>
    <w:rsid w:val="005F7B66"/>
    <w:rsid w:val="0060252C"/>
    <w:rsid w:val="00602935"/>
    <w:rsid w:val="00603162"/>
    <w:rsid w:val="0060326A"/>
    <w:rsid w:val="00604306"/>
    <w:rsid w:val="00604D90"/>
    <w:rsid w:val="006051F3"/>
    <w:rsid w:val="00605C9F"/>
    <w:rsid w:val="00605DB5"/>
    <w:rsid w:val="00605EB5"/>
    <w:rsid w:val="00606042"/>
    <w:rsid w:val="006077D6"/>
    <w:rsid w:val="00607A24"/>
    <w:rsid w:val="00607AA7"/>
    <w:rsid w:val="00607B95"/>
    <w:rsid w:val="00607C13"/>
    <w:rsid w:val="00607C88"/>
    <w:rsid w:val="006105BA"/>
    <w:rsid w:val="00610756"/>
    <w:rsid w:val="00610A42"/>
    <w:rsid w:val="00610F59"/>
    <w:rsid w:val="006114DA"/>
    <w:rsid w:val="006122F2"/>
    <w:rsid w:val="00612638"/>
    <w:rsid w:val="00615582"/>
    <w:rsid w:val="00616241"/>
    <w:rsid w:val="00616538"/>
    <w:rsid w:val="006166E3"/>
    <w:rsid w:val="0061741E"/>
    <w:rsid w:val="00620386"/>
    <w:rsid w:val="006209A3"/>
    <w:rsid w:val="00620D97"/>
    <w:rsid w:val="006216D3"/>
    <w:rsid w:val="00622C7F"/>
    <w:rsid w:val="00623039"/>
    <w:rsid w:val="00623C66"/>
    <w:rsid w:val="00623DC7"/>
    <w:rsid w:val="0062410F"/>
    <w:rsid w:val="00625025"/>
    <w:rsid w:val="00625375"/>
    <w:rsid w:val="00625862"/>
    <w:rsid w:val="006258E9"/>
    <w:rsid w:val="00625ACC"/>
    <w:rsid w:val="00625F44"/>
    <w:rsid w:val="0062608D"/>
    <w:rsid w:val="006267F5"/>
    <w:rsid w:val="00626BFC"/>
    <w:rsid w:val="00627514"/>
    <w:rsid w:val="006276CB"/>
    <w:rsid w:val="00627968"/>
    <w:rsid w:val="006305D6"/>
    <w:rsid w:val="00630C55"/>
    <w:rsid w:val="00630DD8"/>
    <w:rsid w:val="0063103C"/>
    <w:rsid w:val="00631113"/>
    <w:rsid w:val="006311E5"/>
    <w:rsid w:val="00631554"/>
    <w:rsid w:val="0063203B"/>
    <w:rsid w:val="00633AED"/>
    <w:rsid w:val="00633B60"/>
    <w:rsid w:val="00633BB1"/>
    <w:rsid w:val="00634278"/>
    <w:rsid w:val="006350F7"/>
    <w:rsid w:val="00635310"/>
    <w:rsid w:val="00635545"/>
    <w:rsid w:val="00635B65"/>
    <w:rsid w:val="00636A21"/>
    <w:rsid w:val="00637FA0"/>
    <w:rsid w:val="00640166"/>
    <w:rsid w:val="0064060A"/>
    <w:rsid w:val="00640AAC"/>
    <w:rsid w:val="0064286A"/>
    <w:rsid w:val="00642ECB"/>
    <w:rsid w:val="006432AB"/>
    <w:rsid w:val="006442AB"/>
    <w:rsid w:val="006443CD"/>
    <w:rsid w:val="0064455D"/>
    <w:rsid w:val="00645E4B"/>
    <w:rsid w:val="00645EC3"/>
    <w:rsid w:val="00646D14"/>
    <w:rsid w:val="00646EB1"/>
    <w:rsid w:val="00650024"/>
    <w:rsid w:val="00650C35"/>
    <w:rsid w:val="00650C5D"/>
    <w:rsid w:val="006515FC"/>
    <w:rsid w:val="00651C40"/>
    <w:rsid w:val="00651FD6"/>
    <w:rsid w:val="00652203"/>
    <w:rsid w:val="0065252C"/>
    <w:rsid w:val="00652E07"/>
    <w:rsid w:val="006532A6"/>
    <w:rsid w:val="0065359F"/>
    <w:rsid w:val="00653833"/>
    <w:rsid w:val="006539D3"/>
    <w:rsid w:val="00653C6B"/>
    <w:rsid w:val="00653D6B"/>
    <w:rsid w:val="00654347"/>
    <w:rsid w:val="00654B01"/>
    <w:rsid w:val="00655353"/>
    <w:rsid w:val="00655D5B"/>
    <w:rsid w:val="00655D80"/>
    <w:rsid w:val="00656F7B"/>
    <w:rsid w:val="00657173"/>
    <w:rsid w:val="0066111E"/>
    <w:rsid w:val="00661F41"/>
    <w:rsid w:val="00662486"/>
    <w:rsid w:val="00662AB0"/>
    <w:rsid w:val="00662D75"/>
    <w:rsid w:val="00662EEB"/>
    <w:rsid w:val="006632E3"/>
    <w:rsid w:val="00664092"/>
    <w:rsid w:val="00665BD2"/>
    <w:rsid w:val="00665BDE"/>
    <w:rsid w:val="00665C1F"/>
    <w:rsid w:val="00665E6D"/>
    <w:rsid w:val="00666BB2"/>
    <w:rsid w:val="0066710E"/>
    <w:rsid w:val="0066733E"/>
    <w:rsid w:val="006675FA"/>
    <w:rsid w:val="00667A12"/>
    <w:rsid w:val="00667FBF"/>
    <w:rsid w:val="00670545"/>
    <w:rsid w:val="006712C7"/>
    <w:rsid w:val="00672B2D"/>
    <w:rsid w:val="006742EA"/>
    <w:rsid w:val="00674999"/>
    <w:rsid w:val="00674B1E"/>
    <w:rsid w:val="00674CB3"/>
    <w:rsid w:val="0067557B"/>
    <w:rsid w:val="0067593E"/>
    <w:rsid w:val="00675A0E"/>
    <w:rsid w:val="00675CB0"/>
    <w:rsid w:val="00675F4D"/>
    <w:rsid w:val="00680874"/>
    <w:rsid w:val="00680F83"/>
    <w:rsid w:val="0068177F"/>
    <w:rsid w:val="00681C8D"/>
    <w:rsid w:val="00681E98"/>
    <w:rsid w:val="00682742"/>
    <w:rsid w:val="006831B3"/>
    <w:rsid w:val="00685325"/>
    <w:rsid w:val="00686192"/>
    <w:rsid w:val="006864FF"/>
    <w:rsid w:val="0068727C"/>
    <w:rsid w:val="0068739E"/>
    <w:rsid w:val="00687C42"/>
    <w:rsid w:val="00687D04"/>
    <w:rsid w:val="00691421"/>
    <w:rsid w:val="006924A5"/>
    <w:rsid w:val="00692ACA"/>
    <w:rsid w:val="00692F8D"/>
    <w:rsid w:val="0069328C"/>
    <w:rsid w:val="00694AC4"/>
    <w:rsid w:val="0069539D"/>
    <w:rsid w:val="00695780"/>
    <w:rsid w:val="00695DF3"/>
    <w:rsid w:val="00696E3D"/>
    <w:rsid w:val="006A0A23"/>
    <w:rsid w:val="006A1C9B"/>
    <w:rsid w:val="006A204D"/>
    <w:rsid w:val="006A270A"/>
    <w:rsid w:val="006A3077"/>
    <w:rsid w:val="006A34B6"/>
    <w:rsid w:val="006A3F8A"/>
    <w:rsid w:val="006A4626"/>
    <w:rsid w:val="006A48E8"/>
    <w:rsid w:val="006A4BFE"/>
    <w:rsid w:val="006A5793"/>
    <w:rsid w:val="006A5E7F"/>
    <w:rsid w:val="006A6175"/>
    <w:rsid w:val="006A6ECD"/>
    <w:rsid w:val="006A6FA7"/>
    <w:rsid w:val="006A7015"/>
    <w:rsid w:val="006A7188"/>
    <w:rsid w:val="006A7254"/>
    <w:rsid w:val="006A790E"/>
    <w:rsid w:val="006B028C"/>
    <w:rsid w:val="006B0CC5"/>
    <w:rsid w:val="006B0CF9"/>
    <w:rsid w:val="006B118F"/>
    <w:rsid w:val="006B18CF"/>
    <w:rsid w:val="006B1C0D"/>
    <w:rsid w:val="006B1F86"/>
    <w:rsid w:val="006B22F1"/>
    <w:rsid w:val="006B3773"/>
    <w:rsid w:val="006B3E85"/>
    <w:rsid w:val="006B41A9"/>
    <w:rsid w:val="006B4484"/>
    <w:rsid w:val="006B4DFB"/>
    <w:rsid w:val="006B4E24"/>
    <w:rsid w:val="006B51C1"/>
    <w:rsid w:val="006B554F"/>
    <w:rsid w:val="006B5EAE"/>
    <w:rsid w:val="006B659D"/>
    <w:rsid w:val="006B694C"/>
    <w:rsid w:val="006B725D"/>
    <w:rsid w:val="006B74C9"/>
    <w:rsid w:val="006B7597"/>
    <w:rsid w:val="006B7ACE"/>
    <w:rsid w:val="006B7D75"/>
    <w:rsid w:val="006C03AB"/>
    <w:rsid w:val="006C03C3"/>
    <w:rsid w:val="006C04B2"/>
    <w:rsid w:val="006C09A5"/>
    <w:rsid w:val="006C0E9B"/>
    <w:rsid w:val="006C1451"/>
    <w:rsid w:val="006C174F"/>
    <w:rsid w:val="006C1799"/>
    <w:rsid w:val="006C2A71"/>
    <w:rsid w:val="006C3049"/>
    <w:rsid w:val="006C4DC8"/>
    <w:rsid w:val="006C4DF7"/>
    <w:rsid w:val="006C55AA"/>
    <w:rsid w:val="006C56C7"/>
    <w:rsid w:val="006C66CA"/>
    <w:rsid w:val="006C73CA"/>
    <w:rsid w:val="006D06DA"/>
    <w:rsid w:val="006D0C2C"/>
    <w:rsid w:val="006D1732"/>
    <w:rsid w:val="006D1785"/>
    <w:rsid w:val="006D2D0F"/>
    <w:rsid w:val="006D2DA5"/>
    <w:rsid w:val="006D4639"/>
    <w:rsid w:val="006D484F"/>
    <w:rsid w:val="006D4AE0"/>
    <w:rsid w:val="006D5794"/>
    <w:rsid w:val="006D5BF7"/>
    <w:rsid w:val="006D5CCA"/>
    <w:rsid w:val="006D6914"/>
    <w:rsid w:val="006D6BA4"/>
    <w:rsid w:val="006D72C3"/>
    <w:rsid w:val="006E00EE"/>
    <w:rsid w:val="006E03A8"/>
    <w:rsid w:val="006E2351"/>
    <w:rsid w:val="006E2751"/>
    <w:rsid w:val="006E2A31"/>
    <w:rsid w:val="006E4237"/>
    <w:rsid w:val="006E504C"/>
    <w:rsid w:val="006E5986"/>
    <w:rsid w:val="006E6D07"/>
    <w:rsid w:val="006F0546"/>
    <w:rsid w:val="006F1238"/>
    <w:rsid w:val="006F20CA"/>
    <w:rsid w:val="006F2212"/>
    <w:rsid w:val="006F2431"/>
    <w:rsid w:val="006F2F6E"/>
    <w:rsid w:val="006F306E"/>
    <w:rsid w:val="006F3711"/>
    <w:rsid w:val="006F3A69"/>
    <w:rsid w:val="006F3D02"/>
    <w:rsid w:val="006F43D0"/>
    <w:rsid w:val="006F4692"/>
    <w:rsid w:val="006F4736"/>
    <w:rsid w:val="006F557E"/>
    <w:rsid w:val="006F638C"/>
    <w:rsid w:val="006F6CD2"/>
    <w:rsid w:val="00700F19"/>
    <w:rsid w:val="00701147"/>
    <w:rsid w:val="007015AA"/>
    <w:rsid w:val="00703087"/>
    <w:rsid w:val="00703CA1"/>
    <w:rsid w:val="007048C4"/>
    <w:rsid w:val="00704E66"/>
    <w:rsid w:val="00705ABA"/>
    <w:rsid w:val="00705E4A"/>
    <w:rsid w:val="00705F47"/>
    <w:rsid w:val="00706279"/>
    <w:rsid w:val="007070AC"/>
    <w:rsid w:val="007100E5"/>
    <w:rsid w:val="0071040F"/>
    <w:rsid w:val="00710491"/>
    <w:rsid w:val="007107B2"/>
    <w:rsid w:val="0071115D"/>
    <w:rsid w:val="0071122B"/>
    <w:rsid w:val="007115E0"/>
    <w:rsid w:val="00711963"/>
    <w:rsid w:val="00712230"/>
    <w:rsid w:val="007122C4"/>
    <w:rsid w:val="007127D0"/>
    <w:rsid w:val="00713AD4"/>
    <w:rsid w:val="007145C5"/>
    <w:rsid w:val="00714992"/>
    <w:rsid w:val="007150C8"/>
    <w:rsid w:val="00716CF3"/>
    <w:rsid w:val="0071701A"/>
    <w:rsid w:val="00717BBF"/>
    <w:rsid w:val="00717D29"/>
    <w:rsid w:val="00717E71"/>
    <w:rsid w:val="00717EC3"/>
    <w:rsid w:val="00720410"/>
    <w:rsid w:val="007204A4"/>
    <w:rsid w:val="00720CF3"/>
    <w:rsid w:val="00721614"/>
    <w:rsid w:val="00721A87"/>
    <w:rsid w:val="00722F2D"/>
    <w:rsid w:val="00723B48"/>
    <w:rsid w:val="00723DA0"/>
    <w:rsid w:val="007246CE"/>
    <w:rsid w:val="007247AB"/>
    <w:rsid w:val="0072585A"/>
    <w:rsid w:val="00726008"/>
    <w:rsid w:val="00726729"/>
    <w:rsid w:val="007270DD"/>
    <w:rsid w:val="00727DBF"/>
    <w:rsid w:val="007300E6"/>
    <w:rsid w:val="00730D41"/>
    <w:rsid w:val="007310F5"/>
    <w:rsid w:val="007312E1"/>
    <w:rsid w:val="007318B7"/>
    <w:rsid w:val="007323E0"/>
    <w:rsid w:val="0073264F"/>
    <w:rsid w:val="00732846"/>
    <w:rsid w:val="00732EBA"/>
    <w:rsid w:val="00732FDF"/>
    <w:rsid w:val="007334C8"/>
    <w:rsid w:val="00733572"/>
    <w:rsid w:val="0073379D"/>
    <w:rsid w:val="00733C42"/>
    <w:rsid w:val="00734E51"/>
    <w:rsid w:val="0073559E"/>
    <w:rsid w:val="0073568E"/>
    <w:rsid w:val="007356B7"/>
    <w:rsid w:val="00735BEB"/>
    <w:rsid w:val="00735C37"/>
    <w:rsid w:val="00736ED6"/>
    <w:rsid w:val="00736F21"/>
    <w:rsid w:val="00737EEE"/>
    <w:rsid w:val="00740131"/>
    <w:rsid w:val="00740D20"/>
    <w:rsid w:val="00741446"/>
    <w:rsid w:val="007414ED"/>
    <w:rsid w:val="00741642"/>
    <w:rsid w:val="00741C9A"/>
    <w:rsid w:val="00741E83"/>
    <w:rsid w:val="00743A50"/>
    <w:rsid w:val="00743BA9"/>
    <w:rsid w:val="00744609"/>
    <w:rsid w:val="0074482D"/>
    <w:rsid w:val="007448C2"/>
    <w:rsid w:val="00744BEF"/>
    <w:rsid w:val="00745844"/>
    <w:rsid w:val="00745BD9"/>
    <w:rsid w:val="00746C0F"/>
    <w:rsid w:val="00746E95"/>
    <w:rsid w:val="007470C9"/>
    <w:rsid w:val="00750978"/>
    <w:rsid w:val="00750DB8"/>
    <w:rsid w:val="00750F4D"/>
    <w:rsid w:val="00753971"/>
    <w:rsid w:val="00754047"/>
    <w:rsid w:val="00754688"/>
    <w:rsid w:val="007559C7"/>
    <w:rsid w:val="00755FF0"/>
    <w:rsid w:val="00756677"/>
    <w:rsid w:val="007571A0"/>
    <w:rsid w:val="007603EB"/>
    <w:rsid w:val="0076044D"/>
    <w:rsid w:val="007606D2"/>
    <w:rsid w:val="00760ECB"/>
    <w:rsid w:val="00761194"/>
    <w:rsid w:val="00762F7C"/>
    <w:rsid w:val="0076533F"/>
    <w:rsid w:val="00765C41"/>
    <w:rsid w:val="007664A8"/>
    <w:rsid w:val="00766D12"/>
    <w:rsid w:val="007720C9"/>
    <w:rsid w:val="00772518"/>
    <w:rsid w:val="007729BD"/>
    <w:rsid w:val="007733D7"/>
    <w:rsid w:val="00773843"/>
    <w:rsid w:val="00773E26"/>
    <w:rsid w:val="00774B10"/>
    <w:rsid w:val="00774DBB"/>
    <w:rsid w:val="0077541D"/>
    <w:rsid w:val="00775F3D"/>
    <w:rsid w:val="0077679A"/>
    <w:rsid w:val="007767C4"/>
    <w:rsid w:val="00777307"/>
    <w:rsid w:val="00780330"/>
    <w:rsid w:val="007807D4"/>
    <w:rsid w:val="00780E21"/>
    <w:rsid w:val="00780F9B"/>
    <w:rsid w:val="007812AE"/>
    <w:rsid w:val="007816FA"/>
    <w:rsid w:val="0078328B"/>
    <w:rsid w:val="0078415D"/>
    <w:rsid w:val="0078427D"/>
    <w:rsid w:val="0078438E"/>
    <w:rsid w:val="00784931"/>
    <w:rsid w:val="00784E9C"/>
    <w:rsid w:val="0078527F"/>
    <w:rsid w:val="00785F48"/>
    <w:rsid w:val="007860B0"/>
    <w:rsid w:val="00786C04"/>
    <w:rsid w:val="00786F09"/>
    <w:rsid w:val="007877C2"/>
    <w:rsid w:val="00790ECB"/>
    <w:rsid w:val="0079101D"/>
    <w:rsid w:val="00791BB8"/>
    <w:rsid w:val="007928C5"/>
    <w:rsid w:val="00792960"/>
    <w:rsid w:val="00792ECF"/>
    <w:rsid w:val="007938FD"/>
    <w:rsid w:val="00794C12"/>
    <w:rsid w:val="00794F75"/>
    <w:rsid w:val="00795494"/>
    <w:rsid w:val="00795AA0"/>
    <w:rsid w:val="00796487"/>
    <w:rsid w:val="007A04F6"/>
    <w:rsid w:val="007A096C"/>
    <w:rsid w:val="007A099B"/>
    <w:rsid w:val="007A15DB"/>
    <w:rsid w:val="007A161E"/>
    <w:rsid w:val="007A1C4D"/>
    <w:rsid w:val="007A1D06"/>
    <w:rsid w:val="007A1E70"/>
    <w:rsid w:val="007A27A1"/>
    <w:rsid w:val="007A2FC2"/>
    <w:rsid w:val="007A3371"/>
    <w:rsid w:val="007A374A"/>
    <w:rsid w:val="007A4154"/>
    <w:rsid w:val="007A50BD"/>
    <w:rsid w:val="007A56FA"/>
    <w:rsid w:val="007A5E38"/>
    <w:rsid w:val="007A6074"/>
    <w:rsid w:val="007A6367"/>
    <w:rsid w:val="007A6F28"/>
    <w:rsid w:val="007A731E"/>
    <w:rsid w:val="007A7CC9"/>
    <w:rsid w:val="007B0284"/>
    <w:rsid w:val="007B0387"/>
    <w:rsid w:val="007B094B"/>
    <w:rsid w:val="007B0D38"/>
    <w:rsid w:val="007B106A"/>
    <w:rsid w:val="007B158A"/>
    <w:rsid w:val="007B2CAF"/>
    <w:rsid w:val="007B2CEB"/>
    <w:rsid w:val="007B40B8"/>
    <w:rsid w:val="007B4F8D"/>
    <w:rsid w:val="007B5022"/>
    <w:rsid w:val="007B52F0"/>
    <w:rsid w:val="007B5303"/>
    <w:rsid w:val="007B6B30"/>
    <w:rsid w:val="007B75F5"/>
    <w:rsid w:val="007B76B7"/>
    <w:rsid w:val="007B76EB"/>
    <w:rsid w:val="007B778D"/>
    <w:rsid w:val="007B7E79"/>
    <w:rsid w:val="007C04EB"/>
    <w:rsid w:val="007C0C3D"/>
    <w:rsid w:val="007C18C3"/>
    <w:rsid w:val="007C2222"/>
    <w:rsid w:val="007C2F82"/>
    <w:rsid w:val="007C3749"/>
    <w:rsid w:val="007C40BB"/>
    <w:rsid w:val="007C4ABA"/>
    <w:rsid w:val="007C558C"/>
    <w:rsid w:val="007C5FD7"/>
    <w:rsid w:val="007C5FDA"/>
    <w:rsid w:val="007C726F"/>
    <w:rsid w:val="007C7AAE"/>
    <w:rsid w:val="007C7AC7"/>
    <w:rsid w:val="007D0038"/>
    <w:rsid w:val="007D0EEE"/>
    <w:rsid w:val="007D2495"/>
    <w:rsid w:val="007D2FB9"/>
    <w:rsid w:val="007D3E92"/>
    <w:rsid w:val="007D528D"/>
    <w:rsid w:val="007D5AA3"/>
    <w:rsid w:val="007D635A"/>
    <w:rsid w:val="007D76E6"/>
    <w:rsid w:val="007E0172"/>
    <w:rsid w:val="007E0414"/>
    <w:rsid w:val="007E0E57"/>
    <w:rsid w:val="007E16D0"/>
    <w:rsid w:val="007E19CE"/>
    <w:rsid w:val="007E1F16"/>
    <w:rsid w:val="007E31CB"/>
    <w:rsid w:val="007E3736"/>
    <w:rsid w:val="007E403C"/>
    <w:rsid w:val="007E4403"/>
    <w:rsid w:val="007E45AE"/>
    <w:rsid w:val="007E521A"/>
    <w:rsid w:val="007E57AE"/>
    <w:rsid w:val="007E65A1"/>
    <w:rsid w:val="007E6E3D"/>
    <w:rsid w:val="007E786F"/>
    <w:rsid w:val="007F0350"/>
    <w:rsid w:val="007F0396"/>
    <w:rsid w:val="007F0B9D"/>
    <w:rsid w:val="007F29BE"/>
    <w:rsid w:val="007F2CCD"/>
    <w:rsid w:val="007F32FC"/>
    <w:rsid w:val="007F3CBF"/>
    <w:rsid w:val="007F3E74"/>
    <w:rsid w:val="007F4583"/>
    <w:rsid w:val="007F4CA5"/>
    <w:rsid w:val="007F6E89"/>
    <w:rsid w:val="0080011E"/>
    <w:rsid w:val="00800A7A"/>
    <w:rsid w:val="00800B16"/>
    <w:rsid w:val="008010F6"/>
    <w:rsid w:val="00801602"/>
    <w:rsid w:val="00801A1E"/>
    <w:rsid w:val="00802939"/>
    <w:rsid w:val="00802A0D"/>
    <w:rsid w:val="008042F6"/>
    <w:rsid w:val="00804E38"/>
    <w:rsid w:val="00804FEB"/>
    <w:rsid w:val="008053AD"/>
    <w:rsid w:val="00805643"/>
    <w:rsid w:val="00805A42"/>
    <w:rsid w:val="00805C9E"/>
    <w:rsid w:val="00805D33"/>
    <w:rsid w:val="00805EEF"/>
    <w:rsid w:val="008062BE"/>
    <w:rsid w:val="0080679F"/>
    <w:rsid w:val="008076FE"/>
    <w:rsid w:val="00807C08"/>
    <w:rsid w:val="00807C81"/>
    <w:rsid w:val="00810C2A"/>
    <w:rsid w:val="00811754"/>
    <w:rsid w:val="00811A3F"/>
    <w:rsid w:val="00811CFA"/>
    <w:rsid w:val="00812196"/>
    <w:rsid w:val="0081264A"/>
    <w:rsid w:val="00812FB7"/>
    <w:rsid w:val="00813E89"/>
    <w:rsid w:val="00814934"/>
    <w:rsid w:val="00815790"/>
    <w:rsid w:val="00815DC9"/>
    <w:rsid w:val="00816F3F"/>
    <w:rsid w:val="0081711A"/>
    <w:rsid w:val="0081746E"/>
    <w:rsid w:val="0082001F"/>
    <w:rsid w:val="0082013D"/>
    <w:rsid w:val="008205FF"/>
    <w:rsid w:val="00820A50"/>
    <w:rsid w:val="00820CB1"/>
    <w:rsid w:val="0082111D"/>
    <w:rsid w:val="00821751"/>
    <w:rsid w:val="00821AB7"/>
    <w:rsid w:val="00821B6E"/>
    <w:rsid w:val="00821B7C"/>
    <w:rsid w:val="008220CE"/>
    <w:rsid w:val="0082244B"/>
    <w:rsid w:val="0082250D"/>
    <w:rsid w:val="00823246"/>
    <w:rsid w:val="00823978"/>
    <w:rsid w:val="00826284"/>
    <w:rsid w:val="008265DE"/>
    <w:rsid w:val="00826C12"/>
    <w:rsid w:val="00826CA8"/>
    <w:rsid w:val="00826EFF"/>
    <w:rsid w:val="00827A30"/>
    <w:rsid w:val="00827A61"/>
    <w:rsid w:val="00827DE9"/>
    <w:rsid w:val="008305B9"/>
    <w:rsid w:val="008307DD"/>
    <w:rsid w:val="0083150E"/>
    <w:rsid w:val="0083166D"/>
    <w:rsid w:val="00832A6A"/>
    <w:rsid w:val="00832BBA"/>
    <w:rsid w:val="008331D1"/>
    <w:rsid w:val="00833D94"/>
    <w:rsid w:val="0083475F"/>
    <w:rsid w:val="00834D28"/>
    <w:rsid w:val="00835537"/>
    <w:rsid w:val="00835F20"/>
    <w:rsid w:val="00836823"/>
    <w:rsid w:val="00836993"/>
    <w:rsid w:val="00836F07"/>
    <w:rsid w:val="008370BF"/>
    <w:rsid w:val="00837657"/>
    <w:rsid w:val="00837A8D"/>
    <w:rsid w:val="00837C74"/>
    <w:rsid w:val="00837E10"/>
    <w:rsid w:val="00842581"/>
    <w:rsid w:val="008434BA"/>
    <w:rsid w:val="008435BC"/>
    <w:rsid w:val="00844CB8"/>
    <w:rsid w:val="0084714A"/>
    <w:rsid w:val="0084716D"/>
    <w:rsid w:val="00847C08"/>
    <w:rsid w:val="008504F8"/>
    <w:rsid w:val="00850751"/>
    <w:rsid w:val="00850D81"/>
    <w:rsid w:val="00850E06"/>
    <w:rsid w:val="00850E3E"/>
    <w:rsid w:val="00851509"/>
    <w:rsid w:val="00851623"/>
    <w:rsid w:val="008525F4"/>
    <w:rsid w:val="00853D7C"/>
    <w:rsid w:val="00853F63"/>
    <w:rsid w:val="00855451"/>
    <w:rsid w:val="00855801"/>
    <w:rsid w:val="00855AF1"/>
    <w:rsid w:val="00856076"/>
    <w:rsid w:val="0085657B"/>
    <w:rsid w:val="008567A7"/>
    <w:rsid w:val="008600D1"/>
    <w:rsid w:val="00860336"/>
    <w:rsid w:val="008605DC"/>
    <w:rsid w:val="00860609"/>
    <w:rsid w:val="00861080"/>
    <w:rsid w:val="008622AC"/>
    <w:rsid w:val="00862970"/>
    <w:rsid w:val="00862F15"/>
    <w:rsid w:val="00862FD0"/>
    <w:rsid w:val="0086333D"/>
    <w:rsid w:val="008636AE"/>
    <w:rsid w:val="008646D3"/>
    <w:rsid w:val="0086479D"/>
    <w:rsid w:val="00864842"/>
    <w:rsid w:val="00865799"/>
    <w:rsid w:val="00865A22"/>
    <w:rsid w:val="00866946"/>
    <w:rsid w:val="008679B3"/>
    <w:rsid w:val="00867CF3"/>
    <w:rsid w:val="00867D20"/>
    <w:rsid w:val="00870659"/>
    <w:rsid w:val="00870732"/>
    <w:rsid w:val="00870777"/>
    <w:rsid w:val="00871E4F"/>
    <w:rsid w:val="0087281E"/>
    <w:rsid w:val="008730FE"/>
    <w:rsid w:val="008739DE"/>
    <w:rsid w:val="008739E1"/>
    <w:rsid w:val="0087400D"/>
    <w:rsid w:val="0087404F"/>
    <w:rsid w:val="008747AE"/>
    <w:rsid w:val="00877292"/>
    <w:rsid w:val="00877477"/>
    <w:rsid w:val="00877BA8"/>
    <w:rsid w:val="00877D01"/>
    <w:rsid w:val="00880BB1"/>
    <w:rsid w:val="008817BA"/>
    <w:rsid w:val="00881CA0"/>
    <w:rsid w:val="00881D22"/>
    <w:rsid w:val="00882A75"/>
    <w:rsid w:val="00883246"/>
    <w:rsid w:val="00883536"/>
    <w:rsid w:val="0088395E"/>
    <w:rsid w:val="00883E84"/>
    <w:rsid w:val="00884215"/>
    <w:rsid w:val="008845E6"/>
    <w:rsid w:val="00884BD6"/>
    <w:rsid w:val="00884DA7"/>
    <w:rsid w:val="00884F02"/>
    <w:rsid w:val="00885C24"/>
    <w:rsid w:val="00885C81"/>
    <w:rsid w:val="0088622F"/>
    <w:rsid w:val="008863DC"/>
    <w:rsid w:val="008871EC"/>
    <w:rsid w:val="00887760"/>
    <w:rsid w:val="00887CD7"/>
    <w:rsid w:val="00887CD8"/>
    <w:rsid w:val="00887F1D"/>
    <w:rsid w:val="00890260"/>
    <w:rsid w:val="00890E0C"/>
    <w:rsid w:val="00890EE0"/>
    <w:rsid w:val="00891994"/>
    <w:rsid w:val="00891BA2"/>
    <w:rsid w:val="00891F38"/>
    <w:rsid w:val="00892475"/>
    <w:rsid w:val="0089282F"/>
    <w:rsid w:val="008928F8"/>
    <w:rsid w:val="00893C31"/>
    <w:rsid w:val="00893D35"/>
    <w:rsid w:val="00894311"/>
    <w:rsid w:val="00894499"/>
    <w:rsid w:val="008947DE"/>
    <w:rsid w:val="00895C67"/>
    <w:rsid w:val="00895D6D"/>
    <w:rsid w:val="00895EE9"/>
    <w:rsid w:val="00895FE5"/>
    <w:rsid w:val="008969A5"/>
    <w:rsid w:val="00896A15"/>
    <w:rsid w:val="008A0D18"/>
    <w:rsid w:val="008A0E5C"/>
    <w:rsid w:val="008A113B"/>
    <w:rsid w:val="008A13C3"/>
    <w:rsid w:val="008A1448"/>
    <w:rsid w:val="008A147D"/>
    <w:rsid w:val="008A17A3"/>
    <w:rsid w:val="008A18D1"/>
    <w:rsid w:val="008A298F"/>
    <w:rsid w:val="008A3A9E"/>
    <w:rsid w:val="008A4EC6"/>
    <w:rsid w:val="008A4FB9"/>
    <w:rsid w:val="008A5011"/>
    <w:rsid w:val="008A5162"/>
    <w:rsid w:val="008A557F"/>
    <w:rsid w:val="008A5B3B"/>
    <w:rsid w:val="008A795F"/>
    <w:rsid w:val="008A7D40"/>
    <w:rsid w:val="008B06DC"/>
    <w:rsid w:val="008B24AE"/>
    <w:rsid w:val="008B2540"/>
    <w:rsid w:val="008B2BE9"/>
    <w:rsid w:val="008B4EF3"/>
    <w:rsid w:val="008B5195"/>
    <w:rsid w:val="008B5952"/>
    <w:rsid w:val="008B634D"/>
    <w:rsid w:val="008B6975"/>
    <w:rsid w:val="008B6BA2"/>
    <w:rsid w:val="008B75F2"/>
    <w:rsid w:val="008B7C60"/>
    <w:rsid w:val="008C049B"/>
    <w:rsid w:val="008C0555"/>
    <w:rsid w:val="008C05CB"/>
    <w:rsid w:val="008C07E7"/>
    <w:rsid w:val="008C0C02"/>
    <w:rsid w:val="008C15B2"/>
    <w:rsid w:val="008C16CD"/>
    <w:rsid w:val="008C1AE1"/>
    <w:rsid w:val="008C1CC5"/>
    <w:rsid w:val="008C252B"/>
    <w:rsid w:val="008C3030"/>
    <w:rsid w:val="008C4F8C"/>
    <w:rsid w:val="008C56BB"/>
    <w:rsid w:val="008C5C7A"/>
    <w:rsid w:val="008C68B7"/>
    <w:rsid w:val="008C7647"/>
    <w:rsid w:val="008C781E"/>
    <w:rsid w:val="008C79D0"/>
    <w:rsid w:val="008D1C34"/>
    <w:rsid w:val="008D1F64"/>
    <w:rsid w:val="008D1F98"/>
    <w:rsid w:val="008D219D"/>
    <w:rsid w:val="008D273E"/>
    <w:rsid w:val="008D296D"/>
    <w:rsid w:val="008D396F"/>
    <w:rsid w:val="008D477B"/>
    <w:rsid w:val="008D51EE"/>
    <w:rsid w:val="008D5343"/>
    <w:rsid w:val="008D6CD3"/>
    <w:rsid w:val="008D7129"/>
    <w:rsid w:val="008D72FC"/>
    <w:rsid w:val="008D7B6E"/>
    <w:rsid w:val="008D7CF8"/>
    <w:rsid w:val="008E0335"/>
    <w:rsid w:val="008E0BF4"/>
    <w:rsid w:val="008E0C67"/>
    <w:rsid w:val="008E14F1"/>
    <w:rsid w:val="008E28E4"/>
    <w:rsid w:val="008E4507"/>
    <w:rsid w:val="008E5519"/>
    <w:rsid w:val="008E59B6"/>
    <w:rsid w:val="008E6731"/>
    <w:rsid w:val="008E775E"/>
    <w:rsid w:val="008E7A04"/>
    <w:rsid w:val="008F06A3"/>
    <w:rsid w:val="008F16E9"/>
    <w:rsid w:val="008F173B"/>
    <w:rsid w:val="008F1AE7"/>
    <w:rsid w:val="008F1C07"/>
    <w:rsid w:val="008F2036"/>
    <w:rsid w:val="008F2357"/>
    <w:rsid w:val="008F2A28"/>
    <w:rsid w:val="008F2E01"/>
    <w:rsid w:val="008F3091"/>
    <w:rsid w:val="008F33D9"/>
    <w:rsid w:val="008F3868"/>
    <w:rsid w:val="008F4061"/>
    <w:rsid w:val="008F471B"/>
    <w:rsid w:val="008F495B"/>
    <w:rsid w:val="008F4AED"/>
    <w:rsid w:val="008F4D4E"/>
    <w:rsid w:val="008F5784"/>
    <w:rsid w:val="008F6F67"/>
    <w:rsid w:val="008F78BA"/>
    <w:rsid w:val="008F7935"/>
    <w:rsid w:val="008F7CE4"/>
    <w:rsid w:val="008F7D8E"/>
    <w:rsid w:val="0090028E"/>
    <w:rsid w:val="0090102C"/>
    <w:rsid w:val="00901406"/>
    <w:rsid w:val="00901AFE"/>
    <w:rsid w:val="00901C36"/>
    <w:rsid w:val="00901DB0"/>
    <w:rsid w:val="0090241A"/>
    <w:rsid w:val="00902B20"/>
    <w:rsid w:val="00902D8C"/>
    <w:rsid w:val="009033CD"/>
    <w:rsid w:val="00904784"/>
    <w:rsid w:val="00905540"/>
    <w:rsid w:val="009056CE"/>
    <w:rsid w:val="0090586E"/>
    <w:rsid w:val="00905A5E"/>
    <w:rsid w:val="00905BB1"/>
    <w:rsid w:val="009071B3"/>
    <w:rsid w:val="00907336"/>
    <w:rsid w:val="00907EF7"/>
    <w:rsid w:val="00910917"/>
    <w:rsid w:val="00911AE1"/>
    <w:rsid w:val="00912220"/>
    <w:rsid w:val="00912546"/>
    <w:rsid w:val="00912A1F"/>
    <w:rsid w:val="009131BC"/>
    <w:rsid w:val="00914D4B"/>
    <w:rsid w:val="00915172"/>
    <w:rsid w:val="00915BAE"/>
    <w:rsid w:val="00915D8B"/>
    <w:rsid w:val="00915E5B"/>
    <w:rsid w:val="00915EF7"/>
    <w:rsid w:val="00915FA6"/>
    <w:rsid w:val="00916325"/>
    <w:rsid w:val="00916DD9"/>
    <w:rsid w:val="009171D7"/>
    <w:rsid w:val="0092114C"/>
    <w:rsid w:val="009211F8"/>
    <w:rsid w:val="009214FD"/>
    <w:rsid w:val="009215DB"/>
    <w:rsid w:val="0092200A"/>
    <w:rsid w:val="00922AE7"/>
    <w:rsid w:val="00922F63"/>
    <w:rsid w:val="00924F25"/>
    <w:rsid w:val="00925DCC"/>
    <w:rsid w:val="00925E6D"/>
    <w:rsid w:val="00927246"/>
    <w:rsid w:val="00930B23"/>
    <w:rsid w:val="0093323F"/>
    <w:rsid w:val="00933497"/>
    <w:rsid w:val="00934165"/>
    <w:rsid w:val="00934228"/>
    <w:rsid w:val="00934284"/>
    <w:rsid w:val="0093510D"/>
    <w:rsid w:val="009354DD"/>
    <w:rsid w:val="009358C4"/>
    <w:rsid w:val="009361A3"/>
    <w:rsid w:val="00936260"/>
    <w:rsid w:val="009367B3"/>
    <w:rsid w:val="00936A4D"/>
    <w:rsid w:val="00936A88"/>
    <w:rsid w:val="00936FEB"/>
    <w:rsid w:val="00937D21"/>
    <w:rsid w:val="009404DF"/>
    <w:rsid w:val="009409C6"/>
    <w:rsid w:val="00940F93"/>
    <w:rsid w:val="009414BA"/>
    <w:rsid w:val="00941D40"/>
    <w:rsid w:val="00942280"/>
    <w:rsid w:val="0094231D"/>
    <w:rsid w:val="00942727"/>
    <w:rsid w:val="00942EDC"/>
    <w:rsid w:val="00943B5B"/>
    <w:rsid w:val="00943B68"/>
    <w:rsid w:val="00943E2E"/>
    <w:rsid w:val="00944DE2"/>
    <w:rsid w:val="00944FEE"/>
    <w:rsid w:val="0094543E"/>
    <w:rsid w:val="009466A3"/>
    <w:rsid w:val="00946705"/>
    <w:rsid w:val="00947F13"/>
    <w:rsid w:val="00950017"/>
    <w:rsid w:val="009500B7"/>
    <w:rsid w:val="00950DA6"/>
    <w:rsid w:val="00951080"/>
    <w:rsid w:val="00951E70"/>
    <w:rsid w:val="00952128"/>
    <w:rsid w:val="00952B06"/>
    <w:rsid w:val="0095301B"/>
    <w:rsid w:val="009532E7"/>
    <w:rsid w:val="00954A2F"/>
    <w:rsid w:val="0095540A"/>
    <w:rsid w:val="009560E4"/>
    <w:rsid w:val="009561FC"/>
    <w:rsid w:val="00956713"/>
    <w:rsid w:val="00956C1D"/>
    <w:rsid w:val="00957063"/>
    <w:rsid w:val="00957991"/>
    <w:rsid w:val="00961C74"/>
    <w:rsid w:val="00961F1F"/>
    <w:rsid w:val="00961F64"/>
    <w:rsid w:val="00962003"/>
    <w:rsid w:val="0096216E"/>
    <w:rsid w:val="00962E0C"/>
    <w:rsid w:val="0096470D"/>
    <w:rsid w:val="00964E8A"/>
    <w:rsid w:val="00964F93"/>
    <w:rsid w:val="009655A9"/>
    <w:rsid w:val="0096579F"/>
    <w:rsid w:val="00965A42"/>
    <w:rsid w:val="00966389"/>
    <w:rsid w:val="009666BB"/>
    <w:rsid w:val="00966E3A"/>
    <w:rsid w:val="009674AC"/>
    <w:rsid w:val="00967632"/>
    <w:rsid w:val="0096796C"/>
    <w:rsid w:val="00967A1C"/>
    <w:rsid w:val="00970751"/>
    <w:rsid w:val="00970906"/>
    <w:rsid w:val="00971771"/>
    <w:rsid w:val="00971781"/>
    <w:rsid w:val="009719BE"/>
    <w:rsid w:val="0097229B"/>
    <w:rsid w:val="009727CB"/>
    <w:rsid w:val="00972F85"/>
    <w:rsid w:val="00973898"/>
    <w:rsid w:val="00973BFD"/>
    <w:rsid w:val="0097475B"/>
    <w:rsid w:val="00974C75"/>
    <w:rsid w:val="00974E09"/>
    <w:rsid w:val="009754BB"/>
    <w:rsid w:val="00976C40"/>
    <w:rsid w:val="00976FDD"/>
    <w:rsid w:val="0097717A"/>
    <w:rsid w:val="0098008A"/>
    <w:rsid w:val="00980927"/>
    <w:rsid w:val="00980CE2"/>
    <w:rsid w:val="00981C5B"/>
    <w:rsid w:val="00982944"/>
    <w:rsid w:val="00982C3B"/>
    <w:rsid w:val="0098312B"/>
    <w:rsid w:val="009836B8"/>
    <w:rsid w:val="009840CD"/>
    <w:rsid w:val="0098432B"/>
    <w:rsid w:val="00984B58"/>
    <w:rsid w:val="00984CD9"/>
    <w:rsid w:val="00985BF8"/>
    <w:rsid w:val="0098637E"/>
    <w:rsid w:val="00986CAE"/>
    <w:rsid w:val="00987904"/>
    <w:rsid w:val="00987AF9"/>
    <w:rsid w:val="00987BFF"/>
    <w:rsid w:val="00990C68"/>
    <w:rsid w:val="00990D81"/>
    <w:rsid w:val="00990F5A"/>
    <w:rsid w:val="009917B4"/>
    <w:rsid w:val="00991C3B"/>
    <w:rsid w:val="00991EFC"/>
    <w:rsid w:val="009924E1"/>
    <w:rsid w:val="0099276B"/>
    <w:rsid w:val="00993B99"/>
    <w:rsid w:val="00994260"/>
    <w:rsid w:val="00994624"/>
    <w:rsid w:val="00994B4C"/>
    <w:rsid w:val="00994D33"/>
    <w:rsid w:val="00995809"/>
    <w:rsid w:val="00995A94"/>
    <w:rsid w:val="00995EFC"/>
    <w:rsid w:val="00995FCE"/>
    <w:rsid w:val="00996A74"/>
    <w:rsid w:val="0099730C"/>
    <w:rsid w:val="0099752E"/>
    <w:rsid w:val="0099784E"/>
    <w:rsid w:val="009A0C66"/>
    <w:rsid w:val="009A12C5"/>
    <w:rsid w:val="009A151C"/>
    <w:rsid w:val="009A1F24"/>
    <w:rsid w:val="009A323C"/>
    <w:rsid w:val="009A35A8"/>
    <w:rsid w:val="009A369F"/>
    <w:rsid w:val="009A4E17"/>
    <w:rsid w:val="009A5906"/>
    <w:rsid w:val="009A5A4A"/>
    <w:rsid w:val="009A5E1D"/>
    <w:rsid w:val="009A6302"/>
    <w:rsid w:val="009A7E2C"/>
    <w:rsid w:val="009A7FB8"/>
    <w:rsid w:val="009B0DEC"/>
    <w:rsid w:val="009B107F"/>
    <w:rsid w:val="009B1452"/>
    <w:rsid w:val="009B1BC3"/>
    <w:rsid w:val="009B2118"/>
    <w:rsid w:val="009B22BD"/>
    <w:rsid w:val="009B3263"/>
    <w:rsid w:val="009B43AB"/>
    <w:rsid w:val="009B478E"/>
    <w:rsid w:val="009B49CE"/>
    <w:rsid w:val="009B4B29"/>
    <w:rsid w:val="009B529B"/>
    <w:rsid w:val="009B556C"/>
    <w:rsid w:val="009B69DE"/>
    <w:rsid w:val="009C094C"/>
    <w:rsid w:val="009C1A6E"/>
    <w:rsid w:val="009C1C95"/>
    <w:rsid w:val="009C33A1"/>
    <w:rsid w:val="009C590B"/>
    <w:rsid w:val="009C5A17"/>
    <w:rsid w:val="009C68B8"/>
    <w:rsid w:val="009C7111"/>
    <w:rsid w:val="009C7535"/>
    <w:rsid w:val="009C789A"/>
    <w:rsid w:val="009C7C19"/>
    <w:rsid w:val="009D0111"/>
    <w:rsid w:val="009D0678"/>
    <w:rsid w:val="009D1322"/>
    <w:rsid w:val="009D193C"/>
    <w:rsid w:val="009D1C3E"/>
    <w:rsid w:val="009D207E"/>
    <w:rsid w:val="009D20E0"/>
    <w:rsid w:val="009D221C"/>
    <w:rsid w:val="009D242F"/>
    <w:rsid w:val="009D2639"/>
    <w:rsid w:val="009D4024"/>
    <w:rsid w:val="009D466A"/>
    <w:rsid w:val="009D5063"/>
    <w:rsid w:val="009D61E3"/>
    <w:rsid w:val="009D69F8"/>
    <w:rsid w:val="009D6ECF"/>
    <w:rsid w:val="009E0AE6"/>
    <w:rsid w:val="009E0C50"/>
    <w:rsid w:val="009E108B"/>
    <w:rsid w:val="009E115D"/>
    <w:rsid w:val="009E11FF"/>
    <w:rsid w:val="009E1607"/>
    <w:rsid w:val="009E1ABA"/>
    <w:rsid w:val="009E2A25"/>
    <w:rsid w:val="009E2D6B"/>
    <w:rsid w:val="009E34FA"/>
    <w:rsid w:val="009E4455"/>
    <w:rsid w:val="009E4D26"/>
    <w:rsid w:val="009E5C53"/>
    <w:rsid w:val="009E6FBC"/>
    <w:rsid w:val="009E71E0"/>
    <w:rsid w:val="009E739B"/>
    <w:rsid w:val="009E75E9"/>
    <w:rsid w:val="009E7602"/>
    <w:rsid w:val="009F06AA"/>
    <w:rsid w:val="009F0FD9"/>
    <w:rsid w:val="009F14B0"/>
    <w:rsid w:val="009F14B8"/>
    <w:rsid w:val="009F1D4F"/>
    <w:rsid w:val="009F22DD"/>
    <w:rsid w:val="009F27C2"/>
    <w:rsid w:val="009F38AC"/>
    <w:rsid w:val="009F3B9E"/>
    <w:rsid w:val="009F3DF9"/>
    <w:rsid w:val="009F56D8"/>
    <w:rsid w:val="009F581B"/>
    <w:rsid w:val="009F5B02"/>
    <w:rsid w:val="009F60C8"/>
    <w:rsid w:val="009F69FA"/>
    <w:rsid w:val="009F6DF7"/>
    <w:rsid w:val="009F6F5F"/>
    <w:rsid w:val="009F7C13"/>
    <w:rsid w:val="009F7E99"/>
    <w:rsid w:val="00A00668"/>
    <w:rsid w:val="00A007D6"/>
    <w:rsid w:val="00A00991"/>
    <w:rsid w:val="00A00A0E"/>
    <w:rsid w:val="00A00E17"/>
    <w:rsid w:val="00A01484"/>
    <w:rsid w:val="00A01818"/>
    <w:rsid w:val="00A01C1C"/>
    <w:rsid w:val="00A020BA"/>
    <w:rsid w:val="00A02206"/>
    <w:rsid w:val="00A045AF"/>
    <w:rsid w:val="00A04614"/>
    <w:rsid w:val="00A054FE"/>
    <w:rsid w:val="00A05C96"/>
    <w:rsid w:val="00A06A6E"/>
    <w:rsid w:val="00A06D67"/>
    <w:rsid w:val="00A06E8C"/>
    <w:rsid w:val="00A070C8"/>
    <w:rsid w:val="00A07425"/>
    <w:rsid w:val="00A10921"/>
    <w:rsid w:val="00A1166F"/>
    <w:rsid w:val="00A11771"/>
    <w:rsid w:val="00A12446"/>
    <w:rsid w:val="00A128B3"/>
    <w:rsid w:val="00A12EDE"/>
    <w:rsid w:val="00A13BB0"/>
    <w:rsid w:val="00A13C38"/>
    <w:rsid w:val="00A14075"/>
    <w:rsid w:val="00A141CA"/>
    <w:rsid w:val="00A142BD"/>
    <w:rsid w:val="00A14585"/>
    <w:rsid w:val="00A16002"/>
    <w:rsid w:val="00A164F0"/>
    <w:rsid w:val="00A1660E"/>
    <w:rsid w:val="00A16AB0"/>
    <w:rsid w:val="00A17620"/>
    <w:rsid w:val="00A20AE5"/>
    <w:rsid w:val="00A21D2F"/>
    <w:rsid w:val="00A2256A"/>
    <w:rsid w:val="00A225D3"/>
    <w:rsid w:val="00A2283F"/>
    <w:rsid w:val="00A22C2D"/>
    <w:rsid w:val="00A2383C"/>
    <w:rsid w:val="00A24557"/>
    <w:rsid w:val="00A24768"/>
    <w:rsid w:val="00A252B3"/>
    <w:rsid w:val="00A254D1"/>
    <w:rsid w:val="00A25B8A"/>
    <w:rsid w:val="00A25FBB"/>
    <w:rsid w:val="00A264FC"/>
    <w:rsid w:val="00A27910"/>
    <w:rsid w:val="00A27D6F"/>
    <w:rsid w:val="00A27ED1"/>
    <w:rsid w:val="00A30405"/>
    <w:rsid w:val="00A30915"/>
    <w:rsid w:val="00A31BE3"/>
    <w:rsid w:val="00A31C64"/>
    <w:rsid w:val="00A32107"/>
    <w:rsid w:val="00A32448"/>
    <w:rsid w:val="00A32961"/>
    <w:rsid w:val="00A338C6"/>
    <w:rsid w:val="00A33DD6"/>
    <w:rsid w:val="00A34231"/>
    <w:rsid w:val="00A356F0"/>
    <w:rsid w:val="00A35A05"/>
    <w:rsid w:val="00A35D34"/>
    <w:rsid w:val="00A362D1"/>
    <w:rsid w:val="00A362D8"/>
    <w:rsid w:val="00A366A5"/>
    <w:rsid w:val="00A36CE6"/>
    <w:rsid w:val="00A36D0E"/>
    <w:rsid w:val="00A37351"/>
    <w:rsid w:val="00A37B0C"/>
    <w:rsid w:val="00A40777"/>
    <w:rsid w:val="00A408B1"/>
    <w:rsid w:val="00A40FC8"/>
    <w:rsid w:val="00A41200"/>
    <w:rsid w:val="00A41251"/>
    <w:rsid w:val="00A414B9"/>
    <w:rsid w:val="00A4199A"/>
    <w:rsid w:val="00A420D7"/>
    <w:rsid w:val="00A42213"/>
    <w:rsid w:val="00A428DF"/>
    <w:rsid w:val="00A43162"/>
    <w:rsid w:val="00A433F5"/>
    <w:rsid w:val="00A43B46"/>
    <w:rsid w:val="00A43B6F"/>
    <w:rsid w:val="00A4494E"/>
    <w:rsid w:val="00A47C9C"/>
    <w:rsid w:val="00A513F9"/>
    <w:rsid w:val="00A51411"/>
    <w:rsid w:val="00A519BD"/>
    <w:rsid w:val="00A52418"/>
    <w:rsid w:val="00A52552"/>
    <w:rsid w:val="00A52796"/>
    <w:rsid w:val="00A52E47"/>
    <w:rsid w:val="00A53073"/>
    <w:rsid w:val="00A5318B"/>
    <w:rsid w:val="00A53378"/>
    <w:rsid w:val="00A53F99"/>
    <w:rsid w:val="00A54248"/>
    <w:rsid w:val="00A5478A"/>
    <w:rsid w:val="00A55458"/>
    <w:rsid w:val="00A55693"/>
    <w:rsid w:val="00A55E08"/>
    <w:rsid w:val="00A563BE"/>
    <w:rsid w:val="00A5643D"/>
    <w:rsid w:val="00A56700"/>
    <w:rsid w:val="00A57DBF"/>
    <w:rsid w:val="00A57E48"/>
    <w:rsid w:val="00A60336"/>
    <w:rsid w:val="00A60777"/>
    <w:rsid w:val="00A612AB"/>
    <w:rsid w:val="00A613C2"/>
    <w:rsid w:val="00A61BA3"/>
    <w:rsid w:val="00A62495"/>
    <w:rsid w:val="00A62C6A"/>
    <w:rsid w:val="00A6360C"/>
    <w:rsid w:val="00A638CD"/>
    <w:rsid w:val="00A64C94"/>
    <w:rsid w:val="00A650AD"/>
    <w:rsid w:val="00A6560C"/>
    <w:rsid w:val="00A65B9A"/>
    <w:rsid w:val="00A67539"/>
    <w:rsid w:val="00A67731"/>
    <w:rsid w:val="00A677F0"/>
    <w:rsid w:val="00A67969"/>
    <w:rsid w:val="00A701E8"/>
    <w:rsid w:val="00A702EC"/>
    <w:rsid w:val="00A703A7"/>
    <w:rsid w:val="00A70AA1"/>
    <w:rsid w:val="00A719C3"/>
    <w:rsid w:val="00A71C87"/>
    <w:rsid w:val="00A71C98"/>
    <w:rsid w:val="00A722A9"/>
    <w:rsid w:val="00A72620"/>
    <w:rsid w:val="00A7269F"/>
    <w:rsid w:val="00A734E8"/>
    <w:rsid w:val="00A736CD"/>
    <w:rsid w:val="00A738CF"/>
    <w:rsid w:val="00A73E0F"/>
    <w:rsid w:val="00A746AF"/>
    <w:rsid w:val="00A751AE"/>
    <w:rsid w:val="00A75CEC"/>
    <w:rsid w:val="00A7662B"/>
    <w:rsid w:val="00A7681A"/>
    <w:rsid w:val="00A7684B"/>
    <w:rsid w:val="00A80835"/>
    <w:rsid w:val="00A809D8"/>
    <w:rsid w:val="00A80BC9"/>
    <w:rsid w:val="00A81056"/>
    <w:rsid w:val="00A81288"/>
    <w:rsid w:val="00A819E3"/>
    <w:rsid w:val="00A820DD"/>
    <w:rsid w:val="00A821FF"/>
    <w:rsid w:val="00A8326B"/>
    <w:rsid w:val="00A846BD"/>
    <w:rsid w:val="00A847B5"/>
    <w:rsid w:val="00A862A7"/>
    <w:rsid w:val="00A86CF6"/>
    <w:rsid w:val="00A876D1"/>
    <w:rsid w:val="00A87A6F"/>
    <w:rsid w:val="00A90050"/>
    <w:rsid w:val="00A90DAE"/>
    <w:rsid w:val="00A91A4E"/>
    <w:rsid w:val="00A9247F"/>
    <w:rsid w:val="00A92684"/>
    <w:rsid w:val="00A939F0"/>
    <w:rsid w:val="00A940BC"/>
    <w:rsid w:val="00A950D0"/>
    <w:rsid w:val="00A9538A"/>
    <w:rsid w:val="00A95412"/>
    <w:rsid w:val="00A958E1"/>
    <w:rsid w:val="00A96DF6"/>
    <w:rsid w:val="00A97F51"/>
    <w:rsid w:val="00AA022E"/>
    <w:rsid w:val="00AA026D"/>
    <w:rsid w:val="00AA0824"/>
    <w:rsid w:val="00AA15F3"/>
    <w:rsid w:val="00AA1D02"/>
    <w:rsid w:val="00AA238F"/>
    <w:rsid w:val="00AA23C6"/>
    <w:rsid w:val="00AA2C14"/>
    <w:rsid w:val="00AA2CD7"/>
    <w:rsid w:val="00AA2F4B"/>
    <w:rsid w:val="00AA2FEE"/>
    <w:rsid w:val="00AA333D"/>
    <w:rsid w:val="00AA360D"/>
    <w:rsid w:val="00AA408A"/>
    <w:rsid w:val="00AA414A"/>
    <w:rsid w:val="00AA45AF"/>
    <w:rsid w:val="00AA46FD"/>
    <w:rsid w:val="00AA4960"/>
    <w:rsid w:val="00AA49BB"/>
    <w:rsid w:val="00AA514B"/>
    <w:rsid w:val="00AA539F"/>
    <w:rsid w:val="00AA553F"/>
    <w:rsid w:val="00AA5649"/>
    <w:rsid w:val="00AA5C34"/>
    <w:rsid w:val="00AA6190"/>
    <w:rsid w:val="00AA64E8"/>
    <w:rsid w:val="00AA6629"/>
    <w:rsid w:val="00AA69FC"/>
    <w:rsid w:val="00AA6BE7"/>
    <w:rsid w:val="00AB029F"/>
    <w:rsid w:val="00AB05B1"/>
    <w:rsid w:val="00AB0992"/>
    <w:rsid w:val="00AB0FFD"/>
    <w:rsid w:val="00AB1573"/>
    <w:rsid w:val="00AB1E97"/>
    <w:rsid w:val="00AB1FD6"/>
    <w:rsid w:val="00AB22C8"/>
    <w:rsid w:val="00AB2E33"/>
    <w:rsid w:val="00AB3EAB"/>
    <w:rsid w:val="00AB3F76"/>
    <w:rsid w:val="00AB4D32"/>
    <w:rsid w:val="00AB5B8E"/>
    <w:rsid w:val="00AB5C56"/>
    <w:rsid w:val="00AB601F"/>
    <w:rsid w:val="00AB60C9"/>
    <w:rsid w:val="00AB6D37"/>
    <w:rsid w:val="00AB72EB"/>
    <w:rsid w:val="00AC0B17"/>
    <w:rsid w:val="00AC179C"/>
    <w:rsid w:val="00AC241C"/>
    <w:rsid w:val="00AC2AC6"/>
    <w:rsid w:val="00AC2B3E"/>
    <w:rsid w:val="00AC2C24"/>
    <w:rsid w:val="00AC2D8B"/>
    <w:rsid w:val="00AC369B"/>
    <w:rsid w:val="00AC38F7"/>
    <w:rsid w:val="00AC3FB1"/>
    <w:rsid w:val="00AC4152"/>
    <w:rsid w:val="00AC442E"/>
    <w:rsid w:val="00AC44FF"/>
    <w:rsid w:val="00AC4BFF"/>
    <w:rsid w:val="00AC548D"/>
    <w:rsid w:val="00AC5A59"/>
    <w:rsid w:val="00AC5E3E"/>
    <w:rsid w:val="00AC61A7"/>
    <w:rsid w:val="00AC62A0"/>
    <w:rsid w:val="00AC640A"/>
    <w:rsid w:val="00AC7118"/>
    <w:rsid w:val="00AC7D60"/>
    <w:rsid w:val="00AD09BF"/>
    <w:rsid w:val="00AD12DA"/>
    <w:rsid w:val="00AD17F8"/>
    <w:rsid w:val="00AD2114"/>
    <w:rsid w:val="00AD28B8"/>
    <w:rsid w:val="00AD3281"/>
    <w:rsid w:val="00AD4641"/>
    <w:rsid w:val="00AD6761"/>
    <w:rsid w:val="00AD7188"/>
    <w:rsid w:val="00AD71E3"/>
    <w:rsid w:val="00AD73B6"/>
    <w:rsid w:val="00AE0ACA"/>
    <w:rsid w:val="00AE12BF"/>
    <w:rsid w:val="00AE2640"/>
    <w:rsid w:val="00AE3D0E"/>
    <w:rsid w:val="00AE405C"/>
    <w:rsid w:val="00AE4A65"/>
    <w:rsid w:val="00AE4B16"/>
    <w:rsid w:val="00AE5C98"/>
    <w:rsid w:val="00AE67A2"/>
    <w:rsid w:val="00AE6D83"/>
    <w:rsid w:val="00AE792E"/>
    <w:rsid w:val="00AF0811"/>
    <w:rsid w:val="00AF126B"/>
    <w:rsid w:val="00AF1CB0"/>
    <w:rsid w:val="00AF2395"/>
    <w:rsid w:val="00AF26E3"/>
    <w:rsid w:val="00AF2704"/>
    <w:rsid w:val="00AF28EC"/>
    <w:rsid w:val="00AF3DE9"/>
    <w:rsid w:val="00AF40AC"/>
    <w:rsid w:val="00AF416C"/>
    <w:rsid w:val="00AF449D"/>
    <w:rsid w:val="00AF500A"/>
    <w:rsid w:val="00AF610C"/>
    <w:rsid w:val="00AF77A3"/>
    <w:rsid w:val="00B00CBC"/>
    <w:rsid w:val="00B013CC"/>
    <w:rsid w:val="00B016F2"/>
    <w:rsid w:val="00B01F5B"/>
    <w:rsid w:val="00B02147"/>
    <w:rsid w:val="00B02302"/>
    <w:rsid w:val="00B02465"/>
    <w:rsid w:val="00B026F9"/>
    <w:rsid w:val="00B02CEE"/>
    <w:rsid w:val="00B03944"/>
    <w:rsid w:val="00B040BA"/>
    <w:rsid w:val="00B0497A"/>
    <w:rsid w:val="00B05535"/>
    <w:rsid w:val="00B108A9"/>
    <w:rsid w:val="00B12E6C"/>
    <w:rsid w:val="00B13462"/>
    <w:rsid w:val="00B1356C"/>
    <w:rsid w:val="00B13626"/>
    <w:rsid w:val="00B13C3C"/>
    <w:rsid w:val="00B143C8"/>
    <w:rsid w:val="00B14475"/>
    <w:rsid w:val="00B15500"/>
    <w:rsid w:val="00B167C8"/>
    <w:rsid w:val="00B17529"/>
    <w:rsid w:val="00B213A9"/>
    <w:rsid w:val="00B213F3"/>
    <w:rsid w:val="00B22452"/>
    <w:rsid w:val="00B2379D"/>
    <w:rsid w:val="00B24054"/>
    <w:rsid w:val="00B24285"/>
    <w:rsid w:val="00B24405"/>
    <w:rsid w:val="00B2498E"/>
    <w:rsid w:val="00B24E0E"/>
    <w:rsid w:val="00B26479"/>
    <w:rsid w:val="00B264E3"/>
    <w:rsid w:val="00B26EFD"/>
    <w:rsid w:val="00B278D9"/>
    <w:rsid w:val="00B27C5B"/>
    <w:rsid w:val="00B27FDC"/>
    <w:rsid w:val="00B302BE"/>
    <w:rsid w:val="00B3085B"/>
    <w:rsid w:val="00B31CAF"/>
    <w:rsid w:val="00B31E9F"/>
    <w:rsid w:val="00B320F7"/>
    <w:rsid w:val="00B321DC"/>
    <w:rsid w:val="00B32300"/>
    <w:rsid w:val="00B32448"/>
    <w:rsid w:val="00B32B43"/>
    <w:rsid w:val="00B339DD"/>
    <w:rsid w:val="00B33EBF"/>
    <w:rsid w:val="00B34076"/>
    <w:rsid w:val="00B34B86"/>
    <w:rsid w:val="00B3632E"/>
    <w:rsid w:val="00B376BB"/>
    <w:rsid w:val="00B37759"/>
    <w:rsid w:val="00B3799A"/>
    <w:rsid w:val="00B37DE9"/>
    <w:rsid w:val="00B40C61"/>
    <w:rsid w:val="00B41694"/>
    <w:rsid w:val="00B422AC"/>
    <w:rsid w:val="00B42B8F"/>
    <w:rsid w:val="00B43166"/>
    <w:rsid w:val="00B43AF8"/>
    <w:rsid w:val="00B43F85"/>
    <w:rsid w:val="00B4428A"/>
    <w:rsid w:val="00B448E6"/>
    <w:rsid w:val="00B4547B"/>
    <w:rsid w:val="00B45DD5"/>
    <w:rsid w:val="00B465B8"/>
    <w:rsid w:val="00B47459"/>
    <w:rsid w:val="00B4791D"/>
    <w:rsid w:val="00B47C83"/>
    <w:rsid w:val="00B47E86"/>
    <w:rsid w:val="00B524A0"/>
    <w:rsid w:val="00B531DF"/>
    <w:rsid w:val="00B535F2"/>
    <w:rsid w:val="00B537BF"/>
    <w:rsid w:val="00B53FDC"/>
    <w:rsid w:val="00B5415F"/>
    <w:rsid w:val="00B5497E"/>
    <w:rsid w:val="00B54DD7"/>
    <w:rsid w:val="00B54E39"/>
    <w:rsid w:val="00B55D33"/>
    <w:rsid w:val="00B55D80"/>
    <w:rsid w:val="00B57211"/>
    <w:rsid w:val="00B600AE"/>
    <w:rsid w:val="00B602FD"/>
    <w:rsid w:val="00B606B6"/>
    <w:rsid w:val="00B6083C"/>
    <w:rsid w:val="00B60AD9"/>
    <w:rsid w:val="00B6105B"/>
    <w:rsid w:val="00B6159F"/>
    <w:rsid w:val="00B61DDA"/>
    <w:rsid w:val="00B6210F"/>
    <w:rsid w:val="00B62645"/>
    <w:rsid w:val="00B62C9B"/>
    <w:rsid w:val="00B639FE"/>
    <w:rsid w:val="00B63CD9"/>
    <w:rsid w:val="00B63D4A"/>
    <w:rsid w:val="00B640D4"/>
    <w:rsid w:val="00B65891"/>
    <w:rsid w:val="00B65E81"/>
    <w:rsid w:val="00B6618D"/>
    <w:rsid w:val="00B661CE"/>
    <w:rsid w:val="00B66334"/>
    <w:rsid w:val="00B66DC8"/>
    <w:rsid w:val="00B67A2E"/>
    <w:rsid w:val="00B7010E"/>
    <w:rsid w:val="00B716B3"/>
    <w:rsid w:val="00B72B4F"/>
    <w:rsid w:val="00B72D39"/>
    <w:rsid w:val="00B74004"/>
    <w:rsid w:val="00B74229"/>
    <w:rsid w:val="00B744D2"/>
    <w:rsid w:val="00B74F2B"/>
    <w:rsid w:val="00B7553A"/>
    <w:rsid w:val="00B755BA"/>
    <w:rsid w:val="00B75CC7"/>
    <w:rsid w:val="00B76D41"/>
    <w:rsid w:val="00B7741A"/>
    <w:rsid w:val="00B777B1"/>
    <w:rsid w:val="00B77962"/>
    <w:rsid w:val="00B80195"/>
    <w:rsid w:val="00B80F0A"/>
    <w:rsid w:val="00B81540"/>
    <w:rsid w:val="00B81BE7"/>
    <w:rsid w:val="00B83AED"/>
    <w:rsid w:val="00B8405D"/>
    <w:rsid w:val="00B849A6"/>
    <w:rsid w:val="00B85140"/>
    <w:rsid w:val="00B85859"/>
    <w:rsid w:val="00B8592A"/>
    <w:rsid w:val="00B85E51"/>
    <w:rsid w:val="00B86B5C"/>
    <w:rsid w:val="00B87025"/>
    <w:rsid w:val="00B87162"/>
    <w:rsid w:val="00B879F6"/>
    <w:rsid w:val="00B87BC8"/>
    <w:rsid w:val="00B902B3"/>
    <w:rsid w:val="00B9112F"/>
    <w:rsid w:val="00B91669"/>
    <w:rsid w:val="00B91732"/>
    <w:rsid w:val="00B9278F"/>
    <w:rsid w:val="00B92845"/>
    <w:rsid w:val="00B928AA"/>
    <w:rsid w:val="00B92A04"/>
    <w:rsid w:val="00B92DF4"/>
    <w:rsid w:val="00B92E6F"/>
    <w:rsid w:val="00B93413"/>
    <w:rsid w:val="00B94391"/>
    <w:rsid w:val="00B943E9"/>
    <w:rsid w:val="00B94D3E"/>
    <w:rsid w:val="00B94DC0"/>
    <w:rsid w:val="00B9648C"/>
    <w:rsid w:val="00B965B9"/>
    <w:rsid w:val="00B965E1"/>
    <w:rsid w:val="00B96941"/>
    <w:rsid w:val="00B96CA8"/>
    <w:rsid w:val="00B96E1B"/>
    <w:rsid w:val="00BA125D"/>
    <w:rsid w:val="00BA1710"/>
    <w:rsid w:val="00BA2418"/>
    <w:rsid w:val="00BA253B"/>
    <w:rsid w:val="00BA3130"/>
    <w:rsid w:val="00BA3DD4"/>
    <w:rsid w:val="00BA3DF5"/>
    <w:rsid w:val="00BA45D7"/>
    <w:rsid w:val="00BA686C"/>
    <w:rsid w:val="00BA694E"/>
    <w:rsid w:val="00BA7983"/>
    <w:rsid w:val="00BB081B"/>
    <w:rsid w:val="00BB09C2"/>
    <w:rsid w:val="00BB0C50"/>
    <w:rsid w:val="00BB1E05"/>
    <w:rsid w:val="00BB2C14"/>
    <w:rsid w:val="00BB34AB"/>
    <w:rsid w:val="00BB475A"/>
    <w:rsid w:val="00BB4819"/>
    <w:rsid w:val="00BB51E0"/>
    <w:rsid w:val="00BB5A02"/>
    <w:rsid w:val="00BB5BC8"/>
    <w:rsid w:val="00BB7FC4"/>
    <w:rsid w:val="00BC085C"/>
    <w:rsid w:val="00BC0AC3"/>
    <w:rsid w:val="00BC19D9"/>
    <w:rsid w:val="00BC2188"/>
    <w:rsid w:val="00BC2721"/>
    <w:rsid w:val="00BC2793"/>
    <w:rsid w:val="00BC2818"/>
    <w:rsid w:val="00BC2867"/>
    <w:rsid w:val="00BC2F6F"/>
    <w:rsid w:val="00BC311C"/>
    <w:rsid w:val="00BC3E57"/>
    <w:rsid w:val="00BC4954"/>
    <w:rsid w:val="00BC4960"/>
    <w:rsid w:val="00BC51C7"/>
    <w:rsid w:val="00BC59CB"/>
    <w:rsid w:val="00BC6D37"/>
    <w:rsid w:val="00BC6E97"/>
    <w:rsid w:val="00BC702B"/>
    <w:rsid w:val="00BC7F9A"/>
    <w:rsid w:val="00BD3C26"/>
    <w:rsid w:val="00BD4C8D"/>
    <w:rsid w:val="00BD4CA3"/>
    <w:rsid w:val="00BD4D8F"/>
    <w:rsid w:val="00BD58A3"/>
    <w:rsid w:val="00BD5C0F"/>
    <w:rsid w:val="00BD5E7B"/>
    <w:rsid w:val="00BD6107"/>
    <w:rsid w:val="00BD67B8"/>
    <w:rsid w:val="00BD6A99"/>
    <w:rsid w:val="00BD71EC"/>
    <w:rsid w:val="00BD7E4C"/>
    <w:rsid w:val="00BE029E"/>
    <w:rsid w:val="00BE14F2"/>
    <w:rsid w:val="00BE165D"/>
    <w:rsid w:val="00BE1CBC"/>
    <w:rsid w:val="00BE2281"/>
    <w:rsid w:val="00BE27C2"/>
    <w:rsid w:val="00BE2E6F"/>
    <w:rsid w:val="00BE2F64"/>
    <w:rsid w:val="00BE45DB"/>
    <w:rsid w:val="00BE5702"/>
    <w:rsid w:val="00BE57A0"/>
    <w:rsid w:val="00BE5BEF"/>
    <w:rsid w:val="00BE6178"/>
    <w:rsid w:val="00BE7460"/>
    <w:rsid w:val="00BE75D9"/>
    <w:rsid w:val="00BE7D50"/>
    <w:rsid w:val="00BE7E98"/>
    <w:rsid w:val="00BE7E9C"/>
    <w:rsid w:val="00BF066D"/>
    <w:rsid w:val="00BF0712"/>
    <w:rsid w:val="00BF0D94"/>
    <w:rsid w:val="00BF2EE9"/>
    <w:rsid w:val="00BF3121"/>
    <w:rsid w:val="00BF34E5"/>
    <w:rsid w:val="00BF3675"/>
    <w:rsid w:val="00BF41A9"/>
    <w:rsid w:val="00BF4F87"/>
    <w:rsid w:val="00BF50D6"/>
    <w:rsid w:val="00BF597F"/>
    <w:rsid w:val="00BF5A7E"/>
    <w:rsid w:val="00BF6810"/>
    <w:rsid w:val="00BF72A1"/>
    <w:rsid w:val="00BF7692"/>
    <w:rsid w:val="00C00646"/>
    <w:rsid w:val="00C01C74"/>
    <w:rsid w:val="00C0216F"/>
    <w:rsid w:val="00C025F1"/>
    <w:rsid w:val="00C02A7A"/>
    <w:rsid w:val="00C035D1"/>
    <w:rsid w:val="00C03AC0"/>
    <w:rsid w:val="00C05256"/>
    <w:rsid w:val="00C055EC"/>
    <w:rsid w:val="00C0727A"/>
    <w:rsid w:val="00C0731E"/>
    <w:rsid w:val="00C1085E"/>
    <w:rsid w:val="00C10A76"/>
    <w:rsid w:val="00C10FF1"/>
    <w:rsid w:val="00C1150B"/>
    <w:rsid w:val="00C1159B"/>
    <w:rsid w:val="00C11BFE"/>
    <w:rsid w:val="00C11FA3"/>
    <w:rsid w:val="00C131C3"/>
    <w:rsid w:val="00C134F2"/>
    <w:rsid w:val="00C14920"/>
    <w:rsid w:val="00C14E4D"/>
    <w:rsid w:val="00C16027"/>
    <w:rsid w:val="00C16070"/>
    <w:rsid w:val="00C1636C"/>
    <w:rsid w:val="00C168A0"/>
    <w:rsid w:val="00C16920"/>
    <w:rsid w:val="00C17292"/>
    <w:rsid w:val="00C17F20"/>
    <w:rsid w:val="00C202D0"/>
    <w:rsid w:val="00C208D5"/>
    <w:rsid w:val="00C20D6B"/>
    <w:rsid w:val="00C210AC"/>
    <w:rsid w:val="00C2124A"/>
    <w:rsid w:val="00C21D64"/>
    <w:rsid w:val="00C22F81"/>
    <w:rsid w:val="00C23400"/>
    <w:rsid w:val="00C236C5"/>
    <w:rsid w:val="00C25E76"/>
    <w:rsid w:val="00C25FA3"/>
    <w:rsid w:val="00C316A4"/>
    <w:rsid w:val="00C31900"/>
    <w:rsid w:val="00C319C7"/>
    <w:rsid w:val="00C3213A"/>
    <w:rsid w:val="00C3222B"/>
    <w:rsid w:val="00C337CF"/>
    <w:rsid w:val="00C34499"/>
    <w:rsid w:val="00C3488F"/>
    <w:rsid w:val="00C35310"/>
    <w:rsid w:val="00C36686"/>
    <w:rsid w:val="00C37B1E"/>
    <w:rsid w:val="00C37D84"/>
    <w:rsid w:val="00C40C32"/>
    <w:rsid w:val="00C4172E"/>
    <w:rsid w:val="00C41733"/>
    <w:rsid w:val="00C419A0"/>
    <w:rsid w:val="00C41B31"/>
    <w:rsid w:val="00C41B96"/>
    <w:rsid w:val="00C4249E"/>
    <w:rsid w:val="00C42BFD"/>
    <w:rsid w:val="00C42D5F"/>
    <w:rsid w:val="00C43199"/>
    <w:rsid w:val="00C43CE4"/>
    <w:rsid w:val="00C44BBF"/>
    <w:rsid w:val="00C44D09"/>
    <w:rsid w:val="00C451BB"/>
    <w:rsid w:val="00C46592"/>
    <w:rsid w:val="00C471A7"/>
    <w:rsid w:val="00C475F7"/>
    <w:rsid w:val="00C477BB"/>
    <w:rsid w:val="00C477BD"/>
    <w:rsid w:val="00C479E9"/>
    <w:rsid w:val="00C50DB8"/>
    <w:rsid w:val="00C5148E"/>
    <w:rsid w:val="00C53150"/>
    <w:rsid w:val="00C5392B"/>
    <w:rsid w:val="00C53B4A"/>
    <w:rsid w:val="00C53B7C"/>
    <w:rsid w:val="00C53E3C"/>
    <w:rsid w:val="00C53F0F"/>
    <w:rsid w:val="00C54DC0"/>
    <w:rsid w:val="00C54FB0"/>
    <w:rsid w:val="00C55578"/>
    <w:rsid w:val="00C557C1"/>
    <w:rsid w:val="00C56362"/>
    <w:rsid w:val="00C56E78"/>
    <w:rsid w:val="00C570C7"/>
    <w:rsid w:val="00C572F0"/>
    <w:rsid w:val="00C577A4"/>
    <w:rsid w:val="00C57E24"/>
    <w:rsid w:val="00C60945"/>
    <w:rsid w:val="00C60CDA"/>
    <w:rsid w:val="00C60D52"/>
    <w:rsid w:val="00C61B44"/>
    <w:rsid w:val="00C6235C"/>
    <w:rsid w:val="00C6407F"/>
    <w:rsid w:val="00C6416A"/>
    <w:rsid w:val="00C65EB3"/>
    <w:rsid w:val="00C6635B"/>
    <w:rsid w:val="00C6678E"/>
    <w:rsid w:val="00C66DBF"/>
    <w:rsid w:val="00C6722B"/>
    <w:rsid w:val="00C67F22"/>
    <w:rsid w:val="00C7040F"/>
    <w:rsid w:val="00C70DCE"/>
    <w:rsid w:val="00C71458"/>
    <w:rsid w:val="00C71B5D"/>
    <w:rsid w:val="00C71E1D"/>
    <w:rsid w:val="00C73037"/>
    <w:rsid w:val="00C737C3"/>
    <w:rsid w:val="00C742B8"/>
    <w:rsid w:val="00C749F5"/>
    <w:rsid w:val="00C74C26"/>
    <w:rsid w:val="00C766F9"/>
    <w:rsid w:val="00C76A2B"/>
    <w:rsid w:val="00C76DA8"/>
    <w:rsid w:val="00C77141"/>
    <w:rsid w:val="00C7781F"/>
    <w:rsid w:val="00C80BBA"/>
    <w:rsid w:val="00C80F52"/>
    <w:rsid w:val="00C81419"/>
    <w:rsid w:val="00C81D97"/>
    <w:rsid w:val="00C83F6F"/>
    <w:rsid w:val="00C84D20"/>
    <w:rsid w:val="00C85035"/>
    <w:rsid w:val="00C85446"/>
    <w:rsid w:val="00C85EC6"/>
    <w:rsid w:val="00C8602C"/>
    <w:rsid w:val="00C8680A"/>
    <w:rsid w:val="00C874AA"/>
    <w:rsid w:val="00C904B3"/>
    <w:rsid w:val="00C908F7"/>
    <w:rsid w:val="00C91646"/>
    <w:rsid w:val="00C91C10"/>
    <w:rsid w:val="00C922BA"/>
    <w:rsid w:val="00C92AD7"/>
    <w:rsid w:val="00C92E87"/>
    <w:rsid w:val="00C93425"/>
    <w:rsid w:val="00C9376F"/>
    <w:rsid w:val="00C93C4E"/>
    <w:rsid w:val="00C95104"/>
    <w:rsid w:val="00C9570C"/>
    <w:rsid w:val="00C95FE3"/>
    <w:rsid w:val="00C9641A"/>
    <w:rsid w:val="00C96B1B"/>
    <w:rsid w:val="00C97C05"/>
    <w:rsid w:val="00CA0429"/>
    <w:rsid w:val="00CA1B24"/>
    <w:rsid w:val="00CA291F"/>
    <w:rsid w:val="00CA2968"/>
    <w:rsid w:val="00CA2985"/>
    <w:rsid w:val="00CA3537"/>
    <w:rsid w:val="00CA41F0"/>
    <w:rsid w:val="00CA428E"/>
    <w:rsid w:val="00CA4C7B"/>
    <w:rsid w:val="00CA4E51"/>
    <w:rsid w:val="00CA517F"/>
    <w:rsid w:val="00CA57CB"/>
    <w:rsid w:val="00CA5875"/>
    <w:rsid w:val="00CA5A76"/>
    <w:rsid w:val="00CA5FCB"/>
    <w:rsid w:val="00CA67CF"/>
    <w:rsid w:val="00CA6B05"/>
    <w:rsid w:val="00CA6BC1"/>
    <w:rsid w:val="00CA77A2"/>
    <w:rsid w:val="00CA7BB3"/>
    <w:rsid w:val="00CA7D74"/>
    <w:rsid w:val="00CA7D91"/>
    <w:rsid w:val="00CA7FAB"/>
    <w:rsid w:val="00CB143D"/>
    <w:rsid w:val="00CB19D8"/>
    <w:rsid w:val="00CB1C1A"/>
    <w:rsid w:val="00CB1D4B"/>
    <w:rsid w:val="00CB1DA0"/>
    <w:rsid w:val="00CB1E90"/>
    <w:rsid w:val="00CB2217"/>
    <w:rsid w:val="00CB27AF"/>
    <w:rsid w:val="00CB2C93"/>
    <w:rsid w:val="00CB38AF"/>
    <w:rsid w:val="00CB3A00"/>
    <w:rsid w:val="00CB3D34"/>
    <w:rsid w:val="00CB3F56"/>
    <w:rsid w:val="00CB4042"/>
    <w:rsid w:val="00CB451C"/>
    <w:rsid w:val="00CB47B5"/>
    <w:rsid w:val="00CB4A88"/>
    <w:rsid w:val="00CB4F73"/>
    <w:rsid w:val="00CB5559"/>
    <w:rsid w:val="00CB56C3"/>
    <w:rsid w:val="00CB704F"/>
    <w:rsid w:val="00CB7705"/>
    <w:rsid w:val="00CC0E87"/>
    <w:rsid w:val="00CC0F14"/>
    <w:rsid w:val="00CC134F"/>
    <w:rsid w:val="00CC3320"/>
    <w:rsid w:val="00CC3F58"/>
    <w:rsid w:val="00CC4EB7"/>
    <w:rsid w:val="00CC56C6"/>
    <w:rsid w:val="00CC5BD3"/>
    <w:rsid w:val="00CC7410"/>
    <w:rsid w:val="00CC7C85"/>
    <w:rsid w:val="00CC7EB6"/>
    <w:rsid w:val="00CD0832"/>
    <w:rsid w:val="00CD10B6"/>
    <w:rsid w:val="00CD3B73"/>
    <w:rsid w:val="00CD3CAC"/>
    <w:rsid w:val="00CD3E89"/>
    <w:rsid w:val="00CD40C9"/>
    <w:rsid w:val="00CD464E"/>
    <w:rsid w:val="00CD469E"/>
    <w:rsid w:val="00CD49D4"/>
    <w:rsid w:val="00CD4D6F"/>
    <w:rsid w:val="00CD53D5"/>
    <w:rsid w:val="00CD55F1"/>
    <w:rsid w:val="00CD6543"/>
    <w:rsid w:val="00CD66F4"/>
    <w:rsid w:val="00CD7FE2"/>
    <w:rsid w:val="00CE00D0"/>
    <w:rsid w:val="00CE0477"/>
    <w:rsid w:val="00CE0485"/>
    <w:rsid w:val="00CE05C5"/>
    <w:rsid w:val="00CE39EA"/>
    <w:rsid w:val="00CE3C36"/>
    <w:rsid w:val="00CE3DB2"/>
    <w:rsid w:val="00CE4C02"/>
    <w:rsid w:val="00CE595D"/>
    <w:rsid w:val="00CE618E"/>
    <w:rsid w:val="00CE628B"/>
    <w:rsid w:val="00CE65C8"/>
    <w:rsid w:val="00CE6BC2"/>
    <w:rsid w:val="00CF00C8"/>
    <w:rsid w:val="00CF02A4"/>
    <w:rsid w:val="00CF0486"/>
    <w:rsid w:val="00CF07FA"/>
    <w:rsid w:val="00CF0BC4"/>
    <w:rsid w:val="00CF10BA"/>
    <w:rsid w:val="00CF155A"/>
    <w:rsid w:val="00CF191A"/>
    <w:rsid w:val="00CF1C81"/>
    <w:rsid w:val="00CF1C93"/>
    <w:rsid w:val="00CF212C"/>
    <w:rsid w:val="00CF24A6"/>
    <w:rsid w:val="00CF24E7"/>
    <w:rsid w:val="00CF2765"/>
    <w:rsid w:val="00CF2911"/>
    <w:rsid w:val="00CF2B8F"/>
    <w:rsid w:val="00CF2C3C"/>
    <w:rsid w:val="00CF3432"/>
    <w:rsid w:val="00CF3C40"/>
    <w:rsid w:val="00CF3EB5"/>
    <w:rsid w:val="00CF6D1D"/>
    <w:rsid w:val="00CF6E09"/>
    <w:rsid w:val="00CF792A"/>
    <w:rsid w:val="00D007EA"/>
    <w:rsid w:val="00D00F16"/>
    <w:rsid w:val="00D013B5"/>
    <w:rsid w:val="00D0181A"/>
    <w:rsid w:val="00D027B2"/>
    <w:rsid w:val="00D02A83"/>
    <w:rsid w:val="00D02E97"/>
    <w:rsid w:val="00D030D0"/>
    <w:rsid w:val="00D0323E"/>
    <w:rsid w:val="00D036EC"/>
    <w:rsid w:val="00D037D3"/>
    <w:rsid w:val="00D03981"/>
    <w:rsid w:val="00D047C9"/>
    <w:rsid w:val="00D048CE"/>
    <w:rsid w:val="00D04E72"/>
    <w:rsid w:val="00D06310"/>
    <w:rsid w:val="00D06B25"/>
    <w:rsid w:val="00D07044"/>
    <w:rsid w:val="00D07871"/>
    <w:rsid w:val="00D07A39"/>
    <w:rsid w:val="00D11BA7"/>
    <w:rsid w:val="00D1250D"/>
    <w:rsid w:val="00D12696"/>
    <w:rsid w:val="00D12D75"/>
    <w:rsid w:val="00D146A2"/>
    <w:rsid w:val="00D147FB"/>
    <w:rsid w:val="00D1585D"/>
    <w:rsid w:val="00D16672"/>
    <w:rsid w:val="00D176F5"/>
    <w:rsid w:val="00D17F69"/>
    <w:rsid w:val="00D20997"/>
    <w:rsid w:val="00D20B4E"/>
    <w:rsid w:val="00D20DD1"/>
    <w:rsid w:val="00D20F23"/>
    <w:rsid w:val="00D214EC"/>
    <w:rsid w:val="00D2157E"/>
    <w:rsid w:val="00D216BD"/>
    <w:rsid w:val="00D21E8F"/>
    <w:rsid w:val="00D22123"/>
    <w:rsid w:val="00D233F5"/>
    <w:rsid w:val="00D237EE"/>
    <w:rsid w:val="00D242CD"/>
    <w:rsid w:val="00D25352"/>
    <w:rsid w:val="00D25A3E"/>
    <w:rsid w:val="00D262C5"/>
    <w:rsid w:val="00D26E1F"/>
    <w:rsid w:val="00D273F4"/>
    <w:rsid w:val="00D31492"/>
    <w:rsid w:val="00D314EA"/>
    <w:rsid w:val="00D318F8"/>
    <w:rsid w:val="00D3222A"/>
    <w:rsid w:val="00D329C2"/>
    <w:rsid w:val="00D33278"/>
    <w:rsid w:val="00D34479"/>
    <w:rsid w:val="00D3452D"/>
    <w:rsid w:val="00D34698"/>
    <w:rsid w:val="00D35C5A"/>
    <w:rsid w:val="00D36718"/>
    <w:rsid w:val="00D36E72"/>
    <w:rsid w:val="00D372B4"/>
    <w:rsid w:val="00D37EA6"/>
    <w:rsid w:val="00D40FBB"/>
    <w:rsid w:val="00D410FD"/>
    <w:rsid w:val="00D4119B"/>
    <w:rsid w:val="00D41B6E"/>
    <w:rsid w:val="00D41CFE"/>
    <w:rsid w:val="00D42423"/>
    <w:rsid w:val="00D426F1"/>
    <w:rsid w:val="00D42CC2"/>
    <w:rsid w:val="00D43544"/>
    <w:rsid w:val="00D4486B"/>
    <w:rsid w:val="00D449B9"/>
    <w:rsid w:val="00D44E60"/>
    <w:rsid w:val="00D451AD"/>
    <w:rsid w:val="00D4545D"/>
    <w:rsid w:val="00D4641C"/>
    <w:rsid w:val="00D46466"/>
    <w:rsid w:val="00D469C9"/>
    <w:rsid w:val="00D46E3D"/>
    <w:rsid w:val="00D5043E"/>
    <w:rsid w:val="00D505AA"/>
    <w:rsid w:val="00D50E3D"/>
    <w:rsid w:val="00D51701"/>
    <w:rsid w:val="00D51EED"/>
    <w:rsid w:val="00D52895"/>
    <w:rsid w:val="00D52CC0"/>
    <w:rsid w:val="00D52D48"/>
    <w:rsid w:val="00D532D9"/>
    <w:rsid w:val="00D537F3"/>
    <w:rsid w:val="00D539CB"/>
    <w:rsid w:val="00D53B7A"/>
    <w:rsid w:val="00D54AB8"/>
    <w:rsid w:val="00D54DA0"/>
    <w:rsid w:val="00D54E9D"/>
    <w:rsid w:val="00D5504B"/>
    <w:rsid w:val="00D60295"/>
    <w:rsid w:val="00D6058E"/>
    <w:rsid w:val="00D614D2"/>
    <w:rsid w:val="00D61632"/>
    <w:rsid w:val="00D61CAC"/>
    <w:rsid w:val="00D628BF"/>
    <w:rsid w:val="00D6308B"/>
    <w:rsid w:val="00D63B98"/>
    <w:rsid w:val="00D640C7"/>
    <w:rsid w:val="00D649B9"/>
    <w:rsid w:val="00D65138"/>
    <w:rsid w:val="00D653BB"/>
    <w:rsid w:val="00D65899"/>
    <w:rsid w:val="00D65BF1"/>
    <w:rsid w:val="00D66AFB"/>
    <w:rsid w:val="00D676AD"/>
    <w:rsid w:val="00D677FA"/>
    <w:rsid w:val="00D71364"/>
    <w:rsid w:val="00D71D8B"/>
    <w:rsid w:val="00D71E7F"/>
    <w:rsid w:val="00D736B0"/>
    <w:rsid w:val="00D736EE"/>
    <w:rsid w:val="00D74517"/>
    <w:rsid w:val="00D749A0"/>
    <w:rsid w:val="00D749C3"/>
    <w:rsid w:val="00D75331"/>
    <w:rsid w:val="00D7564A"/>
    <w:rsid w:val="00D76E02"/>
    <w:rsid w:val="00D80122"/>
    <w:rsid w:val="00D80324"/>
    <w:rsid w:val="00D80404"/>
    <w:rsid w:val="00D807B9"/>
    <w:rsid w:val="00D807DF"/>
    <w:rsid w:val="00D8225F"/>
    <w:rsid w:val="00D82738"/>
    <w:rsid w:val="00D829CB"/>
    <w:rsid w:val="00D82DD4"/>
    <w:rsid w:val="00D82ED9"/>
    <w:rsid w:val="00D82F04"/>
    <w:rsid w:val="00D8356B"/>
    <w:rsid w:val="00D8400B"/>
    <w:rsid w:val="00D8544D"/>
    <w:rsid w:val="00D8626F"/>
    <w:rsid w:val="00D86C9F"/>
    <w:rsid w:val="00D86F32"/>
    <w:rsid w:val="00D87AC3"/>
    <w:rsid w:val="00D90151"/>
    <w:rsid w:val="00D91AA8"/>
    <w:rsid w:val="00D91C4A"/>
    <w:rsid w:val="00D92CBD"/>
    <w:rsid w:val="00D93ED3"/>
    <w:rsid w:val="00D9461A"/>
    <w:rsid w:val="00D95589"/>
    <w:rsid w:val="00D9560B"/>
    <w:rsid w:val="00D958C6"/>
    <w:rsid w:val="00D95E0A"/>
    <w:rsid w:val="00D961F7"/>
    <w:rsid w:val="00D96597"/>
    <w:rsid w:val="00D97691"/>
    <w:rsid w:val="00D977EF"/>
    <w:rsid w:val="00D97FE0"/>
    <w:rsid w:val="00DA04FA"/>
    <w:rsid w:val="00DA0CC1"/>
    <w:rsid w:val="00DA1593"/>
    <w:rsid w:val="00DA284C"/>
    <w:rsid w:val="00DA3835"/>
    <w:rsid w:val="00DA40CC"/>
    <w:rsid w:val="00DA43E3"/>
    <w:rsid w:val="00DA60FB"/>
    <w:rsid w:val="00DA61E3"/>
    <w:rsid w:val="00DA6E8E"/>
    <w:rsid w:val="00DB0529"/>
    <w:rsid w:val="00DB0CBD"/>
    <w:rsid w:val="00DB1516"/>
    <w:rsid w:val="00DB2049"/>
    <w:rsid w:val="00DB2970"/>
    <w:rsid w:val="00DB2D9D"/>
    <w:rsid w:val="00DB2E8D"/>
    <w:rsid w:val="00DB3E89"/>
    <w:rsid w:val="00DB43DA"/>
    <w:rsid w:val="00DB4CDA"/>
    <w:rsid w:val="00DB50D4"/>
    <w:rsid w:val="00DB525A"/>
    <w:rsid w:val="00DB5460"/>
    <w:rsid w:val="00DB5F0E"/>
    <w:rsid w:val="00DB6447"/>
    <w:rsid w:val="00DB69F3"/>
    <w:rsid w:val="00DB6A42"/>
    <w:rsid w:val="00DB6C03"/>
    <w:rsid w:val="00DB6C35"/>
    <w:rsid w:val="00DC09C9"/>
    <w:rsid w:val="00DC1DAC"/>
    <w:rsid w:val="00DC2AF6"/>
    <w:rsid w:val="00DC2C5D"/>
    <w:rsid w:val="00DC324E"/>
    <w:rsid w:val="00DC37EA"/>
    <w:rsid w:val="00DC3AD2"/>
    <w:rsid w:val="00DC40C7"/>
    <w:rsid w:val="00DC436D"/>
    <w:rsid w:val="00DC4CAF"/>
    <w:rsid w:val="00DC4DE3"/>
    <w:rsid w:val="00DC50CA"/>
    <w:rsid w:val="00DC714B"/>
    <w:rsid w:val="00DC7671"/>
    <w:rsid w:val="00DD1ED8"/>
    <w:rsid w:val="00DD2CD0"/>
    <w:rsid w:val="00DD310D"/>
    <w:rsid w:val="00DD3830"/>
    <w:rsid w:val="00DD3E1D"/>
    <w:rsid w:val="00DD401E"/>
    <w:rsid w:val="00DD4181"/>
    <w:rsid w:val="00DD43ED"/>
    <w:rsid w:val="00DD4D06"/>
    <w:rsid w:val="00DD4DE6"/>
    <w:rsid w:val="00DD6004"/>
    <w:rsid w:val="00DD6124"/>
    <w:rsid w:val="00DD6C34"/>
    <w:rsid w:val="00DD75C9"/>
    <w:rsid w:val="00DE0418"/>
    <w:rsid w:val="00DE0830"/>
    <w:rsid w:val="00DE2181"/>
    <w:rsid w:val="00DE2C3B"/>
    <w:rsid w:val="00DE2FA5"/>
    <w:rsid w:val="00DE47A7"/>
    <w:rsid w:val="00DE4BD5"/>
    <w:rsid w:val="00DE50F8"/>
    <w:rsid w:val="00DE526E"/>
    <w:rsid w:val="00DE52CA"/>
    <w:rsid w:val="00DE5981"/>
    <w:rsid w:val="00DE68BA"/>
    <w:rsid w:val="00DE701E"/>
    <w:rsid w:val="00DF0163"/>
    <w:rsid w:val="00DF0AE8"/>
    <w:rsid w:val="00DF0F7C"/>
    <w:rsid w:val="00DF1632"/>
    <w:rsid w:val="00DF2C29"/>
    <w:rsid w:val="00DF3E1D"/>
    <w:rsid w:val="00DF4CB6"/>
    <w:rsid w:val="00DF5771"/>
    <w:rsid w:val="00DF65F4"/>
    <w:rsid w:val="00DF730B"/>
    <w:rsid w:val="00DF7CCB"/>
    <w:rsid w:val="00E00373"/>
    <w:rsid w:val="00E013D5"/>
    <w:rsid w:val="00E01603"/>
    <w:rsid w:val="00E016B3"/>
    <w:rsid w:val="00E01FCD"/>
    <w:rsid w:val="00E026E5"/>
    <w:rsid w:val="00E02B27"/>
    <w:rsid w:val="00E03B8E"/>
    <w:rsid w:val="00E044C8"/>
    <w:rsid w:val="00E050DB"/>
    <w:rsid w:val="00E05321"/>
    <w:rsid w:val="00E06D67"/>
    <w:rsid w:val="00E104AA"/>
    <w:rsid w:val="00E116DC"/>
    <w:rsid w:val="00E11BB7"/>
    <w:rsid w:val="00E1239C"/>
    <w:rsid w:val="00E13C72"/>
    <w:rsid w:val="00E1459A"/>
    <w:rsid w:val="00E15DA6"/>
    <w:rsid w:val="00E167CF"/>
    <w:rsid w:val="00E17802"/>
    <w:rsid w:val="00E17880"/>
    <w:rsid w:val="00E203BE"/>
    <w:rsid w:val="00E207FB"/>
    <w:rsid w:val="00E219F3"/>
    <w:rsid w:val="00E234AC"/>
    <w:rsid w:val="00E237AA"/>
    <w:rsid w:val="00E24585"/>
    <w:rsid w:val="00E24F9A"/>
    <w:rsid w:val="00E25A70"/>
    <w:rsid w:val="00E26333"/>
    <w:rsid w:val="00E27333"/>
    <w:rsid w:val="00E27C03"/>
    <w:rsid w:val="00E31106"/>
    <w:rsid w:val="00E31BAB"/>
    <w:rsid w:val="00E327FF"/>
    <w:rsid w:val="00E32B52"/>
    <w:rsid w:val="00E33493"/>
    <w:rsid w:val="00E33CB7"/>
    <w:rsid w:val="00E35160"/>
    <w:rsid w:val="00E35532"/>
    <w:rsid w:val="00E356BE"/>
    <w:rsid w:val="00E35E8A"/>
    <w:rsid w:val="00E35EC3"/>
    <w:rsid w:val="00E368DB"/>
    <w:rsid w:val="00E36A19"/>
    <w:rsid w:val="00E36C3F"/>
    <w:rsid w:val="00E37609"/>
    <w:rsid w:val="00E376CE"/>
    <w:rsid w:val="00E377B1"/>
    <w:rsid w:val="00E3783B"/>
    <w:rsid w:val="00E378CB"/>
    <w:rsid w:val="00E37C25"/>
    <w:rsid w:val="00E41ABF"/>
    <w:rsid w:val="00E41D93"/>
    <w:rsid w:val="00E41E84"/>
    <w:rsid w:val="00E4302C"/>
    <w:rsid w:val="00E4312D"/>
    <w:rsid w:val="00E43305"/>
    <w:rsid w:val="00E436A7"/>
    <w:rsid w:val="00E43884"/>
    <w:rsid w:val="00E47C69"/>
    <w:rsid w:val="00E507AB"/>
    <w:rsid w:val="00E50B1E"/>
    <w:rsid w:val="00E511CE"/>
    <w:rsid w:val="00E536B7"/>
    <w:rsid w:val="00E538BD"/>
    <w:rsid w:val="00E53BE6"/>
    <w:rsid w:val="00E53C7F"/>
    <w:rsid w:val="00E54D7A"/>
    <w:rsid w:val="00E55834"/>
    <w:rsid w:val="00E5597B"/>
    <w:rsid w:val="00E56097"/>
    <w:rsid w:val="00E57907"/>
    <w:rsid w:val="00E57B62"/>
    <w:rsid w:val="00E57FA3"/>
    <w:rsid w:val="00E57FC0"/>
    <w:rsid w:val="00E60F43"/>
    <w:rsid w:val="00E60FA2"/>
    <w:rsid w:val="00E61DC3"/>
    <w:rsid w:val="00E61FC8"/>
    <w:rsid w:val="00E620EC"/>
    <w:rsid w:val="00E62443"/>
    <w:rsid w:val="00E62BAE"/>
    <w:rsid w:val="00E62CEE"/>
    <w:rsid w:val="00E637D5"/>
    <w:rsid w:val="00E63B53"/>
    <w:rsid w:val="00E63B65"/>
    <w:rsid w:val="00E63D0B"/>
    <w:rsid w:val="00E647E7"/>
    <w:rsid w:val="00E64A87"/>
    <w:rsid w:val="00E66EB5"/>
    <w:rsid w:val="00E67144"/>
    <w:rsid w:val="00E672AA"/>
    <w:rsid w:val="00E6774C"/>
    <w:rsid w:val="00E702E6"/>
    <w:rsid w:val="00E70CBD"/>
    <w:rsid w:val="00E714F4"/>
    <w:rsid w:val="00E71D7B"/>
    <w:rsid w:val="00E72016"/>
    <w:rsid w:val="00E728AE"/>
    <w:rsid w:val="00E73418"/>
    <w:rsid w:val="00E73F9C"/>
    <w:rsid w:val="00E755CC"/>
    <w:rsid w:val="00E756F4"/>
    <w:rsid w:val="00E75B43"/>
    <w:rsid w:val="00E75CCF"/>
    <w:rsid w:val="00E76165"/>
    <w:rsid w:val="00E7651F"/>
    <w:rsid w:val="00E76E26"/>
    <w:rsid w:val="00E8012B"/>
    <w:rsid w:val="00E81C36"/>
    <w:rsid w:val="00E824BE"/>
    <w:rsid w:val="00E82798"/>
    <w:rsid w:val="00E82CB2"/>
    <w:rsid w:val="00E834A2"/>
    <w:rsid w:val="00E8360A"/>
    <w:rsid w:val="00E851AE"/>
    <w:rsid w:val="00E85A54"/>
    <w:rsid w:val="00E86CF2"/>
    <w:rsid w:val="00E8753C"/>
    <w:rsid w:val="00E90466"/>
    <w:rsid w:val="00E90D8E"/>
    <w:rsid w:val="00E90DF8"/>
    <w:rsid w:val="00E90FF0"/>
    <w:rsid w:val="00E911E9"/>
    <w:rsid w:val="00E9242E"/>
    <w:rsid w:val="00E9269E"/>
    <w:rsid w:val="00E926CD"/>
    <w:rsid w:val="00E92B6F"/>
    <w:rsid w:val="00E92BEF"/>
    <w:rsid w:val="00E92DE3"/>
    <w:rsid w:val="00E930F6"/>
    <w:rsid w:val="00E93156"/>
    <w:rsid w:val="00E93B6B"/>
    <w:rsid w:val="00E93CAB"/>
    <w:rsid w:val="00E940A3"/>
    <w:rsid w:val="00E9463B"/>
    <w:rsid w:val="00E94A19"/>
    <w:rsid w:val="00E94B97"/>
    <w:rsid w:val="00E95157"/>
    <w:rsid w:val="00E954E6"/>
    <w:rsid w:val="00E956F3"/>
    <w:rsid w:val="00E95B0B"/>
    <w:rsid w:val="00E95F36"/>
    <w:rsid w:val="00E96174"/>
    <w:rsid w:val="00E964FB"/>
    <w:rsid w:val="00E96652"/>
    <w:rsid w:val="00E96D10"/>
    <w:rsid w:val="00E971B8"/>
    <w:rsid w:val="00EA0039"/>
    <w:rsid w:val="00EA10F0"/>
    <w:rsid w:val="00EA23A9"/>
    <w:rsid w:val="00EA27E1"/>
    <w:rsid w:val="00EA3CBC"/>
    <w:rsid w:val="00EA4DF7"/>
    <w:rsid w:val="00EA60AB"/>
    <w:rsid w:val="00EA68B1"/>
    <w:rsid w:val="00EA69D5"/>
    <w:rsid w:val="00EA6CB2"/>
    <w:rsid w:val="00EA7873"/>
    <w:rsid w:val="00EA7982"/>
    <w:rsid w:val="00EB054A"/>
    <w:rsid w:val="00EB0680"/>
    <w:rsid w:val="00EB0834"/>
    <w:rsid w:val="00EB19CC"/>
    <w:rsid w:val="00EB1A0C"/>
    <w:rsid w:val="00EB1F9E"/>
    <w:rsid w:val="00EB3979"/>
    <w:rsid w:val="00EB48D2"/>
    <w:rsid w:val="00EB5E30"/>
    <w:rsid w:val="00EB7208"/>
    <w:rsid w:val="00EB7FFE"/>
    <w:rsid w:val="00EC11E4"/>
    <w:rsid w:val="00EC1950"/>
    <w:rsid w:val="00EC1B59"/>
    <w:rsid w:val="00EC1C5D"/>
    <w:rsid w:val="00EC1FBC"/>
    <w:rsid w:val="00EC2651"/>
    <w:rsid w:val="00EC2E74"/>
    <w:rsid w:val="00EC3AE0"/>
    <w:rsid w:val="00EC3BA7"/>
    <w:rsid w:val="00EC4528"/>
    <w:rsid w:val="00EC45BB"/>
    <w:rsid w:val="00EC59D1"/>
    <w:rsid w:val="00EC5DE2"/>
    <w:rsid w:val="00EC6316"/>
    <w:rsid w:val="00EC6632"/>
    <w:rsid w:val="00EC72A4"/>
    <w:rsid w:val="00EC7675"/>
    <w:rsid w:val="00EC78CF"/>
    <w:rsid w:val="00EC7DEF"/>
    <w:rsid w:val="00ED0562"/>
    <w:rsid w:val="00ED0626"/>
    <w:rsid w:val="00ED0CD9"/>
    <w:rsid w:val="00ED0D15"/>
    <w:rsid w:val="00ED0D8C"/>
    <w:rsid w:val="00ED18FD"/>
    <w:rsid w:val="00ED210F"/>
    <w:rsid w:val="00ED2C4F"/>
    <w:rsid w:val="00ED2DFE"/>
    <w:rsid w:val="00ED2EBD"/>
    <w:rsid w:val="00ED2FC6"/>
    <w:rsid w:val="00ED3F68"/>
    <w:rsid w:val="00ED41B9"/>
    <w:rsid w:val="00ED41DF"/>
    <w:rsid w:val="00ED4FE5"/>
    <w:rsid w:val="00ED5A64"/>
    <w:rsid w:val="00ED5E5E"/>
    <w:rsid w:val="00ED753F"/>
    <w:rsid w:val="00EE103A"/>
    <w:rsid w:val="00EE165A"/>
    <w:rsid w:val="00EE266E"/>
    <w:rsid w:val="00EE27AB"/>
    <w:rsid w:val="00EE2A4E"/>
    <w:rsid w:val="00EE42C7"/>
    <w:rsid w:val="00EE4324"/>
    <w:rsid w:val="00EE4971"/>
    <w:rsid w:val="00EE577F"/>
    <w:rsid w:val="00EE5938"/>
    <w:rsid w:val="00EE5D24"/>
    <w:rsid w:val="00EE6388"/>
    <w:rsid w:val="00EE699C"/>
    <w:rsid w:val="00EE6C2A"/>
    <w:rsid w:val="00EE6CFC"/>
    <w:rsid w:val="00EE78A0"/>
    <w:rsid w:val="00EE790E"/>
    <w:rsid w:val="00EE7B9B"/>
    <w:rsid w:val="00EE7D74"/>
    <w:rsid w:val="00EE7FF8"/>
    <w:rsid w:val="00EF13E0"/>
    <w:rsid w:val="00EF233E"/>
    <w:rsid w:val="00EF2D58"/>
    <w:rsid w:val="00EF3B39"/>
    <w:rsid w:val="00EF4F78"/>
    <w:rsid w:val="00EF62A7"/>
    <w:rsid w:val="00EF6744"/>
    <w:rsid w:val="00EF67E4"/>
    <w:rsid w:val="00EF7620"/>
    <w:rsid w:val="00EF7FF4"/>
    <w:rsid w:val="00F009F9"/>
    <w:rsid w:val="00F00B26"/>
    <w:rsid w:val="00F0100B"/>
    <w:rsid w:val="00F0110A"/>
    <w:rsid w:val="00F014EE"/>
    <w:rsid w:val="00F015D4"/>
    <w:rsid w:val="00F0215E"/>
    <w:rsid w:val="00F0262E"/>
    <w:rsid w:val="00F027A4"/>
    <w:rsid w:val="00F0362C"/>
    <w:rsid w:val="00F03E6C"/>
    <w:rsid w:val="00F0448E"/>
    <w:rsid w:val="00F047E7"/>
    <w:rsid w:val="00F04B29"/>
    <w:rsid w:val="00F0575D"/>
    <w:rsid w:val="00F05B6B"/>
    <w:rsid w:val="00F05B88"/>
    <w:rsid w:val="00F066DD"/>
    <w:rsid w:val="00F077F7"/>
    <w:rsid w:val="00F07EC4"/>
    <w:rsid w:val="00F07F7A"/>
    <w:rsid w:val="00F1067E"/>
    <w:rsid w:val="00F1068E"/>
    <w:rsid w:val="00F10AA0"/>
    <w:rsid w:val="00F11C29"/>
    <w:rsid w:val="00F11D82"/>
    <w:rsid w:val="00F12AAD"/>
    <w:rsid w:val="00F13BC2"/>
    <w:rsid w:val="00F157ED"/>
    <w:rsid w:val="00F15840"/>
    <w:rsid w:val="00F15977"/>
    <w:rsid w:val="00F17E18"/>
    <w:rsid w:val="00F201F9"/>
    <w:rsid w:val="00F20E21"/>
    <w:rsid w:val="00F217FF"/>
    <w:rsid w:val="00F22F90"/>
    <w:rsid w:val="00F23009"/>
    <w:rsid w:val="00F24238"/>
    <w:rsid w:val="00F25379"/>
    <w:rsid w:val="00F260C7"/>
    <w:rsid w:val="00F26190"/>
    <w:rsid w:val="00F26DF8"/>
    <w:rsid w:val="00F274E5"/>
    <w:rsid w:val="00F27889"/>
    <w:rsid w:val="00F30528"/>
    <w:rsid w:val="00F30879"/>
    <w:rsid w:val="00F308F6"/>
    <w:rsid w:val="00F3091D"/>
    <w:rsid w:val="00F30AD0"/>
    <w:rsid w:val="00F30D0B"/>
    <w:rsid w:val="00F31261"/>
    <w:rsid w:val="00F32109"/>
    <w:rsid w:val="00F327E0"/>
    <w:rsid w:val="00F3297B"/>
    <w:rsid w:val="00F32AD7"/>
    <w:rsid w:val="00F32BFB"/>
    <w:rsid w:val="00F32D38"/>
    <w:rsid w:val="00F3371F"/>
    <w:rsid w:val="00F3392E"/>
    <w:rsid w:val="00F34689"/>
    <w:rsid w:val="00F349B2"/>
    <w:rsid w:val="00F34BAA"/>
    <w:rsid w:val="00F3538B"/>
    <w:rsid w:val="00F357EB"/>
    <w:rsid w:val="00F35EC0"/>
    <w:rsid w:val="00F36427"/>
    <w:rsid w:val="00F36553"/>
    <w:rsid w:val="00F36C50"/>
    <w:rsid w:val="00F37C77"/>
    <w:rsid w:val="00F404A4"/>
    <w:rsid w:val="00F40DAA"/>
    <w:rsid w:val="00F41658"/>
    <w:rsid w:val="00F42478"/>
    <w:rsid w:val="00F4249D"/>
    <w:rsid w:val="00F42CAE"/>
    <w:rsid w:val="00F42FF3"/>
    <w:rsid w:val="00F441AC"/>
    <w:rsid w:val="00F44335"/>
    <w:rsid w:val="00F4435C"/>
    <w:rsid w:val="00F447F5"/>
    <w:rsid w:val="00F4510A"/>
    <w:rsid w:val="00F4617F"/>
    <w:rsid w:val="00F46412"/>
    <w:rsid w:val="00F46569"/>
    <w:rsid w:val="00F4661C"/>
    <w:rsid w:val="00F467D6"/>
    <w:rsid w:val="00F47E6B"/>
    <w:rsid w:val="00F47F27"/>
    <w:rsid w:val="00F510E4"/>
    <w:rsid w:val="00F51523"/>
    <w:rsid w:val="00F52733"/>
    <w:rsid w:val="00F53A5A"/>
    <w:rsid w:val="00F54048"/>
    <w:rsid w:val="00F54116"/>
    <w:rsid w:val="00F54BE8"/>
    <w:rsid w:val="00F556E6"/>
    <w:rsid w:val="00F55D18"/>
    <w:rsid w:val="00F56174"/>
    <w:rsid w:val="00F56B44"/>
    <w:rsid w:val="00F571A5"/>
    <w:rsid w:val="00F602FB"/>
    <w:rsid w:val="00F61039"/>
    <w:rsid w:val="00F6187C"/>
    <w:rsid w:val="00F61A0B"/>
    <w:rsid w:val="00F6210A"/>
    <w:rsid w:val="00F62420"/>
    <w:rsid w:val="00F627A1"/>
    <w:rsid w:val="00F6367B"/>
    <w:rsid w:val="00F642CA"/>
    <w:rsid w:val="00F64BE5"/>
    <w:rsid w:val="00F65075"/>
    <w:rsid w:val="00F657C3"/>
    <w:rsid w:val="00F66413"/>
    <w:rsid w:val="00F66A4A"/>
    <w:rsid w:val="00F677F4"/>
    <w:rsid w:val="00F70CAD"/>
    <w:rsid w:val="00F70F7E"/>
    <w:rsid w:val="00F70F91"/>
    <w:rsid w:val="00F71827"/>
    <w:rsid w:val="00F71E7E"/>
    <w:rsid w:val="00F71F97"/>
    <w:rsid w:val="00F733A5"/>
    <w:rsid w:val="00F742D4"/>
    <w:rsid w:val="00F74BF7"/>
    <w:rsid w:val="00F74E15"/>
    <w:rsid w:val="00F75C67"/>
    <w:rsid w:val="00F76239"/>
    <w:rsid w:val="00F82310"/>
    <w:rsid w:val="00F8247E"/>
    <w:rsid w:val="00F82515"/>
    <w:rsid w:val="00F8296E"/>
    <w:rsid w:val="00F83E78"/>
    <w:rsid w:val="00F8451C"/>
    <w:rsid w:val="00F857C4"/>
    <w:rsid w:val="00F875A2"/>
    <w:rsid w:val="00F87E37"/>
    <w:rsid w:val="00F9045A"/>
    <w:rsid w:val="00F91323"/>
    <w:rsid w:val="00F91608"/>
    <w:rsid w:val="00F91AC7"/>
    <w:rsid w:val="00F92354"/>
    <w:rsid w:val="00F92E7B"/>
    <w:rsid w:val="00F93FF5"/>
    <w:rsid w:val="00F94AC4"/>
    <w:rsid w:val="00F94C01"/>
    <w:rsid w:val="00F954B7"/>
    <w:rsid w:val="00F96494"/>
    <w:rsid w:val="00F970EF"/>
    <w:rsid w:val="00FA0992"/>
    <w:rsid w:val="00FA10B7"/>
    <w:rsid w:val="00FA1185"/>
    <w:rsid w:val="00FA1C23"/>
    <w:rsid w:val="00FA1F87"/>
    <w:rsid w:val="00FA235E"/>
    <w:rsid w:val="00FA2B19"/>
    <w:rsid w:val="00FA2FCD"/>
    <w:rsid w:val="00FA3F47"/>
    <w:rsid w:val="00FA4D3C"/>
    <w:rsid w:val="00FA5694"/>
    <w:rsid w:val="00FA587F"/>
    <w:rsid w:val="00FA5A3B"/>
    <w:rsid w:val="00FA5FBC"/>
    <w:rsid w:val="00FA623C"/>
    <w:rsid w:val="00FB016C"/>
    <w:rsid w:val="00FB088F"/>
    <w:rsid w:val="00FB0B21"/>
    <w:rsid w:val="00FB0B66"/>
    <w:rsid w:val="00FB0BC3"/>
    <w:rsid w:val="00FB0CFC"/>
    <w:rsid w:val="00FB0ED6"/>
    <w:rsid w:val="00FB1776"/>
    <w:rsid w:val="00FB21F3"/>
    <w:rsid w:val="00FB2248"/>
    <w:rsid w:val="00FB3859"/>
    <w:rsid w:val="00FB4D1E"/>
    <w:rsid w:val="00FB4E7E"/>
    <w:rsid w:val="00FB5AC8"/>
    <w:rsid w:val="00FB5CE2"/>
    <w:rsid w:val="00FB61CA"/>
    <w:rsid w:val="00FB6437"/>
    <w:rsid w:val="00FB654D"/>
    <w:rsid w:val="00FB6C11"/>
    <w:rsid w:val="00FB6E3E"/>
    <w:rsid w:val="00FC0F95"/>
    <w:rsid w:val="00FC1336"/>
    <w:rsid w:val="00FC1496"/>
    <w:rsid w:val="00FC16E5"/>
    <w:rsid w:val="00FC48E5"/>
    <w:rsid w:val="00FC54BB"/>
    <w:rsid w:val="00FC5D3B"/>
    <w:rsid w:val="00FC688C"/>
    <w:rsid w:val="00FC68E8"/>
    <w:rsid w:val="00FC7CC8"/>
    <w:rsid w:val="00FC7FBF"/>
    <w:rsid w:val="00FD024A"/>
    <w:rsid w:val="00FD167C"/>
    <w:rsid w:val="00FD1A31"/>
    <w:rsid w:val="00FD2A49"/>
    <w:rsid w:val="00FD4CBF"/>
    <w:rsid w:val="00FD57F0"/>
    <w:rsid w:val="00FD64D2"/>
    <w:rsid w:val="00FD69FC"/>
    <w:rsid w:val="00FD6AFF"/>
    <w:rsid w:val="00FD7405"/>
    <w:rsid w:val="00FD7A2D"/>
    <w:rsid w:val="00FE0187"/>
    <w:rsid w:val="00FE1C08"/>
    <w:rsid w:val="00FE24CE"/>
    <w:rsid w:val="00FE28BB"/>
    <w:rsid w:val="00FE39AE"/>
    <w:rsid w:val="00FE3E2B"/>
    <w:rsid w:val="00FE4835"/>
    <w:rsid w:val="00FE52E1"/>
    <w:rsid w:val="00FE5735"/>
    <w:rsid w:val="00FE5963"/>
    <w:rsid w:val="00FE5C9B"/>
    <w:rsid w:val="00FE7741"/>
    <w:rsid w:val="00FF0EF5"/>
    <w:rsid w:val="00FF1B6B"/>
    <w:rsid w:val="00FF2899"/>
    <w:rsid w:val="00FF2A2D"/>
    <w:rsid w:val="00FF2A4E"/>
    <w:rsid w:val="00FF2E24"/>
    <w:rsid w:val="00FF42C2"/>
    <w:rsid w:val="00FF524E"/>
    <w:rsid w:val="00FF5323"/>
    <w:rsid w:val="00FF5C1C"/>
    <w:rsid w:val="00FF5D98"/>
    <w:rsid w:val="00FF6A49"/>
    <w:rsid w:val="00FF73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451FD"/>
  <w15:chartTrackingRefBased/>
  <w15:docId w15:val="{318FDA36-058B-4857-BFC9-F913651FE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6C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07F7A"/>
    <w:pPr>
      <w:keepNext/>
      <w:keepLines/>
      <w:spacing w:before="240"/>
      <w:outlineLvl w:val="0"/>
    </w:pPr>
    <w:rPr>
      <w:rFonts w:ascii="Calibri" w:eastAsiaTheme="majorEastAsia" w:hAnsi="Calibri" w:cstheme="majorBidi"/>
      <w:b/>
      <w:color w:val="4472C4" w:themeColor="accent1"/>
      <w:sz w:val="36"/>
      <w:szCs w:val="32"/>
    </w:rPr>
  </w:style>
  <w:style w:type="paragraph" w:styleId="Heading2">
    <w:name w:val="heading 2"/>
    <w:basedOn w:val="Normal"/>
    <w:next w:val="Normal"/>
    <w:link w:val="Heading2Char"/>
    <w:uiPriority w:val="9"/>
    <w:unhideWhenUsed/>
    <w:qFormat/>
    <w:rsid w:val="00F07F7A"/>
    <w:pPr>
      <w:keepNext/>
      <w:keepLines/>
      <w:spacing w:before="40"/>
      <w:outlineLvl w:val="1"/>
    </w:pPr>
    <w:rPr>
      <w:rFonts w:ascii="Calibri" w:eastAsiaTheme="majorEastAsia" w:hAnsi="Calibri" w:cstheme="majorBidi"/>
      <w:b/>
      <w:color w:val="4472C4" w:themeColor="accent1"/>
      <w:sz w:val="28"/>
      <w:szCs w:val="26"/>
    </w:rPr>
  </w:style>
  <w:style w:type="paragraph" w:styleId="Heading3">
    <w:name w:val="heading 3"/>
    <w:basedOn w:val="Normal"/>
    <w:next w:val="Normal"/>
    <w:link w:val="Heading3Char"/>
    <w:uiPriority w:val="9"/>
    <w:unhideWhenUsed/>
    <w:qFormat/>
    <w:rsid w:val="00F07F7A"/>
    <w:pPr>
      <w:keepNext/>
      <w:keepLines/>
      <w:numPr>
        <w:numId w:val="1"/>
      </w:numPr>
      <w:outlineLvl w:val="2"/>
    </w:pPr>
    <w:rPr>
      <w:rFonts w:ascii="Calibri" w:eastAsiaTheme="majorEastAsia" w:hAnsi="Calibri" w:cstheme="majorBidi"/>
      <w:b/>
      <w:color w:val="4472C4" w:themeColor="accent1"/>
    </w:rPr>
  </w:style>
  <w:style w:type="paragraph" w:styleId="Heading4">
    <w:name w:val="heading 4"/>
    <w:basedOn w:val="Normal"/>
    <w:next w:val="Normal"/>
    <w:link w:val="Heading4Char"/>
    <w:uiPriority w:val="9"/>
    <w:unhideWhenUsed/>
    <w:qFormat/>
    <w:rsid w:val="00F07F7A"/>
    <w:pPr>
      <w:keepNext/>
      <w:keepLines/>
      <w:spacing w:before="40"/>
      <w:outlineLvl w:val="3"/>
    </w:pPr>
    <w:rPr>
      <w:rFonts w:ascii="Calibri" w:eastAsiaTheme="majorEastAsia" w:hAnsi="Calibri" w:cstheme="majorBid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F7A"/>
    <w:rPr>
      <w:rFonts w:ascii="Calibri" w:eastAsiaTheme="majorEastAsia" w:hAnsi="Calibri" w:cstheme="majorBidi"/>
      <w:b/>
      <w:color w:val="4472C4" w:themeColor="accent1"/>
      <w:sz w:val="28"/>
      <w:szCs w:val="26"/>
    </w:rPr>
  </w:style>
  <w:style w:type="character" w:styleId="Hyperlink">
    <w:name w:val="Hyperlink"/>
    <w:basedOn w:val="DefaultParagraphFont"/>
    <w:uiPriority w:val="99"/>
    <w:unhideWhenUsed/>
    <w:rsid w:val="007603EB"/>
    <w:rPr>
      <w:color w:val="0000FF"/>
      <w:u w:val="single"/>
    </w:rPr>
  </w:style>
  <w:style w:type="table" w:styleId="TableGrid">
    <w:name w:val="Table Grid"/>
    <w:basedOn w:val="TableNormal"/>
    <w:uiPriority w:val="59"/>
    <w:rsid w:val="007603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603EB"/>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 1,Numbered Para 1,Dot pt,No Spacing1,List Paragraph Char Char Char,Indicator Text,List Paragraph1,Bullet Points,MAIN CONTENT,OBC Bullet,List Paragraph12,F5 List Paragraph,List Paragraph11,Colorful List - Accent 11,Normal numbered,L"/>
    <w:basedOn w:val="Normal"/>
    <w:link w:val="ListParagraphChar"/>
    <w:uiPriority w:val="34"/>
    <w:qFormat/>
    <w:rsid w:val="007603EB"/>
    <w:pPr>
      <w:ind w:left="720"/>
      <w:contextualSpacing/>
    </w:pPr>
  </w:style>
  <w:style w:type="paragraph" w:styleId="BalloonText">
    <w:name w:val="Balloon Text"/>
    <w:basedOn w:val="Normal"/>
    <w:link w:val="BalloonTextChar"/>
    <w:uiPriority w:val="99"/>
    <w:semiHidden/>
    <w:unhideWhenUsed/>
    <w:rsid w:val="00DE70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01E"/>
    <w:rPr>
      <w:rFonts w:ascii="Segoe UI" w:hAnsi="Segoe UI" w:cs="Segoe UI"/>
      <w:sz w:val="18"/>
      <w:szCs w:val="18"/>
    </w:rPr>
  </w:style>
  <w:style w:type="paragraph" w:styleId="TOC3">
    <w:name w:val="toc 3"/>
    <w:basedOn w:val="Normal"/>
    <w:next w:val="Normal"/>
    <w:autoRedefine/>
    <w:uiPriority w:val="39"/>
    <w:unhideWhenUsed/>
    <w:rsid w:val="00366C07"/>
    <w:pPr>
      <w:tabs>
        <w:tab w:val="left" w:pos="880"/>
        <w:tab w:val="right" w:leader="dot" w:pos="10456"/>
      </w:tabs>
      <w:spacing w:after="100"/>
      <w:ind w:left="440"/>
    </w:pPr>
    <w:rPr>
      <w:rFonts w:eastAsiaTheme="minorEastAsia" w:cstheme="minorHAnsi"/>
      <w:noProof/>
      <w:lang w:val="en-US"/>
    </w:rPr>
  </w:style>
  <w:style w:type="paragraph" w:styleId="TOC2">
    <w:name w:val="toc 2"/>
    <w:basedOn w:val="Normal"/>
    <w:next w:val="Normal"/>
    <w:autoRedefine/>
    <w:uiPriority w:val="39"/>
    <w:unhideWhenUsed/>
    <w:rsid w:val="00B94D3E"/>
    <w:pPr>
      <w:spacing w:after="100"/>
      <w:ind w:left="220"/>
    </w:pPr>
  </w:style>
  <w:style w:type="character" w:customStyle="1" w:styleId="UnresolvedMention1">
    <w:name w:val="Unresolved Mention1"/>
    <w:basedOn w:val="DefaultParagraphFont"/>
    <w:uiPriority w:val="99"/>
    <w:semiHidden/>
    <w:unhideWhenUsed/>
    <w:rsid w:val="00635B65"/>
    <w:rPr>
      <w:color w:val="605E5C"/>
      <w:shd w:val="clear" w:color="auto" w:fill="E1DFDD"/>
    </w:rPr>
  </w:style>
  <w:style w:type="character" w:customStyle="1" w:styleId="Heading3Char">
    <w:name w:val="Heading 3 Char"/>
    <w:basedOn w:val="DefaultParagraphFont"/>
    <w:link w:val="Heading3"/>
    <w:uiPriority w:val="9"/>
    <w:rsid w:val="00F07F7A"/>
    <w:rPr>
      <w:rFonts w:ascii="Calibri" w:eastAsiaTheme="majorEastAsia" w:hAnsi="Calibri" w:cstheme="majorBidi"/>
      <w:b/>
      <w:color w:val="4472C4" w:themeColor="accent1"/>
      <w:sz w:val="24"/>
      <w:szCs w:val="24"/>
      <w:lang w:eastAsia="en-GB"/>
    </w:rPr>
  </w:style>
  <w:style w:type="character" w:styleId="FollowedHyperlink">
    <w:name w:val="FollowedHyperlink"/>
    <w:basedOn w:val="DefaultParagraphFont"/>
    <w:uiPriority w:val="99"/>
    <w:semiHidden/>
    <w:unhideWhenUsed/>
    <w:rsid w:val="00314561"/>
    <w:rPr>
      <w:color w:val="954F72" w:themeColor="followedHyperlink"/>
      <w:u w:val="single"/>
    </w:rPr>
  </w:style>
  <w:style w:type="paragraph" w:styleId="NormalWeb">
    <w:name w:val="Normal (Web)"/>
    <w:basedOn w:val="Normal"/>
    <w:uiPriority w:val="99"/>
    <w:unhideWhenUsed/>
    <w:rsid w:val="00C41B31"/>
    <w:pPr>
      <w:spacing w:before="100" w:beforeAutospacing="1" w:after="100" w:afterAutospacing="1"/>
    </w:pPr>
  </w:style>
  <w:style w:type="character" w:customStyle="1" w:styleId="Heading1Char">
    <w:name w:val="Heading 1 Char"/>
    <w:basedOn w:val="DefaultParagraphFont"/>
    <w:link w:val="Heading1"/>
    <w:uiPriority w:val="9"/>
    <w:rsid w:val="00F07F7A"/>
    <w:rPr>
      <w:rFonts w:ascii="Calibri" w:eastAsiaTheme="majorEastAsia" w:hAnsi="Calibri" w:cstheme="majorBidi"/>
      <w:b/>
      <w:color w:val="4472C4" w:themeColor="accent1"/>
      <w:sz w:val="36"/>
      <w:szCs w:val="32"/>
    </w:rPr>
  </w:style>
  <w:style w:type="paragraph" w:styleId="BodyText">
    <w:name w:val="Body Text"/>
    <w:basedOn w:val="Normal"/>
    <w:link w:val="BodyTextChar"/>
    <w:uiPriority w:val="1"/>
    <w:qFormat/>
    <w:rsid w:val="009131BC"/>
    <w:pPr>
      <w:widowControl w:val="0"/>
      <w:autoSpaceDE w:val="0"/>
      <w:autoSpaceDN w:val="0"/>
    </w:pPr>
    <w:rPr>
      <w:rFonts w:ascii="Arial" w:eastAsia="Arial" w:hAnsi="Arial" w:cs="Arial"/>
      <w:lang w:bidi="en-GB"/>
    </w:rPr>
  </w:style>
  <w:style w:type="character" w:customStyle="1" w:styleId="BodyTextChar">
    <w:name w:val="Body Text Char"/>
    <w:basedOn w:val="DefaultParagraphFont"/>
    <w:link w:val="BodyText"/>
    <w:uiPriority w:val="1"/>
    <w:rsid w:val="009131BC"/>
    <w:rPr>
      <w:rFonts w:ascii="Arial" w:eastAsia="Arial" w:hAnsi="Arial" w:cs="Arial"/>
      <w:sz w:val="24"/>
      <w:szCs w:val="24"/>
      <w:lang w:eastAsia="en-GB" w:bidi="en-GB"/>
    </w:rPr>
  </w:style>
  <w:style w:type="character" w:styleId="CommentReference">
    <w:name w:val="annotation reference"/>
    <w:basedOn w:val="DefaultParagraphFont"/>
    <w:uiPriority w:val="99"/>
    <w:semiHidden/>
    <w:unhideWhenUsed/>
    <w:rsid w:val="001E2CFF"/>
    <w:rPr>
      <w:sz w:val="16"/>
      <w:szCs w:val="16"/>
    </w:rPr>
  </w:style>
  <w:style w:type="paragraph" w:styleId="CommentText">
    <w:name w:val="annotation text"/>
    <w:basedOn w:val="Normal"/>
    <w:link w:val="CommentTextChar"/>
    <w:uiPriority w:val="99"/>
    <w:semiHidden/>
    <w:unhideWhenUsed/>
    <w:rsid w:val="001E2CFF"/>
    <w:rPr>
      <w:sz w:val="20"/>
      <w:szCs w:val="20"/>
    </w:rPr>
  </w:style>
  <w:style w:type="character" w:customStyle="1" w:styleId="CommentTextChar">
    <w:name w:val="Comment Text Char"/>
    <w:basedOn w:val="DefaultParagraphFont"/>
    <w:link w:val="CommentText"/>
    <w:uiPriority w:val="99"/>
    <w:semiHidden/>
    <w:rsid w:val="001E2CFF"/>
    <w:rPr>
      <w:sz w:val="20"/>
      <w:szCs w:val="20"/>
    </w:rPr>
  </w:style>
  <w:style w:type="paragraph" w:styleId="CommentSubject">
    <w:name w:val="annotation subject"/>
    <w:basedOn w:val="CommentText"/>
    <w:next w:val="CommentText"/>
    <w:link w:val="CommentSubjectChar"/>
    <w:uiPriority w:val="99"/>
    <w:semiHidden/>
    <w:unhideWhenUsed/>
    <w:rsid w:val="001E2CFF"/>
    <w:rPr>
      <w:b/>
      <w:bCs/>
    </w:rPr>
  </w:style>
  <w:style w:type="character" w:customStyle="1" w:styleId="CommentSubjectChar">
    <w:name w:val="Comment Subject Char"/>
    <w:basedOn w:val="CommentTextChar"/>
    <w:link w:val="CommentSubject"/>
    <w:uiPriority w:val="99"/>
    <w:semiHidden/>
    <w:rsid w:val="001E2CFF"/>
    <w:rPr>
      <w:b/>
      <w:bCs/>
      <w:sz w:val="20"/>
      <w:szCs w:val="20"/>
    </w:rPr>
  </w:style>
  <w:style w:type="character" w:customStyle="1" w:styleId="UnresolvedMention2">
    <w:name w:val="Unresolved Mention2"/>
    <w:basedOn w:val="DefaultParagraphFont"/>
    <w:uiPriority w:val="99"/>
    <w:semiHidden/>
    <w:unhideWhenUsed/>
    <w:rsid w:val="00F87E37"/>
    <w:rPr>
      <w:color w:val="605E5C"/>
      <w:shd w:val="clear" w:color="auto" w:fill="E1DFDD"/>
    </w:rPr>
  </w:style>
  <w:style w:type="character" w:customStyle="1" w:styleId="Heading4Char">
    <w:name w:val="Heading 4 Char"/>
    <w:basedOn w:val="DefaultParagraphFont"/>
    <w:link w:val="Heading4"/>
    <w:uiPriority w:val="9"/>
    <w:rsid w:val="00F07F7A"/>
    <w:rPr>
      <w:rFonts w:ascii="Calibri" w:eastAsiaTheme="majorEastAsia" w:hAnsi="Calibri" w:cstheme="majorBidi"/>
      <w:iCs/>
      <w:color w:val="2F5496" w:themeColor="accent1" w:themeShade="BF"/>
      <w:sz w:val="24"/>
    </w:rPr>
  </w:style>
  <w:style w:type="paragraph" w:styleId="TOC1">
    <w:name w:val="toc 1"/>
    <w:basedOn w:val="Normal"/>
    <w:next w:val="Normal"/>
    <w:autoRedefine/>
    <w:uiPriority w:val="39"/>
    <w:unhideWhenUsed/>
    <w:rsid w:val="00F07F7A"/>
    <w:pPr>
      <w:spacing w:after="100"/>
    </w:pPr>
  </w:style>
  <w:style w:type="character" w:customStyle="1" w:styleId="UnresolvedMention3">
    <w:name w:val="Unresolved Mention3"/>
    <w:basedOn w:val="DefaultParagraphFont"/>
    <w:uiPriority w:val="99"/>
    <w:semiHidden/>
    <w:unhideWhenUsed/>
    <w:rsid w:val="00821B6E"/>
    <w:rPr>
      <w:color w:val="605E5C"/>
      <w:shd w:val="clear" w:color="auto" w:fill="E1DFDD"/>
    </w:rPr>
  </w:style>
  <w:style w:type="character" w:customStyle="1" w:styleId="UnresolvedMention4">
    <w:name w:val="Unresolved Mention4"/>
    <w:basedOn w:val="DefaultParagraphFont"/>
    <w:uiPriority w:val="99"/>
    <w:semiHidden/>
    <w:unhideWhenUsed/>
    <w:rsid w:val="002D73EA"/>
    <w:rPr>
      <w:color w:val="605E5C"/>
      <w:shd w:val="clear" w:color="auto" w:fill="E1DFDD"/>
    </w:rPr>
  </w:style>
  <w:style w:type="character" w:customStyle="1" w:styleId="UnresolvedMention5">
    <w:name w:val="Unresolved Mention5"/>
    <w:basedOn w:val="DefaultParagraphFont"/>
    <w:uiPriority w:val="99"/>
    <w:semiHidden/>
    <w:unhideWhenUsed/>
    <w:rsid w:val="0006319E"/>
    <w:rPr>
      <w:color w:val="605E5C"/>
      <w:shd w:val="clear" w:color="auto" w:fill="E1DFDD"/>
    </w:rPr>
  </w:style>
  <w:style w:type="character" w:customStyle="1" w:styleId="UnresolvedMention6">
    <w:name w:val="Unresolved Mention6"/>
    <w:basedOn w:val="DefaultParagraphFont"/>
    <w:uiPriority w:val="99"/>
    <w:semiHidden/>
    <w:unhideWhenUsed/>
    <w:rsid w:val="0050594E"/>
    <w:rPr>
      <w:color w:val="605E5C"/>
      <w:shd w:val="clear" w:color="auto" w:fill="E1DFDD"/>
    </w:rPr>
  </w:style>
  <w:style w:type="paragraph" w:styleId="Header">
    <w:name w:val="header"/>
    <w:basedOn w:val="Normal"/>
    <w:link w:val="HeaderChar"/>
    <w:uiPriority w:val="99"/>
    <w:unhideWhenUsed/>
    <w:rsid w:val="007733D7"/>
    <w:pPr>
      <w:tabs>
        <w:tab w:val="center" w:pos="4513"/>
        <w:tab w:val="right" w:pos="9026"/>
      </w:tabs>
    </w:pPr>
  </w:style>
  <w:style w:type="character" w:customStyle="1" w:styleId="HeaderChar">
    <w:name w:val="Header Char"/>
    <w:basedOn w:val="DefaultParagraphFont"/>
    <w:link w:val="Header"/>
    <w:uiPriority w:val="99"/>
    <w:rsid w:val="007733D7"/>
  </w:style>
  <w:style w:type="paragraph" w:styleId="Footer">
    <w:name w:val="footer"/>
    <w:basedOn w:val="Normal"/>
    <w:link w:val="FooterChar"/>
    <w:uiPriority w:val="99"/>
    <w:unhideWhenUsed/>
    <w:rsid w:val="007733D7"/>
    <w:pPr>
      <w:tabs>
        <w:tab w:val="center" w:pos="4513"/>
        <w:tab w:val="right" w:pos="9026"/>
      </w:tabs>
    </w:pPr>
  </w:style>
  <w:style w:type="character" w:customStyle="1" w:styleId="FooterChar">
    <w:name w:val="Footer Char"/>
    <w:basedOn w:val="DefaultParagraphFont"/>
    <w:link w:val="Footer"/>
    <w:uiPriority w:val="99"/>
    <w:rsid w:val="007733D7"/>
  </w:style>
  <w:style w:type="character" w:customStyle="1" w:styleId="UnresolvedMention7">
    <w:name w:val="Unresolved Mention7"/>
    <w:basedOn w:val="DefaultParagraphFont"/>
    <w:uiPriority w:val="99"/>
    <w:semiHidden/>
    <w:unhideWhenUsed/>
    <w:rsid w:val="006A4BFE"/>
    <w:rPr>
      <w:color w:val="605E5C"/>
      <w:shd w:val="clear" w:color="auto" w:fill="E1DFDD"/>
    </w:rPr>
  </w:style>
  <w:style w:type="character" w:customStyle="1" w:styleId="UnresolvedMention8">
    <w:name w:val="Unresolved Mention8"/>
    <w:basedOn w:val="DefaultParagraphFont"/>
    <w:uiPriority w:val="99"/>
    <w:semiHidden/>
    <w:unhideWhenUsed/>
    <w:rsid w:val="00881CA0"/>
    <w:rPr>
      <w:color w:val="605E5C"/>
      <w:shd w:val="clear" w:color="auto" w:fill="E1DFDD"/>
    </w:rPr>
  </w:style>
  <w:style w:type="paragraph" w:customStyle="1" w:styleId="xmsonormal">
    <w:name w:val="x_msonormal"/>
    <w:basedOn w:val="Normal"/>
    <w:rsid w:val="00E219F3"/>
    <w:rPr>
      <w:rFonts w:ascii="Calibri" w:eastAsiaTheme="minorHAnsi" w:hAnsi="Calibri" w:cs="Calibri"/>
      <w:sz w:val="22"/>
      <w:szCs w:val="22"/>
    </w:rPr>
  </w:style>
  <w:style w:type="character" w:customStyle="1" w:styleId="UnresolvedMention9">
    <w:name w:val="Unresolved Mention9"/>
    <w:basedOn w:val="DefaultParagraphFont"/>
    <w:uiPriority w:val="99"/>
    <w:semiHidden/>
    <w:unhideWhenUsed/>
    <w:rsid w:val="00570595"/>
    <w:rPr>
      <w:color w:val="605E5C"/>
      <w:shd w:val="clear" w:color="auto" w:fill="E1DFDD"/>
    </w:rPr>
  </w:style>
  <w:style w:type="character" w:customStyle="1" w:styleId="UnresolvedMention10">
    <w:name w:val="Unresolved Mention10"/>
    <w:basedOn w:val="DefaultParagraphFont"/>
    <w:uiPriority w:val="99"/>
    <w:semiHidden/>
    <w:unhideWhenUsed/>
    <w:rsid w:val="009D1322"/>
    <w:rPr>
      <w:color w:val="605E5C"/>
      <w:shd w:val="clear" w:color="auto" w:fill="E1DFDD"/>
    </w:rPr>
  </w:style>
  <w:style w:type="character" w:customStyle="1" w:styleId="UnresolvedMention11">
    <w:name w:val="Unresolved Mention11"/>
    <w:basedOn w:val="DefaultParagraphFont"/>
    <w:uiPriority w:val="99"/>
    <w:semiHidden/>
    <w:unhideWhenUsed/>
    <w:rsid w:val="00681C8D"/>
    <w:rPr>
      <w:color w:val="605E5C"/>
      <w:shd w:val="clear" w:color="auto" w:fill="E1DFDD"/>
    </w:rPr>
  </w:style>
  <w:style w:type="character" w:customStyle="1" w:styleId="UnresolvedMention12">
    <w:name w:val="Unresolved Mention12"/>
    <w:basedOn w:val="DefaultParagraphFont"/>
    <w:uiPriority w:val="99"/>
    <w:semiHidden/>
    <w:unhideWhenUsed/>
    <w:rsid w:val="00E207FB"/>
    <w:rPr>
      <w:color w:val="605E5C"/>
      <w:shd w:val="clear" w:color="auto" w:fill="E1DFDD"/>
    </w:rPr>
  </w:style>
  <w:style w:type="paragraph" w:customStyle="1" w:styleId="Updatebody">
    <w:name w:val="Update body"/>
    <w:basedOn w:val="Normal"/>
    <w:uiPriority w:val="99"/>
    <w:rsid w:val="0039077C"/>
    <w:pPr>
      <w:ind w:left="-114"/>
    </w:pPr>
    <w:rPr>
      <w:rFonts w:ascii="Arial" w:eastAsiaTheme="minorHAnsi" w:hAnsi="Arial" w:cs="Arial"/>
      <w:color w:val="7F7F7F"/>
      <w:sz w:val="28"/>
      <w:szCs w:val="28"/>
    </w:rPr>
  </w:style>
  <w:style w:type="paragraph" w:customStyle="1" w:styleId="Default">
    <w:name w:val="Default"/>
    <w:basedOn w:val="Normal"/>
    <w:rsid w:val="0039077C"/>
    <w:pPr>
      <w:autoSpaceDE w:val="0"/>
      <w:autoSpaceDN w:val="0"/>
    </w:pPr>
    <w:rPr>
      <w:rFonts w:ascii="Arial" w:eastAsiaTheme="minorHAnsi" w:hAnsi="Arial" w:cs="Arial"/>
      <w:color w:val="000000"/>
    </w:rPr>
  </w:style>
  <w:style w:type="paragraph" w:styleId="TOC4">
    <w:name w:val="toc 4"/>
    <w:basedOn w:val="Normal"/>
    <w:next w:val="Normal"/>
    <w:autoRedefine/>
    <w:uiPriority w:val="39"/>
    <w:unhideWhenUsed/>
    <w:rsid w:val="00246A7B"/>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46A7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46A7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46A7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46A7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46A7B"/>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123F9D"/>
    <w:pPr>
      <w:spacing w:line="259" w:lineRule="auto"/>
      <w:outlineLvl w:val="9"/>
    </w:pPr>
    <w:rPr>
      <w:rFonts w:asciiTheme="majorHAnsi" w:hAnsiTheme="majorHAnsi"/>
      <w:b w:val="0"/>
      <w:color w:val="2F5496" w:themeColor="accent1" w:themeShade="BF"/>
      <w:sz w:val="32"/>
      <w:lang w:val="en-US" w:eastAsia="en-US"/>
    </w:rPr>
  </w:style>
  <w:style w:type="character" w:customStyle="1" w:styleId="UnresolvedMention13">
    <w:name w:val="Unresolved Mention13"/>
    <w:basedOn w:val="DefaultParagraphFont"/>
    <w:uiPriority w:val="99"/>
    <w:semiHidden/>
    <w:unhideWhenUsed/>
    <w:rsid w:val="00293AA5"/>
    <w:rPr>
      <w:color w:val="605E5C"/>
      <w:shd w:val="clear" w:color="auto" w:fill="E1DFDD"/>
    </w:rPr>
  </w:style>
  <w:style w:type="table" w:customStyle="1" w:styleId="TableGrid1">
    <w:name w:val="Table Grid1"/>
    <w:basedOn w:val="TableNormal"/>
    <w:next w:val="TableGrid"/>
    <w:uiPriority w:val="39"/>
    <w:rsid w:val="007204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Numbered Para 1 Char,Dot pt Char,No Spacing1 Char,List Paragraph Char Char Char Char,Indicator Text Char,List Paragraph1 Char,Bullet Points Char,MAIN CONTENT Char,OBC Bullet Char,List Paragraph12 Char,L Char"/>
    <w:basedOn w:val="DefaultParagraphFont"/>
    <w:link w:val="ListParagraph"/>
    <w:uiPriority w:val="34"/>
    <w:locked/>
    <w:rsid w:val="00FE5963"/>
    <w:rPr>
      <w:rFonts w:ascii="Times New Roman" w:eastAsia="Times New Roman" w:hAnsi="Times New Roman" w:cs="Times New Roman"/>
      <w:sz w:val="24"/>
      <w:szCs w:val="24"/>
      <w:lang w:eastAsia="en-GB"/>
    </w:rPr>
  </w:style>
  <w:style w:type="character" w:customStyle="1" w:styleId="UnresolvedMention14">
    <w:name w:val="Unresolved Mention14"/>
    <w:basedOn w:val="DefaultParagraphFont"/>
    <w:uiPriority w:val="99"/>
    <w:semiHidden/>
    <w:unhideWhenUsed/>
    <w:rsid w:val="00125A3C"/>
    <w:rPr>
      <w:color w:val="605E5C"/>
      <w:shd w:val="clear" w:color="auto" w:fill="E1DFDD"/>
    </w:rPr>
  </w:style>
  <w:style w:type="character" w:customStyle="1" w:styleId="UnresolvedMention15">
    <w:name w:val="Unresolved Mention15"/>
    <w:basedOn w:val="DefaultParagraphFont"/>
    <w:uiPriority w:val="99"/>
    <w:semiHidden/>
    <w:unhideWhenUsed/>
    <w:rsid w:val="00C477BD"/>
    <w:rPr>
      <w:color w:val="605E5C"/>
      <w:shd w:val="clear" w:color="auto" w:fill="E1DFDD"/>
    </w:rPr>
  </w:style>
  <w:style w:type="character" w:styleId="Strong">
    <w:name w:val="Strong"/>
    <w:basedOn w:val="DefaultParagraphFont"/>
    <w:uiPriority w:val="22"/>
    <w:qFormat/>
    <w:rsid w:val="002D0027"/>
    <w:rPr>
      <w:b/>
      <w:bCs/>
    </w:rPr>
  </w:style>
  <w:style w:type="character" w:customStyle="1" w:styleId="UnresolvedMention16">
    <w:name w:val="Unresolved Mention16"/>
    <w:basedOn w:val="DefaultParagraphFont"/>
    <w:uiPriority w:val="99"/>
    <w:semiHidden/>
    <w:unhideWhenUsed/>
    <w:rsid w:val="006D5CCA"/>
    <w:rPr>
      <w:color w:val="605E5C"/>
      <w:shd w:val="clear" w:color="auto" w:fill="E1DFDD"/>
    </w:rPr>
  </w:style>
  <w:style w:type="character" w:customStyle="1" w:styleId="UnresolvedMention17">
    <w:name w:val="Unresolved Mention17"/>
    <w:basedOn w:val="DefaultParagraphFont"/>
    <w:uiPriority w:val="99"/>
    <w:semiHidden/>
    <w:unhideWhenUsed/>
    <w:rsid w:val="00107583"/>
    <w:rPr>
      <w:color w:val="605E5C"/>
      <w:shd w:val="clear" w:color="auto" w:fill="E1DFDD"/>
    </w:rPr>
  </w:style>
  <w:style w:type="paragraph" w:customStyle="1" w:styleId="paragraph">
    <w:name w:val="paragraph"/>
    <w:basedOn w:val="Normal"/>
    <w:rsid w:val="00741446"/>
    <w:pPr>
      <w:spacing w:before="100" w:beforeAutospacing="1" w:after="100" w:afterAutospacing="1"/>
    </w:pPr>
  </w:style>
  <w:style w:type="character" w:customStyle="1" w:styleId="normaltextrun">
    <w:name w:val="normaltextrun"/>
    <w:basedOn w:val="DefaultParagraphFont"/>
    <w:rsid w:val="00741446"/>
  </w:style>
  <w:style w:type="character" w:customStyle="1" w:styleId="eop">
    <w:name w:val="eop"/>
    <w:basedOn w:val="DefaultParagraphFont"/>
    <w:rsid w:val="00741446"/>
  </w:style>
  <w:style w:type="character" w:customStyle="1" w:styleId="UnresolvedMention18">
    <w:name w:val="Unresolved Mention18"/>
    <w:basedOn w:val="DefaultParagraphFont"/>
    <w:uiPriority w:val="99"/>
    <w:semiHidden/>
    <w:unhideWhenUsed/>
    <w:rsid w:val="006A270A"/>
    <w:rPr>
      <w:color w:val="605E5C"/>
      <w:shd w:val="clear" w:color="auto" w:fill="E1DFDD"/>
    </w:rPr>
  </w:style>
  <w:style w:type="paragraph" w:customStyle="1" w:styleId="xxxxmsonormal">
    <w:name w:val="x_x_x_xmsonormal"/>
    <w:basedOn w:val="Normal"/>
    <w:rsid w:val="00AB4D32"/>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680874"/>
    <w:rPr>
      <w:color w:val="605E5C"/>
      <w:shd w:val="clear" w:color="auto" w:fill="E1DFDD"/>
    </w:rPr>
  </w:style>
  <w:style w:type="character" w:customStyle="1" w:styleId="xapple-converted-space">
    <w:name w:val="x_apple-converted-space"/>
    <w:basedOn w:val="DefaultParagraphFont"/>
    <w:rsid w:val="007E0172"/>
  </w:style>
  <w:style w:type="character" w:customStyle="1" w:styleId="xxxapple-converted-space">
    <w:name w:val="x_xxapple-converted-space"/>
    <w:basedOn w:val="DefaultParagraphFont"/>
    <w:rsid w:val="007E0172"/>
  </w:style>
  <w:style w:type="character" w:customStyle="1" w:styleId="xxxxxxapple-converted-space">
    <w:name w:val="x_xxxxxapple-converted-space"/>
    <w:basedOn w:val="DefaultParagraphFont"/>
    <w:rsid w:val="007E0172"/>
  </w:style>
  <w:style w:type="paragraph" w:customStyle="1" w:styleId="xxxmsonormal">
    <w:name w:val="x_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xxxmsonormal">
    <w:name w:val="x_xxx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msolistparagraph">
    <w:name w:val="x_xxmsolistparagraph"/>
    <w:basedOn w:val="Normal"/>
    <w:rsid w:val="00152622"/>
    <w:pPr>
      <w:spacing w:before="100" w:beforeAutospacing="1" w:after="100" w:afterAutospacing="1"/>
    </w:pPr>
    <w:rPr>
      <w:rFonts w:ascii="Calibri" w:eastAsiaTheme="minorHAnsi" w:hAnsi="Calibri" w:cs="Calibri"/>
      <w:sz w:val="22"/>
      <w:szCs w:val="22"/>
    </w:rPr>
  </w:style>
  <w:style w:type="character" w:customStyle="1" w:styleId="number">
    <w:name w:val="number"/>
    <w:basedOn w:val="DefaultParagraphFont"/>
    <w:rsid w:val="009C7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18210">
      <w:bodyDiv w:val="1"/>
      <w:marLeft w:val="0"/>
      <w:marRight w:val="0"/>
      <w:marTop w:val="0"/>
      <w:marBottom w:val="0"/>
      <w:divBdr>
        <w:top w:val="none" w:sz="0" w:space="0" w:color="auto"/>
        <w:left w:val="none" w:sz="0" w:space="0" w:color="auto"/>
        <w:bottom w:val="none" w:sz="0" w:space="0" w:color="auto"/>
        <w:right w:val="none" w:sz="0" w:space="0" w:color="auto"/>
      </w:divBdr>
      <w:divsChild>
        <w:div w:id="1855680737">
          <w:marLeft w:val="0"/>
          <w:marRight w:val="0"/>
          <w:marTop w:val="0"/>
          <w:marBottom w:val="0"/>
          <w:divBdr>
            <w:top w:val="none" w:sz="0" w:space="0" w:color="auto"/>
            <w:left w:val="none" w:sz="0" w:space="0" w:color="auto"/>
            <w:bottom w:val="none" w:sz="0" w:space="0" w:color="auto"/>
            <w:right w:val="none" w:sz="0" w:space="0" w:color="auto"/>
          </w:divBdr>
        </w:div>
      </w:divsChild>
    </w:div>
    <w:div w:id="43214080">
      <w:bodyDiv w:val="1"/>
      <w:marLeft w:val="0"/>
      <w:marRight w:val="0"/>
      <w:marTop w:val="0"/>
      <w:marBottom w:val="0"/>
      <w:divBdr>
        <w:top w:val="none" w:sz="0" w:space="0" w:color="auto"/>
        <w:left w:val="none" w:sz="0" w:space="0" w:color="auto"/>
        <w:bottom w:val="none" w:sz="0" w:space="0" w:color="auto"/>
        <w:right w:val="none" w:sz="0" w:space="0" w:color="auto"/>
      </w:divBdr>
      <w:divsChild>
        <w:div w:id="2005277077">
          <w:marLeft w:val="0"/>
          <w:marRight w:val="0"/>
          <w:marTop w:val="0"/>
          <w:marBottom w:val="0"/>
          <w:divBdr>
            <w:top w:val="none" w:sz="0" w:space="0" w:color="auto"/>
            <w:left w:val="none" w:sz="0" w:space="0" w:color="auto"/>
            <w:bottom w:val="none" w:sz="0" w:space="0" w:color="auto"/>
            <w:right w:val="none" w:sz="0" w:space="0" w:color="auto"/>
          </w:divBdr>
        </w:div>
      </w:divsChild>
    </w:div>
    <w:div w:id="55518554">
      <w:bodyDiv w:val="1"/>
      <w:marLeft w:val="0"/>
      <w:marRight w:val="0"/>
      <w:marTop w:val="0"/>
      <w:marBottom w:val="0"/>
      <w:divBdr>
        <w:top w:val="none" w:sz="0" w:space="0" w:color="auto"/>
        <w:left w:val="none" w:sz="0" w:space="0" w:color="auto"/>
        <w:bottom w:val="none" w:sz="0" w:space="0" w:color="auto"/>
        <w:right w:val="none" w:sz="0" w:space="0" w:color="auto"/>
      </w:divBdr>
    </w:div>
    <w:div w:id="62682130">
      <w:bodyDiv w:val="1"/>
      <w:marLeft w:val="0"/>
      <w:marRight w:val="0"/>
      <w:marTop w:val="0"/>
      <w:marBottom w:val="0"/>
      <w:divBdr>
        <w:top w:val="none" w:sz="0" w:space="0" w:color="auto"/>
        <w:left w:val="none" w:sz="0" w:space="0" w:color="auto"/>
        <w:bottom w:val="none" w:sz="0" w:space="0" w:color="auto"/>
        <w:right w:val="none" w:sz="0" w:space="0" w:color="auto"/>
      </w:divBdr>
    </w:div>
    <w:div w:id="64038739">
      <w:bodyDiv w:val="1"/>
      <w:marLeft w:val="0"/>
      <w:marRight w:val="0"/>
      <w:marTop w:val="0"/>
      <w:marBottom w:val="0"/>
      <w:divBdr>
        <w:top w:val="none" w:sz="0" w:space="0" w:color="auto"/>
        <w:left w:val="none" w:sz="0" w:space="0" w:color="auto"/>
        <w:bottom w:val="none" w:sz="0" w:space="0" w:color="auto"/>
        <w:right w:val="none" w:sz="0" w:space="0" w:color="auto"/>
      </w:divBdr>
    </w:div>
    <w:div w:id="72746824">
      <w:bodyDiv w:val="1"/>
      <w:marLeft w:val="0"/>
      <w:marRight w:val="0"/>
      <w:marTop w:val="0"/>
      <w:marBottom w:val="0"/>
      <w:divBdr>
        <w:top w:val="none" w:sz="0" w:space="0" w:color="auto"/>
        <w:left w:val="none" w:sz="0" w:space="0" w:color="auto"/>
        <w:bottom w:val="none" w:sz="0" w:space="0" w:color="auto"/>
        <w:right w:val="none" w:sz="0" w:space="0" w:color="auto"/>
      </w:divBdr>
    </w:div>
    <w:div w:id="74129699">
      <w:bodyDiv w:val="1"/>
      <w:marLeft w:val="0"/>
      <w:marRight w:val="0"/>
      <w:marTop w:val="0"/>
      <w:marBottom w:val="0"/>
      <w:divBdr>
        <w:top w:val="none" w:sz="0" w:space="0" w:color="auto"/>
        <w:left w:val="none" w:sz="0" w:space="0" w:color="auto"/>
        <w:bottom w:val="none" w:sz="0" w:space="0" w:color="auto"/>
        <w:right w:val="none" w:sz="0" w:space="0" w:color="auto"/>
      </w:divBdr>
      <w:divsChild>
        <w:div w:id="615907595">
          <w:marLeft w:val="0"/>
          <w:marRight w:val="0"/>
          <w:marTop w:val="0"/>
          <w:marBottom w:val="0"/>
          <w:divBdr>
            <w:top w:val="none" w:sz="0" w:space="0" w:color="auto"/>
            <w:left w:val="none" w:sz="0" w:space="0" w:color="auto"/>
            <w:bottom w:val="none" w:sz="0" w:space="0" w:color="auto"/>
            <w:right w:val="none" w:sz="0" w:space="0" w:color="auto"/>
          </w:divBdr>
        </w:div>
      </w:divsChild>
    </w:div>
    <w:div w:id="74866581">
      <w:bodyDiv w:val="1"/>
      <w:marLeft w:val="0"/>
      <w:marRight w:val="0"/>
      <w:marTop w:val="0"/>
      <w:marBottom w:val="0"/>
      <w:divBdr>
        <w:top w:val="none" w:sz="0" w:space="0" w:color="auto"/>
        <w:left w:val="none" w:sz="0" w:space="0" w:color="auto"/>
        <w:bottom w:val="none" w:sz="0" w:space="0" w:color="auto"/>
        <w:right w:val="none" w:sz="0" w:space="0" w:color="auto"/>
      </w:divBdr>
      <w:divsChild>
        <w:div w:id="446706715">
          <w:marLeft w:val="0"/>
          <w:marRight w:val="0"/>
          <w:marTop w:val="0"/>
          <w:marBottom w:val="0"/>
          <w:divBdr>
            <w:top w:val="none" w:sz="0" w:space="0" w:color="auto"/>
            <w:left w:val="none" w:sz="0" w:space="0" w:color="auto"/>
            <w:bottom w:val="none" w:sz="0" w:space="0" w:color="auto"/>
            <w:right w:val="none" w:sz="0" w:space="0" w:color="auto"/>
          </w:divBdr>
        </w:div>
      </w:divsChild>
    </w:div>
    <w:div w:id="75709629">
      <w:bodyDiv w:val="1"/>
      <w:marLeft w:val="0"/>
      <w:marRight w:val="0"/>
      <w:marTop w:val="0"/>
      <w:marBottom w:val="0"/>
      <w:divBdr>
        <w:top w:val="none" w:sz="0" w:space="0" w:color="auto"/>
        <w:left w:val="none" w:sz="0" w:space="0" w:color="auto"/>
        <w:bottom w:val="none" w:sz="0" w:space="0" w:color="auto"/>
        <w:right w:val="none" w:sz="0" w:space="0" w:color="auto"/>
      </w:divBdr>
      <w:divsChild>
        <w:div w:id="568922930">
          <w:marLeft w:val="0"/>
          <w:marRight w:val="0"/>
          <w:marTop w:val="0"/>
          <w:marBottom w:val="0"/>
          <w:divBdr>
            <w:top w:val="none" w:sz="0" w:space="0" w:color="auto"/>
            <w:left w:val="none" w:sz="0" w:space="0" w:color="auto"/>
            <w:bottom w:val="none" w:sz="0" w:space="0" w:color="auto"/>
            <w:right w:val="none" w:sz="0" w:space="0" w:color="auto"/>
          </w:divBdr>
        </w:div>
      </w:divsChild>
    </w:div>
    <w:div w:id="82721841">
      <w:bodyDiv w:val="1"/>
      <w:marLeft w:val="0"/>
      <w:marRight w:val="0"/>
      <w:marTop w:val="0"/>
      <w:marBottom w:val="0"/>
      <w:divBdr>
        <w:top w:val="none" w:sz="0" w:space="0" w:color="auto"/>
        <w:left w:val="none" w:sz="0" w:space="0" w:color="auto"/>
        <w:bottom w:val="none" w:sz="0" w:space="0" w:color="auto"/>
        <w:right w:val="none" w:sz="0" w:space="0" w:color="auto"/>
      </w:divBdr>
    </w:div>
    <w:div w:id="82727981">
      <w:bodyDiv w:val="1"/>
      <w:marLeft w:val="0"/>
      <w:marRight w:val="0"/>
      <w:marTop w:val="0"/>
      <w:marBottom w:val="0"/>
      <w:divBdr>
        <w:top w:val="none" w:sz="0" w:space="0" w:color="auto"/>
        <w:left w:val="none" w:sz="0" w:space="0" w:color="auto"/>
        <w:bottom w:val="none" w:sz="0" w:space="0" w:color="auto"/>
        <w:right w:val="none" w:sz="0" w:space="0" w:color="auto"/>
      </w:divBdr>
    </w:div>
    <w:div w:id="113016062">
      <w:bodyDiv w:val="1"/>
      <w:marLeft w:val="0"/>
      <w:marRight w:val="0"/>
      <w:marTop w:val="0"/>
      <w:marBottom w:val="0"/>
      <w:divBdr>
        <w:top w:val="none" w:sz="0" w:space="0" w:color="auto"/>
        <w:left w:val="none" w:sz="0" w:space="0" w:color="auto"/>
        <w:bottom w:val="none" w:sz="0" w:space="0" w:color="auto"/>
        <w:right w:val="none" w:sz="0" w:space="0" w:color="auto"/>
      </w:divBdr>
    </w:div>
    <w:div w:id="124393804">
      <w:bodyDiv w:val="1"/>
      <w:marLeft w:val="0"/>
      <w:marRight w:val="0"/>
      <w:marTop w:val="0"/>
      <w:marBottom w:val="0"/>
      <w:divBdr>
        <w:top w:val="none" w:sz="0" w:space="0" w:color="auto"/>
        <w:left w:val="none" w:sz="0" w:space="0" w:color="auto"/>
        <w:bottom w:val="none" w:sz="0" w:space="0" w:color="auto"/>
        <w:right w:val="none" w:sz="0" w:space="0" w:color="auto"/>
      </w:divBdr>
    </w:div>
    <w:div w:id="125978263">
      <w:bodyDiv w:val="1"/>
      <w:marLeft w:val="0"/>
      <w:marRight w:val="0"/>
      <w:marTop w:val="0"/>
      <w:marBottom w:val="0"/>
      <w:divBdr>
        <w:top w:val="none" w:sz="0" w:space="0" w:color="auto"/>
        <w:left w:val="none" w:sz="0" w:space="0" w:color="auto"/>
        <w:bottom w:val="none" w:sz="0" w:space="0" w:color="auto"/>
        <w:right w:val="none" w:sz="0" w:space="0" w:color="auto"/>
      </w:divBdr>
    </w:div>
    <w:div w:id="133837105">
      <w:bodyDiv w:val="1"/>
      <w:marLeft w:val="0"/>
      <w:marRight w:val="0"/>
      <w:marTop w:val="0"/>
      <w:marBottom w:val="0"/>
      <w:divBdr>
        <w:top w:val="none" w:sz="0" w:space="0" w:color="auto"/>
        <w:left w:val="none" w:sz="0" w:space="0" w:color="auto"/>
        <w:bottom w:val="none" w:sz="0" w:space="0" w:color="auto"/>
        <w:right w:val="none" w:sz="0" w:space="0" w:color="auto"/>
      </w:divBdr>
    </w:div>
    <w:div w:id="164247474">
      <w:bodyDiv w:val="1"/>
      <w:marLeft w:val="0"/>
      <w:marRight w:val="0"/>
      <w:marTop w:val="0"/>
      <w:marBottom w:val="0"/>
      <w:divBdr>
        <w:top w:val="none" w:sz="0" w:space="0" w:color="auto"/>
        <w:left w:val="none" w:sz="0" w:space="0" w:color="auto"/>
        <w:bottom w:val="none" w:sz="0" w:space="0" w:color="auto"/>
        <w:right w:val="none" w:sz="0" w:space="0" w:color="auto"/>
      </w:divBdr>
    </w:div>
    <w:div w:id="166285140">
      <w:bodyDiv w:val="1"/>
      <w:marLeft w:val="0"/>
      <w:marRight w:val="0"/>
      <w:marTop w:val="0"/>
      <w:marBottom w:val="0"/>
      <w:divBdr>
        <w:top w:val="none" w:sz="0" w:space="0" w:color="auto"/>
        <w:left w:val="none" w:sz="0" w:space="0" w:color="auto"/>
        <w:bottom w:val="none" w:sz="0" w:space="0" w:color="auto"/>
        <w:right w:val="none" w:sz="0" w:space="0" w:color="auto"/>
      </w:divBdr>
    </w:div>
    <w:div w:id="172764851">
      <w:bodyDiv w:val="1"/>
      <w:marLeft w:val="0"/>
      <w:marRight w:val="0"/>
      <w:marTop w:val="0"/>
      <w:marBottom w:val="0"/>
      <w:divBdr>
        <w:top w:val="none" w:sz="0" w:space="0" w:color="auto"/>
        <w:left w:val="none" w:sz="0" w:space="0" w:color="auto"/>
        <w:bottom w:val="none" w:sz="0" w:space="0" w:color="auto"/>
        <w:right w:val="none" w:sz="0" w:space="0" w:color="auto"/>
      </w:divBdr>
      <w:divsChild>
        <w:div w:id="1651516142">
          <w:marLeft w:val="0"/>
          <w:marRight w:val="0"/>
          <w:marTop w:val="0"/>
          <w:marBottom w:val="0"/>
          <w:divBdr>
            <w:top w:val="none" w:sz="0" w:space="0" w:color="auto"/>
            <w:left w:val="none" w:sz="0" w:space="0" w:color="auto"/>
            <w:bottom w:val="none" w:sz="0" w:space="0" w:color="auto"/>
            <w:right w:val="none" w:sz="0" w:space="0" w:color="auto"/>
          </w:divBdr>
        </w:div>
      </w:divsChild>
    </w:div>
    <w:div w:id="198206999">
      <w:bodyDiv w:val="1"/>
      <w:marLeft w:val="0"/>
      <w:marRight w:val="0"/>
      <w:marTop w:val="0"/>
      <w:marBottom w:val="0"/>
      <w:divBdr>
        <w:top w:val="none" w:sz="0" w:space="0" w:color="auto"/>
        <w:left w:val="none" w:sz="0" w:space="0" w:color="auto"/>
        <w:bottom w:val="none" w:sz="0" w:space="0" w:color="auto"/>
        <w:right w:val="none" w:sz="0" w:space="0" w:color="auto"/>
      </w:divBdr>
      <w:divsChild>
        <w:div w:id="447167592">
          <w:marLeft w:val="0"/>
          <w:marRight w:val="0"/>
          <w:marTop w:val="0"/>
          <w:marBottom w:val="0"/>
          <w:divBdr>
            <w:top w:val="none" w:sz="0" w:space="0" w:color="auto"/>
            <w:left w:val="none" w:sz="0" w:space="0" w:color="auto"/>
            <w:bottom w:val="none" w:sz="0" w:space="0" w:color="auto"/>
            <w:right w:val="none" w:sz="0" w:space="0" w:color="auto"/>
          </w:divBdr>
        </w:div>
      </w:divsChild>
    </w:div>
    <w:div w:id="204946875">
      <w:bodyDiv w:val="1"/>
      <w:marLeft w:val="0"/>
      <w:marRight w:val="0"/>
      <w:marTop w:val="0"/>
      <w:marBottom w:val="0"/>
      <w:divBdr>
        <w:top w:val="none" w:sz="0" w:space="0" w:color="auto"/>
        <w:left w:val="none" w:sz="0" w:space="0" w:color="auto"/>
        <w:bottom w:val="none" w:sz="0" w:space="0" w:color="auto"/>
        <w:right w:val="none" w:sz="0" w:space="0" w:color="auto"/>
      </w:divBdr>
    </w:div>
    <w:div w:id="206112556">
      <w:bodyDiv w:val="1"/>
      <w:marLeft w:val="0"/>
      <w:marRight w:val="0"/>
      <w:marTop w:val="0"/>
      <w:marBottom w:val="0"/>
      <w:divBdr>
        <w:top w:val="none" w:sz="0" w:space="0" w:color="auto"/>
        <w:left w:val="none" w:sz="0" w:space="0" w:color="auto"/>
        <w:bottom w:val="none" w:sz="0" w:space="0" w:color="auto"/>
        <w:right w:val="none" w:sz="0" w:space="0" w:color="auto"/>
      </w:divBdr>
    </w:div>
    <w:div w:id="239220950">
      <w:bodyDiv w:val="1"/>
      <w:marLeft w:val="0"/>
      <w:marRight w:val="0"/>
      <w:marTop w:val="0"/>
      <w:marBottom w:val="0"/>
      <w:divBdr>
        <w:top w:val="none" w:sz="0" w:space="0" w:color="auto"/>
        <w:left w:val="none" w:sz="0" w:space="0" w:color="auto"/>
        <w:bottom w:val="none" w:sz="0" w:space="0" w:color="auto"/>
        <w:right w:val="none" w:sz="0" w:space="0" w:color="auto"/>
      </w:divBdr>
    </w:div>
    <w:div w:id="251009108">
      <w:bodyDiv w:val="1"/>
      <w:marLeft w:val="0"/>
      <w:marRight w:val="0"/>
      <w:marTop w:val="0"/>
      <w:marBottom w:val="0"/>
      <w:divBdr>
        <w:top w:val="none" w:sz="0" w:space="0" w:color="auto"/>
        <w:left w:val="none" w:sz="0" w:space="0" w:color="auto"/>
        <w:bottom w:val="none" w:sz="0" w:space="0" w:color="auto"/>
        <w:right w:val="none" w:sz="0" w:space="0" w:color="auto"/>
      </w:divBdr>
    </w:div>
    <w:div w:id="258221440">
      <w:bodyDiv w:val="1"/>
      <w:marLeft w:val="0"/>
      <w:marRight w:val="0"/>
      <w:marTop w:val="0"/>
      <w:marBottom w:val="0"/>
      <w:divBdr>
        <w:top w:val="none" w:sz="0" w:space="0" w:color="auto"/>
        <w:left w:val="none" w:sz="0" w:space="0" w:color="auto"/>
        <w:bottom w:val="none" w:sz="0" w:space="0" w:color="auto"/>
        <w:right w:val="none" w:sz="0" w:space="0" w:color="auto"/>
      </w:divBdr>
    </w:div>
    <w:div w:id="259795399">
      <w:bodyDiv w:val="1"/>
      <w:marLeft w:val="0"/>
      <w:marRight w:val="0"/>
      <w:marTop w:val="0"/>
      <w:marBottom w:val="0"/>
      <w:divBdr>
        <w:top w:val="none" w:sz="0" w:space="0" w:color="auto"/>
        <w:left w:val="none" w:sz="0" w:space="0" w:color="auto"/>
        <w:bottom w:val="none" w:sz="0" w:space="0" w:color="auto"/>
        <w:right w:val="none" w:sz="0" w:space="0" w:color="auto"/>
      </w:divBdr>
    </w:div>
    <w:div w:id="259803354">
      <w:bodyDiv w:val="1"/>
      <w:marLeft w:val="0"/>
      <w:marRight w:val="0"/>
      <w:marTop w:val="0"/>
      <w:marBottom w:val="0"/>
      <w:divBdr>
        <w:top w:val="none" w:sz="0" w:space="0" w:color="auto"/>
        <w:left w:val="none" w:sz="0" w:space="0" w:color="auto"/>
        <w:bottom w:val="none" w:sz="0" w:space="0" w:color="auto"/>
        <w:right w:val="none" w:sz="0" w:space="0" w:color="auto"/>
      </w:divBdr>
    </w:div>
    <w:div w:id="273364498">
      <w:bodyDiv w:val="1"/>
      <w:marLeft w:val="0"/>
      <w:marRight w:val="0"/>
      <w:marTop w:val="0"/>
      <w:marBottom w:val="0"/>
      <w:divBdr>
        <w:top w:val="none" w:sz="0" w:space="0" w:color="auto"/>
        <w:left w:val="none" w:sz="0" w:space="0" w:color="auto"/>
        <w:bottom w:val="none" w:sz="0" w:space="0" w:color="auto"/>
        <w:right w:val="none" w:sz="0" w:space="0" w:color="auto"/>
      </w:divBdr>
      <w:divsChild>
        <w:div w:id="643892940">
          <w:marLeft w:val="0"/>
          <w:marRight w:val="0"/>
          <w:marTop w:val="0"/>
          <w:marBottom w:val="0"/>
          <w:divBdr>
            <w:top w:val="none" w:sz="0" w:space="0" w:color="auto"/>
            <w:left w:val="none" w:sz="0" w:space="0" w:color="auto"/>
            <w:bottom w:val="none" w:sz="0" w:space="0" w:color="auto"/>
            <w:right w:val="none" w:sz="0" w:space="0" w:color="auto"/>
          </w:divBdr>
        </w:div>
        <w:div w:id="1518035902">
          <w:marLeft w:val="0"/>
          <w:marRight w:val="0"/>
          <w:marTop w:val="0"/>
          <w:marBottom w:val="0"/>
          <w:divBdr>
            <w:top w:val="none" w:sz="0" w:space="0" w:color="auto"/>
            <w:left w:val="none" w:sz="0" w:space="0" w:color="auto"/>
            <w:bottom w:val="none" w:sz="0" w:space="0" w:color="auto"/>
            <w:right w:val="none" w:sz="0" w:space="0" w:color="auto"/>
          </w:divBdr>
        </w:div>
      </w:divsChild>
    </w:div>
    <w:div w:id="284045363">
      <w:bodyDiv w:val="1"/>
      <w:marLeft w:val="0"/>
      <w:marRight w:val="0"/>
      <w:marTop w:val="0"/>
      <w:marBottom w:val="0"/>
      <w:divBdr>
        <w:top w:val="none" w:sz="0" w:space="0" w:color="auto"/>
        <w:left w:val="none" w:sz="0" w:space="0" w:color="auto"/>
        <w:bottom w:val="none" w:sz="0" w:space="0" w:color="auto"/>
        <w:right w:val="none" w:sz="0" w:space="0" w:color="auto"/>
      </w:divBdr>
    </w:div>
    <w:div w:id="302008210">
      <w:bodyDiv w:val="1"/>
      <w:marLeft w:val="0"/>
      <w:marRight w:val="0"/>
      <w:marTop w:val="0"/>
      <w:marBottom w:val="0"/>
      <w:divBdr>
        <w:top w:val="none" w:sz="0" w:space="0" w:color="auto"/>
        <w:left w:val="none" w:sz="0" w:space="0" w:color="auto"/>
        <w:bottom w:val="none" w:sz="0" w:space="0" w:color="auto"/>
        <w:right w:val="none" w:sz="0" w:space="0" w:color="auto"/>
      </w:divBdr>
      <w:divsChild>
        <w:div w:id="1235705076">
          <w:marLeft w:val="0"/>
          <w:marRight w:val="0"/>
          <w:marTop w:val="0"/>
          <w:marBottom w:val="0"/>
          <w:divBdr>
            <w:top w:val="none" w:sz="0" w:space="0" w:color="auto"/>
            <w:left w:val="none" w:sz="0" w:space="0" w:color="auto"/>
            <w:bottom w:val="none" w:sz="0" w:space="0" w:color="auto"/>
            <w:right w:val="none" w:sz="0" w:space="0" w:color="auto"/>
          </w:divBdr>
        </w:div>
      </w:divsChild>
    </w:div>
    <w:div w:id="310520827">
      <w:bodyDiv w:val="1"/>
      <w:marLeft w:val="0"/>
      <w:marRight w:val="0"/>
      <w:marTop w:val="0"/>
      <w:marBottom w:val="0"/>
      <w:divBdr>
        <w:top w:val="none" w:sz="0" w:space="0" w:color="auto"/>
        <w:left w:val="none" w:sz="0" w:space="0" w:color="auto"/>
        <w:bottom w:val="none" w:sz="0" w:space="0" w:color="auto"/>
        <w:right w:val="none" w:sz="0" w:space="0" w:color="auto"/>
      </w:divBdr>
    </w:div>
    <w:div w:id="332343219">
      <w:bodyDiv w:val="1"/>
      <w:marLeft w:val="0"/>
      <w:marRight w:val="0"/>
      <w:marTop w:val="0"/>
      <w:marBottom w:val="0"/>
      <w:divBdr>
        <w:top w:val="none" w:sz="0" w:space="0" w:color="auto"/>
        <w:left w:val="none" w:sz="0" w:space="0" w:color="auto"/>
        <w:bottom w:val="none" w:sz="0" w:space="0" w:color="auto"/>
        <w:right w:val="none" w:sz="0" w:space="0" w:color="auto"/>
      </w:divBdr>
      <w:divsChild>
        <w:div w:id="1296059928">
          <w:marLeft w:val="0"/>
          <w:marRight w:val="0"/>
          <w:marTop w:val="0"/>
          <w:marBottom w:val="0"/>
          <w:divBdr>
            <w:top w:val="none" w:sz="0" w:space="0" w:color="auto"/>
            <w:left w:val="none" w:sz="0" w:space="0" w:color="auto"/>
            <w:bottom w:val="none" w:sz="0" w:space="0" w:color="auto"/>
            <w:right w:val="none" w:sz="0" w:space="0" w:color="auto"/>
          </w:divBdr>
        </w:div>
      </w:divsChild>
    </w:div>
    <w:div w:id="364673996">
      <w:bodyDiv w:val="1"/>
      <w:marLeft w:val="0"/>
      <w:marRight w:val="0"/>
      <w:marTop w:val="0"/>
      <w:marBottom w:val="0"/>
      <w:divBdr>
        <w:top w:val="none" w:sz="0" w:space="0" w:color="auto"/>
        <w:left w:val="none" w:sz="0" w:space="0" w:color="auto"/>
        <w:bottom w:val="none" w:sz="0" w:space="0" w:color="auto"/>
        <w:right w:val="none" w:sz="0" w:space="0" w:color="auto"/>
      </w:divBdr>
      <w:divsChild>
        <w:div w:id="1528367842">
          <w:marLeft w:val="0"/>
          <w:marRight w:val="0"/>
          <w:marTop w:val="0"/>
          <w:marBottom w:val="0"/>
          <w:divBdr>
            <w:top w:val="none" w:sz="0" w:space="0" w:color="auto"/>
            <w:left w:val="none" w:sz="0" w:space="0" w:color="auto"/>
            <w:bottom w:val="none" w:sz="0" w:space="0" w:color="auto"/>
            <w:right w:val="none" w:sz="0" w:space="0" w:color="auto"/>
          </w:divBdr>
        </w:div>
      </w:divsChild>
    </w:div>
    <w:div w:id="382488261">
      <w:bodyDiv w:val="1"/>
      <w:marLeft w:val="0"/>
      <w:marRight w:val="0"/>
      <w:marTop w:val="0"/>
      <w:marBottom w:val="0"/>
      <w:divBdr>
        <w:top w:val="none" w:sz="0" w:space="0" w:color="auto"/>
        <w:left w:val="none" w:sz="0" w:space="0" w:color="auto"/>
        <w:bottom w:val="none" w:sz="0" w:space="0" w:color="auto"/>
        <w:right w:val="none" w:sz="0" w:space="0" w:color="auto"/>
      </w:divBdr>
    </w:div>
    <w:div w:id="387263790">
      <w:bodyDiv w:val="1"/>
      <w:marLeft w:val="0"/>
      <w:marRight w:val="0"/>
      <w:marTop w:val="0"/>
      <w:marBottom w:val="0"/>
      <w:divBdr>
        <w:top w:val="none" w:sz="0" w:space="0" w:color="auto"/>
        <w:left w:val="none" w:sz="0" w:space="0" w:color="auto"/>
        <w:bottom w:val="none" w:sz="0" w:space="0" w:color="auto"/>
        <w:right w:val="none" w:sz="0" w:space="0" w:color="auto"/>
      </w:divBdr>
    </w:div>
    <w:div w:id="387463692">
      <w:bodyDiv w:val="1"/>
      <w:marLeft w:val="0"/>
      <w:marRight w:val="0"/>
      <w:marTop w:val="0"/>
      <w:marBottom w:val="0"/>
      <w:divBdr>
        <w:top w:val="none" w:sz="0" w:space="0" w:color="auto"/>
        <w:left w:val="none" w:sz="0" w:space="0" w:color="auto"/>
        <w:bottom w:val="none" w:sz="0" w:space="0" w:color="auto"/>
        <w:right w:val="none" w:sz="0" w:space="0" w:color="auto"/>
      </w:divBdr>
    </w:div>
    <w:div w:id="421999043">
      <w:bodyDiv w:val="1"/>
      <w:marLeft w:val="0"/>
      <w:marRight w:val="0"/>
      <w:marTop w:val="0"/>
      <w:marBottom w:val="0"/>
      <w:divBdr>
        <w:top w:val="none" w:sz="0" w:space="0" w:color="auto"/>
        <w:left w:val="none" w:sz="0" w:space="0" w:color="auto"/>
        <w:bottom w:val="none" w:sz="0" w:space="0" w:color="auto"/>
        <w:right w:val="none" w:sz="0" w:space="0" w:color="auto"/>
      </w:divBdr>
      <w:divsChild>
        <w:div w:id="2018732313">
          <w:marLeft w:val="0"/>
          <w:marRight w:val="0"/>
          <w:marTop w:val="0"/>
          <w:marBottom w:val="0"/>
          <w:divBdr>
            <w:top w:val="none" w:sz="0" w:space="0" w:color="auto"/>
            <w:left w:val="none" w:sz="0" w:space="0" w:color="auto"/>
            <w:bottom w:val="none" w:sz="0" w:space="0" w:color="auto"/>
            <w:right w:val="none" w:sz="0" w:space="0" w:color="auto"/>
          </w:divBdr>
        </w:div>
      </w:divsChild>
    </w:div>
    <w:div w:id="445123342">
      <w:bodyDiv w:val="1"/>
      <w:marLeft w:val="0"/>
      <w:marRight w:val="0"/>
      <w:marTop w:val="0"/>
      <w:marBottom w:val="0"/>
      <w:divBdr>
        <w:top w:val="none" w:sz="0" w:space="0" w:color="auto"/>
        <w:left w:val="none" w:sz="0" w:space="0" w:color="auto"/>
        <w:bottom w:val="none" w:sz="0" w:space="0" w:color="auto"/>
        <w:right w:val="none" w:sz="0" w:space="0" w:color="auto"/>
      </w:divBdr>
    </w:div>
    <w:div w:id="453328791">
      <w:bodyDiv w:val="1"/>
      <w:marLeft w:val="0"/>
      <w:marRight w:val="0"/>
      <w:marTop w:val="0"/>
      <w:marBottom w:val="0"/>
      <w:divBdr>
        <w:top w:val="none" w:sz="0" w:space="0" w:color="auto"/>
        <w:left w:val="none" w:sz="0" w:space="0" w:color="auto"/>
        <w:bottom w:val="none" w:sz="0" w:space="0" w:color="auto"/>
        <w:right w:val="none" w:sz="0" w:space="0" w:color="auto"/>
      </w:divBdr>
      <w:divsChild>
        <w:div w:id="621040056">
          <w:marLeft w:val="0"/>
          <w:marRight w:val="0"/>
          <w:marTop w:val="0"/>
          <w:marBottom w:val="0"/>
          <w:divBdr>
            <w:top w:val="none" w:sz="0" w:space="0" w:color="auto"/>
            <w:left w:val="none" w:sz="0" w:space="0" w:color="auto"/>
            <w:bottom w:val="none" w:sz="0" w:space="0" w:color="auto"/>
            <w:right w:val="none" w:sz="0" w:space="0" w:color="auto"/>
          </w:divBdr>
        </w:div>
      </w:divsChild>
    </w:div>
    <w:div w:id="521823624">
      <w:bodyDiv w:val="1"/>
      <w:marLeft w:val="0"/>
      <w:marRight w:val="0"/>
      <w:marTop w:val="0"/>
      <w:marBottom w:val="0"/>
      <w:divBdr>
        <w:top w:val="none" w:sz="0" w:space="0" w:color="auto"/>
        <w:left w:val="none" w:sz="0" w:space="0" w:color="auto"/>
        <w:bottom w:val="none" w:sz="0" w:space="0" w:color="auto"/>
        <w:right w:val="none" w:sz="0" w:space="0" w:color="auto"/>
      </w:divBdr>
      <w:divsChild>
        <w:div w:id="874469636">
          <w:marLeft w:val="0"/>
          <w:marRight w:val="0"/>
          <w:marTop w:val="0"/>
          <w:marBottom w:val="0"/>
          <w:divBdr>
            <w:top w:val="none" w:sz="0" w:space="0" w:color="auto"/>
            <w:left w:val="none" w:sz="0" w:space="0" w:color="auto"/>
            <w:bottom w:val="none" w:sz="0" w:space="0" w:color="auto"/>
            <w:right w:val="none" w:sz="0" w:space="0" w:color="auto"/>
          </w:divBdr>
        </w:div>
      </w:divsChild>
    </w:div>
    <w:div w:id="524291433">
      <w:bodyDiv w:val="1"/>
      <w:marLeft w:val="0"/>
      <w:marRight w:val="0"/>
      <w:marTop w:val="0"/>
      <w:marBottom w:val="0"/>
      <w:divBdr>
        <w:top w:val="none" w:sz="0" w:space="0" w:color="auto"/>
        <w:left w:val="none" w:sz="0" w:space="0" w:color="auto"/>
        <w:bottom w:val="none" w:sz="0" w:space="0" w:color="auto"/>
        <w:right w:val="none" w:sz="0" w:space="0" w:color="auto"/>
      </w:divBdr>
    </w:div>
    <w:div w:id="536233889">
      <w:bodyDiv w:val="1"/>
      <w:marLeft w:val="0"/>
      <w:marRight w:val="0"/>
      <w:marTop w:val="0"/>
      <w:marBottom w:val="0"/>
      <w:divBdr>
        <w:top w:val="none" w:sz="0" w:space="0" w:color="auto"/>
        <w:left w:val="none" w:sz="0" w:space="0" w:color="auto"/>
        <w:bottom w:val="none" w:sz="0" w:space="0" w:color="auto"/>
        <w:right w:val="none" w:sz="0" w:space="0" w:color="auto"/>
      </w:divBdr>
    </w:div>
    <w:div w:id="576549795">
      <w:bodyDiv w:val="1"/>
      <w:marLeft w:val="0"/>
      <w:marRight w:val="0"/>
      <w:marTop w:val="0"/>
      <w:marBottom w:val="0"/>
      <w:divBdr>
        <w:top w:val="none" w:sz="0" w:space="0" w:color="auto"/>
        <w:left w:val="none" w:sz="0" w:space="0" w:color="auto"/>
        <w:bottom w:val="none" w:sz="0" w:space="0" w:color="auto"/>
        <w:right w:val="none" w:sz="0" w:space="0" w:color="auto"/>
      </w:divBdr>
    </w:div>
    <w:div w:id="617177878">
      <w:bodyDiv w:val="1"/>
      <w:marLeft w:val="0"/>
      <w:marRight w:val="0"/>
      <w:marTop w:val="0"/>
      <w:marBottom w:val="0"/>
      <w:divBdr>
        <w:top w:val="none" w:sz="0" w:space="0" w:color="auto"/>
        <w:left w:val="none" w:sz="0" w:space="0" w:color="auto"/>
        <w:bottom w:val="none" w:sz="0" w:space="0" w:color="auto"/>
        <w:right w:val="none" w:sz="0" w:space="0" w:color="auto"/>
      </w:divBdr>
      <w:divsChild>
        <w:div w:id="1463883185">
          <w:marLeft w:val="0"/>
          <w:marRight w:val="0"/>
          <w:marTop w:val="0"/>
          <w:marBottom w:val="0"/>
          <w:divBdr>
            <w:top w:val="none" w:sz="0" w:space="0" w:color="auto"/>
            <w:left w:val="none" w:sz="0" w:space="0" w:color="auto"/>
            <w:bottom w:val="none" w:sz="0" w:space="0" w:color="auto"/>
            <w:right w:val="none" w:sz="0" w:space="0" w:color="auto"/>
          </w:divBdr>
        </w:div>
      </w:divsChild>
    </w:div>
    <w:div w:id="641229269">
      <w:bodyDiv w:val="1"/>
      <w:marLeft w:val="0"/>
      <w:marRight w:val="0"/>
      <w:marTop w:val="0"/>
      <w:marBottom w:val="0"/>
      <w:divBdr>
        <w:top w:val="none" w:sz="0" w:space="0" w:color="auto"/>
        <w:left w:val="none" w:sz="0" w:space="0" w:color="auto"/>
        <w:bottom w:val="none" w:sz="0" w:space="0" w:color="auto"/>
        <w:right w:val="none" w:sz="0" w:space="0" w:color="auto"/>
      </w:divBdr>
    </w:div>
    <w:div w:id="647901868">
      <w:bodyDiv w:val="1"/>
      <w:marLeft w:val="0"/>
      <w:marRight w:val="0"/>
      <w:marTop w:val="0"/>
      <w:marBottom w:val="0"/>
      <w:divBdr>
        <w:top w:val="none" w:sz="0" w:space="0" w:color="auto"/>
        <w:left w:val="none" w:sz="0" w:space="0" w:color="auto"/>
        <w:bottom w:val="none" w:sz="0" w:space="0" w:color="auto"/>
        <w:right w:val="none" w:sz="0" w:space="0" w:color="auto"/>
      </w:divBdr>
    </w:div>
    <w:div w:id="650064955">
      <w:bodyDiv w:val="1"/>
      <w:marLeft w:val="0"/>
      <w:marRight w:val="0"/>
      <w:marTop w:val="0"/>
      <w:marBottom w:val="0"/>
      <w:divBdr>
        <w:top w:val="none" w:sz="0" w:space="0" w:color="auto"/>
        <w:left w:val="none" w:sz="0" w:space="0" w:color="auto"/>
        <w:bottom w:val="none" w:sz="0" w:space="0" w:color="auto"/>
        <w:right w:val="none" w:sz="0" w:space="0" w:color="auto"/>
      </w:divBdr>
      <w:divsChild>
        <w:div w:id="2082362365">
          <w:marLeft w:val="0"/>
          <w:marRight w:val="0"/>
          <w:marTop w:val="0"/>
          <w:marBottom w:val="0"/>
          <w:divBdr>
            <w:top w:val="none" w:sz="0" w:space="0" w:color="auto"/>
            <w:left w:val="none" w:sz="0" w:space="0" w:color="auto"/>
            <w:bottom w:val="none" w:sz="0" w:space="0" w:color="auto"/>
            <w:right w:val="none" w:sz="0" w:space="0" w:color="auto"/>
          </w:divBdr>
        </w:div>
      </w:divsChild>
    </w:div>
    <w:div w:id="655495685">
      <w:bodyDiv w:val="1"/>
      <w:marLeft w:val="0"/>
      <w:marRight w:val="0"/>
      <w:marTop w:val="0"/>
      <w:marBottom w:val="0"/>
      <w:divBdr>
        <w:top w:val="none" w:sz="0" w:space="0" w:color="auto"/>
        <w:left w:val="none" w:sz="0" w:space="0" w:color="auto"/>
        <w:bottom w:val="none" w:sz="0" w:space="0" w:color="auto"/>
        <w:right w:val="none" w:sz="0" w:space="0" w:color="auto"/>
      </w:divBdr>
      <w:divsChild>
        <w:div w:id="303891956">
          <w:marLeft w:val="547"/>
          <w:marRight w:val="0"/>
          <w:marTop w:val="91"/>
          <w:marBottom w:val="120"/>
          <w:divBdr>
            <w:top w:val="none" w:sz="0" w:space="0" w:color="auto"/>
            <w:left w:val="none" w:sz="0" w:space="0" w:color="auto"/>
            <w:bottom w:val="none" w:sz="0" w:space="0" w:color="auto"/>
            <w:right w:val="none" w:sz="0" w:space="0" w:color="auto"/>
          </w:divBdr>
        </w:div>
        <w:div w:id="1321350249">
          <w:marLeft w:val="547"/>
          <w:marRight w:val="0"/>
          <w:marTop w:val="91"/>
          <w:marBottom w:val="120"/>
          <w:divBdr>
            <w:top w:val="none" w:sz="0" w:space="0" w:color="auto"/>
            <w:left w:val="none" w:sz="0" w:space="0" w:color="auto"/>
            <w:bottom w:val="none" w:sz="0" w:space="0" w:color="auto"/>
            <w:right w:val="none" w:sz="0" w:space="0" w:color="auto"/>
          </w:divBdr>
        </w:div>
        <w:div w:id="2136823523">
          <w:marLeft w:val="547"/>
          <w:marRight w:val="0"/>
          <w:marTop w:val="91"/>
          <w:marBottom w:val="120"/>
          <w:divBdr>
            <w:top w:val="none" w:sz="0" w:space="0" w:color="auto"/>
            <w:left w:val="none" w:sz="0" w:space="0" w:color="auto"/>
            <w:bottom w:val="none" w:sz="0" w:space="0" w:color="auto"/>
            <w:right w:val="none" w:sz="0" w:space="0" w:color="auto"/>
          </w:divBdr>
        </w:div>
      </w:divsChild>
    </w:div>
    <w:div w:id="658926492">
      <w:bodyDiv w:val="1"/>
      <w:marLeft w:val="0"/>
      <w:marRight w:val="0"/>
      <w:marTop w:val="0"/>
      <w:marBottom w:val="0"/>
      <w:divBdr>
        <w:top w:val="none" w:sz="0" w:space="0" w:color="auto"/>
        <w:left w:val="none" w:sz="0" w:space="0" w:color="auto"/>
        <w:bottom w:val="none" w:sz="0" w:space="0" w:color="auto"/>
        <w:right w:val="none" w:sz="0" w:space="0" w:color="auto"/>
      </w:divBdr>
    </w:div>
    <w:div w:id="659045623">
      <w:bodyDiv w:val="1"/>
      <w:marLeft w:val="0"/>
      <w:marRight w:val="0"/>
      <w:marTop w:val="0"/>
      <w:marBottom w:val="0"/>
      <w:divBdr>
        <w:top w:val="none" w:sz="0" w:space="0" w:color="auto"/>
        <w:left w:val="none" w:sz="0" w:space="0" w:color="auto"/>
        <w:bottom w:val="none" w:sz="0" w:space="0" w:color="auto"/>
        <w:right w:val="none" w:sz="0" w:space="0" w:color="auto"/>
      </w:divBdr>
    </w:div>
    <w:div w:id="660424767">
      <w:bodyDiv w:val="1"/>
      <w:marLeft w:val="0"/>
      <w:marRight w:val="0"/>
      <w:marTop w:val="0"/>
      <w:marBottom w:val="0"/>
      <w:divBdr>
        <w:top w:val="none" w:sz="0" w:space="0" w:color="auto"/>
        <w:left w:val="none" w:sz="0" w:space="0" w:color="auto"/>
        <w:bottom w:val="none" w:sz="0" w:space="0" w:color="auto"/>
        <w:right w:val="none" w:sz="0" w:space="0" w:color="auto"/>
      </w:divBdr>
    </w:div>
    <w:div w:id="664865012">
      <w:bodyDiv w:val="1"/>
      <w:marLeft w:val="0"/>
      <w:marRight w:val="0"/>
      <w:marTop w:val="0"/>
      <w:marBottom w:val="0"/>
      <w:divBdr>
        <w:top w:val="none" w:sz="0" w:space="0" w:color="auto"/>
        <w:left w:val="none" w:sz="0" w:space="0" w:color="auto"/>
        <w:bottom w:val="none" w:sz="0" w:space="0" w:color="auto"/>
        <w:right w:val="none" w:sz="0" w:space="0" w:color="auto"/>
      </w:divBdr>
    </w:div>
    <w:div w:id="705569433">
      <w:bodyDiv w:val="1"/>
      <w:marLeft w:val="0"/>
      <w:marRight w:val="0"/>
      <w:marTop w:val="0"/>
      <w:marBottom w:val="0"/>
      <w:divBdr>
        <w:top w:val="none" w:sz="0" w:space="0" w:color="auto"/>
        <w:left w:val="none" w:sz="0" w:space="0" w:color="auto"/>
        <w:bottom w:val="none" w:sz="0" w:space="0" w:color="auto"/>
        <w:right w:val="none" w:sz="0" w:space="0" w:color="auto"/>
      </w:divBdr>
    </w:div>
    <w:div w:id="725760336">
      <w:bodyDiv w:val="1"/>
      <w:marLeft w:val="0"/>
      <w:marRight w:val="0"/>
      <w:marTop w:val="0"/>
      <w:marBottom w:val="0"/>
      <w:divBdr>
        <w:top w:val="none" w:sz="0" w:space="0" w:color="auto"/>
        <w:left w:val="none" w:sz="0" w:space="0" w:color="auto"/>
        <w:bottom w:val="none" w:sz="0" w:space="0" w:color="auto"/>
        <w:right w:val="none" w:sz="0" w:space="0" w:color="auto"/>
      </w:divBdr>
      <w:divsChild>
        <w:div w:id="607086263">
          <w:marLeft w:val="0"/>
          <w:marRight w:val="0"/>
          <w:marTop w:val="0"/>
          <w:marBottom w:val="0"/>
          <w:divBdr>
            <w:top w:val="none" w:sz="0" w:space="0" w:color="auto"/>
            <w:left w:val="none" w:sz="0" w:space="0" w:color="auto"/>
            <w:bottom w:val="none" w:sz="0" w:space="0" w:color="auto"/>
            <w:right w:val="none" w:sz="0" w:space="0" w:color="auto"/>
          </w:divBdr>
        </w:div>
      </w:divsChild>
    </w:div>
    <w:div w:id="746196773">
      <w:bodyDiv w:val="1"/>
      <w:marLeft w:val="0"/>
      <w:marRight w:val="0"/>
      <w:marTop w:val="0"/>
      <w:marBottom w:val="0"/>
      <w:divBdr>
        <w:top w:val="none" w:sz="0" w:space="0" w:color="auto"/>
        <w:left w:val="none" w:sz="0" w:space="0" w:color="auto"/>
        <w:bottom w:val="none" w:sz="0" w:space="0" w:color="auto"/>
        <w:right w:val="none" w:sz="0" w:space="0" w:color="auto"/>
      </w:divBdr>
    </w:div>
    <w:div w:id="799030528">
      <w:bodyDiv w:val="1"/>
      <w:marLeft w:val="0"/>
      <w:marRight w:val="0"/>
      <w:marTop w:val="0"/>
      <w:marBottom w:val="0"/>
      <w:divBdr>
        <w:top w:val="none" w:sz="0" w:space="0" w:color="auto"/>
        <w:left w:val="none" w:sz="0" w:space="0" w:color="auto"/>
        <w:bottom w:val="none" w:sz="0" w:space="0" w:color="auto"/>
        <w:right w:val="none" w:sz="0" w:space="0" w:color="auto"/>
      </w:divBdr>
    </w:div>
    <w:div w:id="822624355">
      <w:bodyDiv w:val="1"/>
      <w:marLeft w:val="0"/>
      <w:marRight w:val="0"/>
      <w:marTop w:val="0"/>
      <w:marBottom w:val="0"/>
      <w:divBdr>
        <w:top w:val="none" w:sz="0" w:space="0" w:color="auto"/>
        <w:left w:val="none" w:sz="0" w:space="0" w:color="auto"/>
        <w:bottom w:val="none" w:sz="0" w:space="0" w:color="auto"/>
        <w:right w:val="none" w:sz="0" w:space="0" w:color="auto"/>
      </w:divBdr>
    </w:div>
    <w:div w:id="829058822">
      <w:bodyDiv w:val="1"/>
      <w:marLeft w:val="0"/>
      <w:marRight w:val="0"/>
      <w:marTop w:val="0"/>
      <w:marBottom w:val="0"/>
      <w:divBdr>
        <w:top w:val="none" w:sz="0" w:space="0" w:color="auto"/>
        <w:left w:val="none" w:sz="0" w:space="0" w:color="auto"/>
        <w:bottom w:val="none" w:sz="0" w:space="0" w:color="auto"/>
        <w:right w:val="none" w:sz="0" w:space="0" w:color="auto"/>
      </w:divBdr>
    </w:div>
    <w:div w:id="829716167">
      <w:bodyDiv w:val="1"/>
      <w:marLeft w:val="0"/>
      <w:marRight w:val="0"/>
      <w:marTop w:val="0"/>
      <w:marBottom w:val="0"/>
      <w:divBdr>
        <w:top w:val="none" w:sz="0" w:space="0" w:color="auto"/>
        <w:left w:val="none" w:sz="0" w:space="0" w:color="auto"/>
        <w:bottom w:val="none" w:sz="0" w:space="0" w:color="auto"/>
        <w:right w:val="none" w:sz="0" w:space="0" w:color="auto"/>
      </w:divBdr>
    </w:div>
    <w:div w:id="842279973">
      <w:bodyDiv w:val="1"/>
      <w:marLeft w:val="0"/>
      <w:marRight w:val="0"/>
      <w:marTop w:val="0"/>
      <w:marBottom w:val="0"/>
      <w:divBdr>
        <w:top w:val="none" w:sz="0" w:space="0" w:color="auto"/>
        <w:left w:val="none" w:sz="0" w:space="0" w:color="auto"/>
        <w:bottom w:val="none" w:sz="0" w:space="0" w:color="auto"/>
        <w:right w:val="none" w:sz="0" w:space="0" w:color="auto"/>
      </w:divBdr>
      <w:divsChild>
        <w:div w:id="1851487638">
          <w:marLeft w:val="0"/>
          <w:marRight w:val="0"/>
          <w:marTop w:val="0"/>
          <w:marBottom w:val="0"/>
          <w:divBdr>
            <w:top w:val="none" w:sz="0" w:space="0" w:color="auto"/>
            <w:left w:val="none" w:sz="0" w:space="0" w:color="auto"/>
            <w:bottom w:val="none" w:sz="0" w:space="0" w:color="auto"/>
            <w:right w:val="none" w:sz="0" w:space="0" w:color="auto"/>
          </w:divBdr>
        </w:div>
      </w:divsChild>
    </w:div>
    <w:div w:id="876621333">
      <w:bodyDiv w:val="1"/>
      <w:marLeft w:val="0"/>
      <w:marRight w:val="0"/>
      <w:marTop w:val="0"/>
      <w:marBottom w:val="0"/>
      <w:divBdr>
        <w:top w:val="none" w:sz="0" w:space="0" w:color="auto"/>
        <w:left w:val="none" w:sz="0" w:space="0" w:color="auto"/>
        <w:bottom w:val="none" w:sz="0" w:space="0" w:color="auto"/>
        <w:right w:val="none" w:sz="0" w:space="0" w:color="auto"/>
      </w:divBdr>
      <w:divsChild>
        <w:div w:id="518273384">
          <w:marLeft w:val="0"/>
          <w:marRight w:val="0"/>
          <w:marTop w:val="0"/>
          <w:marBottom w:val="0"/>
          <w:divBdr>
            <w:top w:val="none" w:sz="0" w:space="0" w:color="auto"/>
            <w:left w:val="none" w:sz="0" w:space="0" w:color="auto"/>
            <w:bottom w:val="none" w:sz="0" w:space="0" w:color="auto"/>
            <w:right w:val="none" w:sz="0" w:space="0" w:color="auto"/>
          </w:divBdr>
          <w:divsChild>
            <w:div w:id="1173833667">
              <w:marLeft w:val="0"/>
              <w:marRight w:val="0"/>
              <w:marTop w:val="0"/>
              <w:marBottom w:val="0"/>
              <w:divBdr>
                <w:top w:val="none" w:sz="0" w:space="0" w:color="auto"/>
                <w:left w:val="none" w:sz="0" w:space="0" w:color="auto"/>
                <w:bottom w:val="none" w:sz="0" w:space="0" w:color="auto"/>
                <w:right w:val="none" w:sz="0" w:space="0" w:color="auto"/>
              </w:divBdr>
            </w:div>
          </w:divsChild>
        </w:div>
        <w:div w:id="1550264311">
          <w:marLeft w:val="0"/>
          <w:marRight w:val="0"/>
          <w:marTop w:val="0"/>
          <w:marBottom w:val="0"/>
          <w:divBdr>
            <w:top w:val="none" w:sz="0" w:space="0" w:color="auto"/>
            <w:left w:val="none" w:sz="0" w:space="0" w:color="auto"/>
            <w:bottom w:val="none" w:sz="0" w:space="0" w:color="auto"/>
            <w:right w:val="none" w:sz="0" w:space="0" w:color="auto"/>
          </w:divBdr>
        </w:div>
      </w:divsChild>
    </w:div>
    <w:div w:id="882904598">
      <w:bodyDiv w:val="1"/>
      <w:marLeft w:val="0"/>
      <w:marRight w:val="0"/>
      <w:marTop w:val="0"/>
      <w:marBottom w:val="0"/>
      <w:divBdr>
        <w:top w:val="none" w:sz="0" w:space="0" w:color="auto"/>
        <w:left w:val="none" w:sz="0" w:space="0" w:color="auto"/>
        <w:bottom w:val="none" w:sz="0" w:space="0" w:color="auto"/>
        <w:right w:val="none" w:sz="0" w:space="0" w:color="auto"/>
      </w:divBdr>
      <w:divsChild>
        <w:div w:id="1996031762">
          <w:marLeft w:val="0"/>
          <w:marRight w:val="0"/>
          <w:marTop w:val="0"/>
          <w:marBottom w:val="0"/>
          <w:divBdr>
            <w:top w:val="none" w:sz="0" w:space="0" w:color="auto"/>
            <w:left w:val="none" w:sz="0" w:space="0" w:color="auto"/>
            <w:bottom w:val="none" w:sz="0" w:space="0" w:color="auto"/>
            <w:right w:val="none" w:sz="0" w:space="0" w:color="auto"/>
          </w:divBdr>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
    <w:div w:id="905068511">
      <w:bodyDiv w:val="1"/>
      <w:marLeft w:val="0"/>
      <w:marRight w:val="0"/>
      <w:marTop w:val="0"/>
      <w:marBottom w:val="0"/>
      <w:divBdr>
        <w:top w:val="none" w:sz="0" w:space="0" w:color="auto"/>
        <w:left w:val="none" w:sz="0" w:space="0" w:color="auto"/>
        <w:bottom w:val="none" w:sz="0" w:space="0" w:color="auto"/>
        <w:right w:val="none" w:sz="0" w:space="0" w:color="auto"/>
      </w:divBdr>
    </w:div>
    <w:div w:id="912859334">
      <w:bodyDiv w:val="1"/>
      <w:marLeft w:val="0"/>
      <w:marRight w:val="0"/>
      <w:marTop w:val="0"/>
      <w:marBottom w:val="0"/>
      <w:divBdr>
        <w:top w:val="none" w:sz="0" w:space="0" w:color="auto"/>
        <w:left w:val="none" w:sz="0" w:space="0" w:color="auto"/>
        <w:bottom w:val="none" w:sz="0" w:space="0" w:color="auto"/>
        <w:right w:val="none" w:sz="0" w:space="0" w:color="auto"/>
      </w:divBdr>
    </w:div>
    <w:div w:id="918054248">
      <w:bodyDiv w:val="1"/>
      <w:marLeft w:val="0"/>
      <w:marRight w:val="0"/>
      <w:marTop w:val="0"/>
      <w:marBottom w:val="0"/>
      <w:divBdr>
        <w:top w:val="none" w:sz="0" w:space="0" w:color="auto"/>
        <w:left w:val="none" w:sz="0" w:space="0" w:color="auto"/>
        <w:bottom w:val="none" w:sz="0" w:space="0" w:color="auto"/>
        <w:right w:val="none" w:sz="0" w:space="0" w:color="auto"/>
      </w:divBdr>
    </w:div>
    <w:div w:id="925769368">
      <w:bodyDiv w:val="1"/>
      <w:marLeft w:val="0"/>
      <w:marRight w:val="0"/>
      <w:marTop w:val="0"/>
      <w:marBottom w:val="0"/>
      <w:divBdr>
        <w:top w:val="none" w:sz="0" w:space="0" w:color="auto"/>
        <w:left w:val="none" w:sz="0" w:space="0" w:color="auto"/>
        <w:bottom w:val="none" w:sz="0" w:space="0" w:color="auto"/>
        <w:right w:val="none" w:sz="0" w:space="0" w:color="auto"/>
      </w:divBdr>
    </w:div>
    <w:div w:id="935988586">
      <w:bodyDiv w:val="1"/>
      <w:marLeft w:val="0"/>
      <w:marRight w:val="0"/>
      <w:marTop w:val="0"/>
      <w:marBottom w:val="0"/>
      <w:divBdr>
        <w:top w:val="none" w:sz="0" w:space="0" w:color="auto"/>
        <w:left w:val="none" w:sz="0" w:space="0" w:color="auto"/>
        <w:bottom w:val="none" w:sz="0" w:space="0" w:color="auto"/>
        <w:right w:val="none" w:sz="0" w:space="0" w:color="auto"/>
      </w:divBdr>
      <w:divsChild>
        <w:div w:id="2141418299">
          <w:marLeft w:val="0"/>
          <w:marRight w:val="0"/>
          <w:marTop w:val="0"/>
          <w:marBottom w:val="0"/>
          <w:divBdr>
            <w:top w:val="none" w:sz="0" w:space="0" w:color="auto"/>
            <w:left w:val="none" w:sz="0" w:space="0" w:color="auto"/>
            <w:bottom w:val="none" w:sz="0" w:space="0" w:color="auto"/>
            <w:right w:val="none" w:sz="0" w:space="0" w:color="auto"/>
          </w:divBdr>
        </w:div>
      </w:divsChild>
    </w:div>
    <w:div w:id="940651218">
      <w:bodyDiv w:val="1"/>
      <w:marLeft w:val="0"/>
      <w:marRight w:val="0"/>
      <w:marTop w:val="0"/>
      <w:marBottom w:val="0"/>
      <w:divBdr>
        <w:top w:val="none" w:sz="0" w:space="0" w:color="auto"/>
        <w:left w:val="none" w:sz="0" w:space="0" w:color="auto"/>
        <w:bottom w:val="none" w:sz="0" w:space="0" w:color="auto"/>
        <w:right w:val="none" w:sz="0" w:space="0" w:color="auto"/>
      </w:divBdr>
      <w:divsChild>
        <w:div w:id="2108040843">
          <w:marLeft w:val="0"/>
          <w:marRight w:val="0"/>
          <w:marTop w:val="0"/>
          <w:marBottom w:val="0"/>
          <w:divBdr>
            <w:top w:val="none" w:sz="0" w:space="0" w:color="auto"/>
            <w:left w:val="none" w:sz="0" w:space="0" w:color="auto"/>
            <w:bottom w:val="none" w:sz="0" w:space="0" w:color="auto"/>
            <w:right w:val="none" w:sz="0" w:space="0" w:color="auto"/>
          </w:divBdr>
        </w:div>
      </w:divsChild>
    </w:div>
    <w:div w:id="941955586">
      <w:bodyDiv w:val="1"/>
      <w:marLeft w:val="0"/>
      <w:marRight w:val="0"/>
      <w:marTop w:val="0"/>
      <w:marBottom w:val="0"/>
      <w:divBdr>
        <w:top w:val="none" w:sz="0" w:space="0" w:color="auto"/>
        <w:left w:val="none" w:sz="0" w:space="0" w:color="auto"/>
        <w:bottom w:val="none" w:sz="0" w:space="0" w:color="auto"/>
        <w:right w:val="none" w:sz="0" w:space="0" w:color="auto"/>
      </w:divBdr>
    </w:div>
    <w:div w:id="948010647">
      <w:bodyDiv w:val="1"/>
      <w:marLeft w:val="0"/>
      <w:marRight w:val="0"/>
      <w:marTop w:val="0"/>
      <w:marBottom w:val="0"/>
      <w:divBdr>
        <w:top w:val="none" w:sz="0" w:space="0" w:color="auto"/>
        <w:left w:val="none" w:sz="0" w:space="0" w:color="auto"/>
        <w:bottom w:val="none" w:sz="0" w:space="0" w:color="auto"/>
        <w:right w:val="none" w:sz="0" w:space="0" w:color="auto"/>
      </w:divBdr>
    </w:div>
    <w:div w:id="957761572">
      <w:bodyDiv w:val="1"/>
      <w:marLeft w:val="0"/>
      <w:marRight w:val="0"/>
      <w:marTop w:val="0"/>
      <w:marBottom w:val="0"/>
      <w:divBdr>
        <w:top w:val="none" w:sz="0" w:space="0" w:color="auto"/>
        <w:left w:val="none" w:sz="0" w:space="0" w:color="auto"/>
        <w:bottom w:val="none" w:sz="0" w:space="0" w:color="auto"/>
        <w:right w:val="none" w:sz="0" w:space="0" w:color="auto"/>
      </w:divBdr>
    </w:div>
    <w:div w:id="958419404">
      <w:bodyDiv w:val="1"/>
      <w:marLeft w:val="0"/>
      <w:marRight w:val="0"/>
      <w:marTop w:val="0"/>
      <w:marBottom w:val="0"/>
      <w:divBdr>
        <w:top w:val="none" w:sz="0" w:space="0" w:color="auto"/>
        <w:left w:val="none" w:sz="0" w:space="0" w:color="auto"/>
        <w:bottom w:val="none" w:sz="0" w:space="0" w:color="auto"/>
        <w:right w:val="none" w:sz="0" w:space="0" w:color="auto"/>
      </w:divBdr>
    </w:div>
    <w:div w:id="966862221">
      <w:bodyDiv w:val="1"/>
      <w:marLeft w:val="0"/>
      <w:marRight w:val="0"/>
      <w:marTop w:val="0"/>
      <w:marBottom w:val="0"/>
      <w:divBdr>
        <w:top w:val="none" w:sz="0" w:space="0" w:color="auto"/>
        <w:left w:val="none" w:sz="0" w:space="0" w:color="auto"/>
        <w:bottom w:val="none" w:sz="0" w:space="0" w:color="auto"/>
        <w:right w:val="none" w:sz="0" w:space="0" w:color="auto"/>
      </w:divBdr>
    </w:div>
    <w:div w:id="968977698">
      <w:bodyDiv w:val="1"/>
      <w:marLeft w:val="0"/>
      <w:marRight w:val="0"/>
      <w:marTop w:val="0"/>
      <w:marBottom w:val="0"/>
      <w:divBdr>
        <w:top w:val="none" w:sz="0" w:space="0" w:color="auto"/>
        <w:left w:val="none" w:sz="0" w:space="0" w:color="auto"/>
        <w:bottom w:val="none" w:sz="0" w:space="0" w:color="auto"/>
        <w:right w:val="none" w:sz="0" w:space="0" w:color="auto"/>
      </w:divBdr>
    </w:div>
    <w:div w:id="972557557">
      <w:bodyDiv w:val="1"/>
      <w:marLeft w:val="0"/>
      <w:marRight w:val="0"/>
      <w:marTop w:val="0"/>
      <w:marBottom w:val="0"/>
      <w:divBdr>
        <w:top w:val="none" w:sz="0" w:space="0" w:color="auto"/>
        <w:left w:val="none" w:sz="0" w:space="0" w:color="auto"/>
        <w:bottom w:val="none" w:sz="0" w:space="0" w:color="auto"/>
        <w:right w:val="none" w:sz="0" w:space="0" w:color="auto"/>
      </w:divBdr>
    </w:div>
    <w:div w:id="989671496">
      <w:bodyDiv w:val="1"/>
      <w:marLeft w:val="0"/>
      <w:marRight w:val="0"/>
      <w:marTop w:val="0"/>
      <w:marBottom w:val="0"/>
      <w:divBdr>
        <w:top w:val="none" w:sz="0" w:space="0" w:color="auto"/>
        <w:left w:val="none" w:sz="0" w:space="0" w:color="auto"/>
        <w:bottom w:val="none" w:sz="0" w:space="0" w:color="auto"/>
        <w:right w:val="none" w:sz="0" w:space="0" w:color="auto"/>
      </w:divBdr>
      <w:divsChild>
        <w:div w:id="232200028">
          <w:marLeft w:val="0"/>
          <w:marRight w:val="0"/>
          <w:marTop w:val="0"/>
          <w:marBottom w:val="0"/>
          <w:divBdr>
            <w:top w:val="none" w:sz="0" w:space="0" w:color="auto"/>
            <w:left w:val="none" w:sz="0" w:space="0" w:color="auto"/>
            <w:bottom w:val="none" w:sz="0" w:space="0" w:color="auto"/>
            <w:right w:val="none" w:sz="0" w:space="0" w:color="auto"/>
          </w:divBdr>
        </w:div>
      </w:divsChild>
    </w:div>
    <w:div w:id="989748680">
      <w:bodyDiv w:val="1"/>
      <w:marLeft w:val="0"/>
      <w:marRight w:val="0"/>
      <w:marTop w:val="0"/>
      <w:marBottom w:val="0"/>
      <w:divBdr>
        <w:top w:val="none" w:sz="0" w:space="0" w:color="auto"/>
        <w:left w:val="none" w:sz="0" w:space="0" w:color="auto"/>
        <w:bottom w:val="none" w:sz="0" w:space="0" w:color="auto"/>
        <w:right w:val="none" w:sz="0" w:space="0" w:color="auto"/>
      </w:divBdr>
      <w:divsChild>
        <w:div w:id="868419853">
          <w:marLeft w:val="0"/>
          <w:marRight w:val="0"/>
          <w:marTop w:val="0"/>
          <w:marBottom w:val="0"/>
          <w:divBdr>
            <w:top w:val="none" w:sz="0" w:space="0" w:color="auto"/>
            <w:left w:val="none" w:sz="0" w:space="0" w:color="auto"/>
            <w:bottom w:val="none" w:sz="0" w:space="0" w:color="auto"/>
            <w:right w:val="none" w:sz="0" w:space="0" w:color="auto"/>
          </w:divBdr>
        </w:div>
      </w:divsChild>
    </w:div>
    <w:div w:id="1000348519">
      <w:bodyDiv w:val="1"/>
      <w:marLeft w:val="0"/>
      <w:marRight w:val="0"/>
      <w:marTop w:val="0"/>
      <w:marBottom w:val="0"/>
      <w:divBdr>
        <w:top w:val="none" w:sz="0" w:space="0" w:color="auto"/>
        <w:left w:val="none" w:sz="0" w:space="0" w:color="auto"/>
        <w:bottom w:val="none" w:sz="0" w:space="0" w:color="auto"/>
        <w:right w:val="none" w:sz="0" w:space="0" w:color="auto"/>
      </w:divBdr>
    </w:div>
    <w:div w:id="1030032997">
      <w:bodyDiv w:val="1"/>
      <w:marLeft w:val="0"/>
      <w:marRight w:val="0"/>
      <w:marTop w:val="0"/>
      <w:marBottom w:val="0"/>
      <w:divBdr>
        <w:top w:val="none" w:sz="0" w:space="0" w:color="auto"/>
        <w:left w:val="none" w:sz="0" w:space="0" w:color="auto"/>
        <w:bottom w:val="none" w:sz="0" w:space="0" w:color="auto"/>
        <w:right w:val="none" w:sz="0" w:space="0" w:color="auto"/>
      </w:divBdr>
    </w:div>
    <w:div w:id="1057705289">
      <w:bodyDiv w:val="1"/>
      <w:marLeft w:val="0"/>
      <w:marRight w:val="0"/>
      <w:marTop w:val="0"/>
      <w:marBottom w:val="0"/>
      <w:divBdr>
        <w:top w:val="none" w:sz="0" w:space="0" w:color="auto"/>
        <w:left w:val="none" w:sz="0" w:space="0" w:color="auto"/>
        <w:bottom w:val="none" w:sz="0" w:space="0" w:color="auto"/>
        <w:right w:val="none" w:sz="0" w:space="0" w:color="auto"/>
      </w:divBdr>
    </w:div>
    <w:div w:id="1124614116">
      <w:bodyDiv w:val="1"/>
      <w:marLeft w:val="0"/>
      <w:marRight w:val="0"/>
      <w:marTop w:val="0"/>
      <w:marBottom w:val="0"/>
      <w:divBdr>
        <w:top w:val="none" w:sz="0" w:space="0" w:color="auto"/>
        <w:left w:val="none" w:sz="0" w:space="0" w:color="auto"/>
        <w:bottom w:val="none" w:sz="0" w:space="0" w:color="auto"/>
        <w:right w:val="none" w:sz="0" w:space="0" w:color="auto"/>
      </w:divBdr>
    </w:div>
    <w:div w:id="1127813588">
      <w:bodyDiv w:val="1"/>
      <w:marLeft w:val="0"/>
      <w:marRight w:val="0"/>
      <w:marTop w:val="0"/>
      <w:marBottom w:val="0"/>
      <w:divBdr>
        <w:top w:val="none" w:sz="0" w:space="0" w:color="auto"/>
        <w:left w:val="none" w:sz="0" w:space="0" w:color="auto"/>
        <w:bottom w:val="none" w:sz="0" w:space="0" w:color="auto"/>
        <w:right w:val="none" w:sz="0" w:space="0" w:color="auto"/>
      </w:divBdr>
    </w:div>
    <w:div w:id="1145438862">
      <w:bodyDiv w:val="1"/>
      <w:marLeft w:val="0"/>
      <w:marRight w:val="0"/>
      <w:marTop w:val="0"/>
      <w:marBottom w:val="0"/>
      <w:divBdr>
        <w:top w:val="none" w:sz="0" w:space="0" w:color="auto"/>
        <w:left w:val="none" w:sz="0" w:space="0" w:color="auto"/>
        <w:bottom w:val="none" w:sz="0" w:space="0" w:color="auto"/>
        <w:right w:val="none" w:sz="0" w:space="0" w:color="auto"/>
      </w:divBdr>
    </w:div>
    <w:div w:id="1162509253">
      <w:bodyDiv w:val="1"/>
      <w:marLeft w:val="0"/>
      <w:marRight w:val="0"/>
      <w:marTop w:val="0"/>
      <w:marBottom w:val="0"/>
      <w:divBdr>
        <w:top w:val="none" w:sz="0" w:space="0" w:color="auto"/>
        <w:left w:val="none" w:sz="0" w:space="0" w:color="auto"/>
        <w:bottom w:val="none" w:sz="0" w:space="0" w:color="auto"/>
        <w:right w:val="none" w:sz="0" w:space="0" w:color="auto"/>
      </w:divBdr>
      <w:divsChild>
        <w:div w:id="2080591325">
          <w:marLeft w:val="0"/>
          <w:marRight w:val="0"/>
          <w:marTop w:val="0"/>
          <w:marBottom w:val="0"/>
          <w:divBdr>
            <w:top w:val="none" w:sz="0" w:space="0" w:color="auto"/>
            <w:left w:val="none" w:sz="0" w:space="0" w:color="auto"/>
            <w:bottom w:val="none" w:sz="0" w:space="0" w:color="auto"/>
            <w:right w:val="none" w:sz="0" w:space="0" w:color="auto"/>
          </w:divBdr>
        </w:div>
      </w:divsChild>
    </w:div>
    <w:div w:id="1167600323">
      <w:bodyDiv w:val="1"/>
      <w:marLeft w:val="0"/>
      <w:marRight w:val="0"/>
      <w:marTop w:val="0"/>
      <w:marBottom w:val="0"/>
      <w:divBdr>
        <w:top w:val="none" w:sz="0" w:space="0" w:color="auto"/>
        <w:left w:val="none" w:sz="0" w:space="0" w:color="auto"/>
        <w:bottom w:val="none" w:sz="0" w:space="0" w:color="auto"/>
        <w:right w:val="none" w:sz="0" w:space="0" w:color="auto"/>
      </w:divBdr>
    </w:div>
    <w:div w:id="1171524336">
      <w:bodyDiv w:val="1"/>
      <w:marLeft w:val="0"/>
      <w:marRight w:val="0"/>
      <w:marTop w:val="0"/>
      <w:marBottom w:val="0"/>
      <w:divBdr>
        <w:top w:val="none" w:sz="0" w:space="0" w:color="auto"/>
        <w:left w:val="none" w:sz="0" w:space="0" w:color="auto"/>
        <w:bottom w:val="none" w:sz="0" w:space="0" w:color="auto"/>
        <w:right w:val="none" w:sz="0" w:space="0" w:color="auto"/>
      </w:divBdr>
      <w:divsChild>
        <w:div w:id="767696419">
          <w:marLeft w:val="0"/>
          <w:marRight w:val="0"/>
          <w:marTop w:val="0"/>
          <w:marBottom w:val="0"/>
          <w:divBdr>
            <w:top w:val="none" w:sz="0" w:space="0" w:color="auto"/>
            <w:left w:val="none" w:sz="0" w:space="0" w:color="auto"/>
            <w:bottom w:val="none" w:sz="0" w:space="0" w:color="auto"/>
            <w:right w:val="none" w:sz="0" w:space="0" w:color="auto"/>
          </w:divBdr>
        </w:div>
      </w:divsChild>
    </w:div>
    <w:div w:id="1173956679">
      <w:bodyDiv w:val="1"/>
      <w:marLeft w:val="0"/>
      <w:marRight w:val="0"/>
      <w:marTop w:val="0"/>
      <w:marBottom w:val="0"/>
      <w:divBdr>
        <w:top w:val="none" w:sz="0" w:space="0" w:color="auto"/>
        <w:left w:val="none" w:sz="0" w:space="0" w:color="auto"/>
        <w:bottom w:val="none" w:sz="0" w:space="0" w:color="auto"/>
        <w:right w:val="none" w:sz="0" w:space="0" w:color="auto"/>
      </w:divBdr>
    </w:div>
    <w:div w:id="1191063557">
      <w:bodyDiv w:val="1"/>
      <w:marLeft w:val="0"/>
      <w:marRight w:val="0"/>
      <w:marTop w:val="0"/>
      <w:marBottom w:val="0"/>
      <w:divBdr>
        <w:top w:val="none" w:sz="0" w:space="0" w:color="auto"/>
        <w:left w:val="none" w:sz="0" w:space="0" w:color="auto"/>
        <w:bottom w:val="none" w:sz="0" w:space="0" w:color="auto"/>
        <w:right w:val="none" w:sz="0" w:space="0" w:color="auto"/>
      </w:divBdr>
      <w:divsChild>
        <w:div w:id="1894536396">
          <w:marLeft w:val="0"/>
          <w:marRight w:val="0"/>
          <w:marTop w:val="0"/>
          <w:marBottom w:val="0"/>
          <w:divBdr>
            <w:top w:val="none" w:sz="0" w:space="0" w:color="auto"/>
            <w:left w:val="none" w:sz="0" w:space="0" w:color="auto"/>
            <w:bottom w:val="none" w:sz="0" w:space="0" w:color="auto"/>
            <w:right w:val="none" w:sz="0" w:space="0" w:color="auto"/>
          </w:divBdr>
        </w:div>
      </w:divsChild>
    </w:div>
    <w:div w:id="1202401026">
      <w:bodyDiv w:val="1"/>
      <w:marLeft w:val="0"/>
      <w:marRight w:val="0"/>
      <w:marTop w:val="0"/>
      <w:marBottom w:val="0"/>
      <w:divBdr>
        <w:top w:val="none" w:sz="0" w:space="0" w:color="auto"/>
        <w:left w:val="none" w:sz="0" w:space="0" w:color="auto"/>
        <w:bottom w:val="none" w:sz="0" w:space="0" w:color="auto"/>
        <w:right w:val="none" w:sz="0" w:space="0" w:color="auto"/>
      </w:divBdr>
      <w:divsChild>
        <w:div w:id="573272451">
          <w:marLeft w:val="0"/>
          <w:marRight w:val="0"/>
          <w:marTop w:val="0"/>
          <w:marBottom w:val="0"/>
          <w:divBdr>
            <w:top w:val="none" w:sz="0" w:space="0" w:color="auto"/>
            <w:left w:val="none" w:sz="0" w:space="0" w:color="auto"/>
            <w:bottom w:val="none" w:sz="0" w:space="0" w:color="auto"/>
            <w:right w:val="none" w:sz="0" w:space="0" w:color="auto"/>
          </w:divBdr>
        </w:div>
      </w:divsChild>
    </w:div>
    <w:div w:id="1214586346">
      <w:bodyDiv w:val="1"/>
      <w:marLeft w:val="0"/>
      <w:marRight w:val="0"/>
      <w:marTop w:val="0"/>
      <w:marBottom w:val="0"/>
      <w:divBdr>
        <w:top w:val="none" w:sz="0" w:space="0" w:color="auto"/>
        <w:left w:val="none" w:sz="0" w:space="0" w:color="auto"/>
        <w:bottom w:val="none" w:sz="0" w:space="0" w:color="auto"/>
        <w:right w:val="none" w:sz="0" w:space="0" w:color="auto"/>
      </w:divBdr>
    </w:div>
    <w:div w:id="1252005642">
      <w:bodyDiv w:val="1"/>
      <w:marLeft w:val="0"/>
      <w:marRight w:val="0"/>
      <w:marTop w:val="0"/>
      <w:marBottom w:val="0"/>
      <w:divBdr>
        <w:top w:val="none" w:sz="0" w:space="0" w:color="auto"/>
        <w:left w:val="none" w:sz="0" w:space="0" w:color="auto"/>
        <w:bottom w:val="none" w:sz="0" w:space="0" w:color="auto"/>
        <w:right w:val="none" w:sz="0" w:space="0" w:color="auto"/>
      </w:divBdr>
    </w:div>
    <w:div w:id="1265501625">
      <w:bodyDiv w:val="1"/>
      <w:marLeft w:val="0"/>
      <w:marRight w:val="0"/>
      <w:marTop w:val="0"/>
      <w:marBottom w:val="0"/>
      <w:divBdr>
        <w:top w:val="none" w:sz="0" w:space="0" w:color="auto"/>
        <w:left w:val="none" w:sz="0" w:space="0" w:color="auto"/>
        <w:bottom w:val="none" w:sz="0" w:space="0" w:color="auto"/>
        <w:right w:val="none" w:sz="0" w:space="0" w:color="auto"/>
      </w:divBdr>
      <w:divsChild>
        <w:div w:id="247546052">
          <w:marLeft w:val="0"/>
          <w:marRight w:val="0"/>
          <w:marTop w:val="0"/>
          <w:marBottom w:val="0"/>
          <w:divBdr>
            <w:top w:val="none" w:sz="0" w:space="0" w:color="auto"/>
            <w:left w:val="none" w:sz="0" w:space="0" w:color="auto"/>
            <w:bottom w:val="none" w:sz="0" w:space="0" w:color="auto"/>
            <w:right w:val="none" w:sz="0" w:space="0" w:color="auto"/>
          </w:divBdr>
        </w:div>
      </w:divsChild>
    </w:div>
    <w:div w:id="1299610684">
      <w:bodyDiv w:val="1"/>
      <w:marLeft w:val="0"/>
      <w:marRight w:val="0"/>
      <w:marTop w:val="0"/>
      <w:marBottom w:val="0"/>
      <w:divBdr>
        <w:top w:val="none" w:sz="0" w:space="0" w:color="auto"/>
        <w:left w:val="none" w:sz="0" w:space="0" w:color="auto"/>
        <w:bottom w:val="none" w:sz="0" w:space="0" w:color="auto"/>
        <w:right w:val="none" w:sz="0" w:space="0" w:color="auto"/>
      </w:divBdr>
    </w:div>
    <w:div w:id="1303383460">
      <w:bodyDiv w:val="1"/>
      <w:marLeft w:val="0"/>
      <w:marRight w:val="0"/>
      <w:marTop w:val="0"/>
      <w:marBottom w:val="0"/>
      <w:divBdr>
        <w:top w:val="none" w:sz="0" w:space="0" w:color="auto"/>
        <w:left w:val="none" w:sz="0" w:space="0" w:color="auto"/>
        <w:bottom w:val="none" w:sz="0" w:space="0" w:color="auto"/>
        <w:right w:val="none" w:sz="0" w:space="0" w:color="auto"/>
      </w:divBdr>
      <w:divsChild>
        <w:div w:id="215244475">
          <w:marLeft w:val="0"/>
          <w:marRight w:val="0"/>
          <w:marTop w:val="0"/>
          <w:marBottom w:val="0"/>
          <w:divBdr>
            <w:top w:val="none" w:sz="0" w:space="0" w:color="auto"/>
            <w:left w:val="none" w:sz="0" w:space="0" w:color="auto"/>
            <w:bottom w:val="none" w:sz="0" w:space="0" w:color="auto"/>
            <w:right w:val="none" w:sz="0" w:space="0" w:color="auto"/>
          </w:divBdr>
        </w:div>
      </w:divsChild>
    </w:div>
    <w:div w:id="1311444202">
      <w:bodyDiv w:val="1"/>
      <w:marLeft w:val="0"/>
      <w:marRight w:val="0"/>
      <w:marTop w:val="0"/>
      <w:marBottom w:val="0"/>
      <w:divBdr>
        <w:top w:val="none" w:sz="0" w:space="0" w:color="auto"/>
        <w:left w:val="none" w:sz="0" w:space="0" w:color="auto"/>
        <w:bottom w:val="none" w:sz="0" w:space="0" w:color="auto"/>
        <w:right w:val="none" w:sz="0" w:space="0" w:color="auto"/>
      </w:divBdr>
      <w:divsChild>
        <w:div w:id="1544488703">
          <w:marLeft w:val="0"/>
          <w:marRight w:val="0"/>
          <w:marTop w:val="0"/>
          <w:marBottom w:val="0"/>
          <w:divBdr>
            <w:top w:val="none" w:sz="0" w:space="0" w:color="auto"/>
            <w:left w:val="none" w:sz="0" w:space="0" w:color="auto"/>
            <w:bottom w:val="none" w:sz="0" w:space="0" w:color="auto"/>
            <w:right w:val="none" w:sz="0" w:space="0" w:color="auto"/>
          </w:divBdr>
          <w:divsChild>
            <w:div w:id="1419600285">
              <w:marLeft w:val="0"/>
              <w:marRight w:val="0"/>
              <w:marTop w:val="0"/>
              <w:marBottom w:val="0"/>
              <w:divBdr>
                <w:top w:val="none" w:sz="0" w:space="0" w:color="auto"/>
                <w:left w:val="none" w:sz="0" w:space="0" w:color="auto"/>
                <w:bottom w:val="none" w:sz="0" w:space="0" w:color="auto"/>
                <w:right w:val="none" w:sz="0" w:space="0" w:color="auto"/>
              </w:divBdr>
            </w:div>
          </w:divsChild>
        </w:div>
        <w:div w:id="1772243344">
          <w:marLeft w:val="0"/>
          <w:marRight w:val="0"/>
          <w:marTop w:val="0"/>
          <w:marBottom w:val="0"/>
          <w:divBdr>
            <w:top w:val="none" w:sz="0" w:space="0" w:color="auto"/>
            <w:left w:val="none" w:sz="0" w:space="0" w:color="auto"/>
            <w:bottom w:val="none" w:sz="0" w:space="0" w:color="auto"/>
            <w:right w:val="none" w:sz="0" w:space="0" w:color="auto"/>
          </w:divBdr>
          <w:divsChild>
            <w:div w:id="2050521763">
              <w:marLeft w:val="0"/>
              <w:marRight w:val="0"/>
              <w:marTop w:val="0"/>
              <w:marBottom w:val="0"/>
              <w:divBdr>
                <w:top w:val="none" w:sz="0" w:space="0" w:color="auto"/>
                <w:left w:val="none" w:sz="0" w:space="0" w:color="auto"/>
                <w:bottom w:val="none" w:sz="0" w:space="0" w:color="auto"/>
                <w:right w:val="none" w:sz="0" w:space="0" w:color="auto"/>
              </w:divBdr>
            </w:div>
          </w:divsChild>
        </w:div>
        <w:div w:id="1386953159">
          <w:marLeft w:val="0"/>
          <w:marRight w:val="0"/>
          <w:marTop w:val="0"/>
          <w:marBottom w:val="0"/>
          <w:divBdr>
            <w:top w:val="none" w:sz="0" w:space="0" w:color="auto"/>
            <w:left w:val="none" w:sz="0" w:space="0" w:color="auto"/>
            <w:bottom w:val="none" w:sz="0" w:space="0" w:color="auto"/>
            <w:right w:val="none" w:sz="0" w:space="0" w:color="auto"/>
          </w:divBdr>
          <w:divsChild>
            <w:div w:id="1231425953">
              <w:marLeft w:val="0"/>
              <w:marRight w:val="0"/>
              <w:marTop w:val="0"/>
              <w:marBottom w:val="0"/>
              <w:divBdr>
                <w:top w:val="none" w:sz="0" w:space="0" w:color="auto"/>
                <w:left w:val="none" w:sz="0" w:space="0" w:color="auto"/>
                <w:bottom w:val="none" w:sz="0" w:space="0" w:color="auto"/>
                <w:right w:val="none" w:sz="0" w:space="0" w:color="auto"/>
              </w:divBdr>
            </w:div>
          </w:divsChild>
        </w:div>
        <w:div w:id="1958443320">
          <w:marLeft w:val="0"/>
          <w:marRight w:val="0"/>
          <w:marTop w:val="0"/>
          <w:marBottom w:val="0"/>
          <w:divBdr>
            <w:top w:val="none" w:sz="0" w:space="0" w:color="auto"/>
            <w:left w:val="none" w:sz="0" w:space="0" w:color="auto"/>
            <w:bottom w:val="none" w:sz="0" w:space="0" w:color="auto"/>
            <w:right w:val="none" w:sz="0" w:space="0" w:color="auto"/>
          </w:divBdr>
          <w:divsChild>
            <w:div w:id="556164156">
              <w:marLeft w:val="0"/>
              <w:marRight w:val="0"/>
              <w:marTop w:val="0"/>
              <w:marBottom w:val="0"/>
              <w:divBdr>
                <w:top w:val="none" w:sz="0" w:space="0" w:color="auto"/>
                <w:left w:val="none" w:sz="0" w:space="0" w:color="auto"/>
                <w:bottom w:val="none" w:sz="0" w:space="0" w:color="auto"/>
                <w:right w:val="none" w:sz="0" w:space="0" w:color="auto"/>
              </w:divBdr>
            </w:div>
          </w:divsChild>
        </w:div>
        <w:div w:id="1738166863">
          <w:marLeft w:val="0"/>
          <w:marRight w:val="0"/>
          <w:marTop w:val="0"/>
          <w:marBottom w:val="0"/>
          <w:divBdr>
            <w:top w:val="none" w:sz="0" w:space="0" w:color="auto"/>
            <w:left w:val="none" w:sz="0" w:space="0" w:color="auto"/>
            <w:bottom w:val="none" w:sz="0" w:space="0" w:color="auto"/>
            <w:right w:val="none" w:sz="0" w:space="0" w:color="auto"/>
          </w:divBdr>
          <w:divsChild>
            <w:div w:id="178079765">
              <w:marLeft w:val="0"/>
              <w:marRight w:val="0"/>
              <w:marTop w:val="0"/>
              <w:marBottom w:val="0"/>
              <w:divBdr>
                <w:top w:val="none" w:sz="0" w:space="0" w:color="auto"/>
                <w:left w:val="none" w:sz="0" w:space="0" w:color="auto"/>
                <w:bottom w:val="none" w:sz="0" w:space="0" w:color="auto"/>
                <w:right w:val="none" w:sz="0" w:space="0" w:color="auto"/>
              </w:divBdr>
            </w:div>
          </w:divsChild>
        </w:div>
        <w:div w:id="1911227990">
          <w:marLeft w:val="0"/>
          <w:marRight w:val="0"/>
          <w:marTop w:val="0"/>
          <w:marBottom w:val="0"/>
          <w:divBdr>
            <w:top w:val="none" w:sz="0" w:space="0" w:color="auto"/>
            <w:left w:val="none" w:sz="0" w:space="0" w:color="auto"/>
            <w:bottom w:val="none" w:sz="0" w:space="0" w:color="auto"/>
            <w:right w:val="none" w:sz="0" w:space="0" w:color="auto"/>
          </w:divBdr>
          <w:divsChild>
            <w:div w:id="1375035945">
              <w:marLeft w:val="0"/>
              <w:marRight w:val="0"/>
              <w:marTop w:val="0"/>
              <w:marBottom w:val="0"/>
              <w:divBdr>
                <w:top w:val="none" w:sz="0" w:space="0" w:color="auto"/>
                <w:left w:val="none" w:sz="0" w:space="0" w:color="auto"/>
                <w:bottom w:val="none" w:sz="0" w:space="0" w:color="auto"/>
                <w:right w:val="none" w:sz="0" w:space="0" w:color="auto"/>
              </w:divBdr>
            </w:div>
          </w:divsChild>
        </w:div>
        <w:div w:id="880023311">
          <w:marLeft w:val="0"/>
          <w:marRight w:val="0"/>
          <w:marTop w:val="0"/>
          <w:marBottom w:val="0"/>
          <w:divBdr>
            <w:top w:val="none" w:sz="0" w:space="0" w:color="auto"/>
            <w:left w:val="none" w:sz="0" w:space="0" w:color="auto"/>
            <w:bottom w:val="none" w:sz="0" w:space="0" w:color="auto"/>
            <w:right w:val="none" w:sz="0" w:space="0" w:color="auto"/>
          </w:divBdr>
          <w:divsChild>
            <w:div w:id="134224702">
              <w:marLeft w:val="0"/>
              <w:marRight w:val="0"/>
              <w:marTop w:val="0"/>
              <w:marBottom w:val="0"/>
              <w:divBdr>
                <w:top w:val="none" w:sz="0" w:space="0" w:color="auto"/>
                <w:left w:val="none" w:sz="0" w:space="0" w:color="auto"/>
                <w:bottom w:val="none" w:sz="0" w:space="0" w:color="auto"/>
                <w:right w:val="none" w:sz="0" w:space="0" w:color="auto"/>
              </w:divBdr>
            </w:div>
          </w:divsChild>
        </w:div>
        <w:div w:id="94178230">
          <w:marLeft w:val="0"/>
          <w:marRight w:val="0"/>
          <w:marTop w:val="0"/>
          <w:marBottom w:val="0"/>
          <w:divBdr>
            <w:top w:val="none" w:sz="0" w:space="0" w:color="auto"/>
            <w:left w:val="none" w:sz="0" w:space="0" w:color="auto"/>
            <w:bottom w:val="none" w:sz="0" w:space="0" w:color="auto"/>
            <w:right w:val="none" w:sz="0" w:space="0" w:color="auto"/>
          </w:divBdr>
          <w:divsChild>
            <w:div w:id="701370449">
              <w:marLeft w:val="0"/>
              <w:marRight w:val="0"/>
              <w:marTop w:val="0"/>
              <w:marBottom w:val="0"/>
              <w:divBdr>
                <w:top w:val="none" w:sz="0" w:space="0" w:color="auto"/>
                <w:left w:val="none" w:sz="0" w:space="0" w:color="auto"/>
                <w:bottom w:val="none" w:sz="0" w:space="0" w:color="auto"/>
                <w:right w:val="none" w:sz="0" w:space="0" w:color="auto"/>
              </w:divBdr>
            </w:div>
          </w:divsChild>
        </w:div>
        <w:div w:id="237714113">
          <w:marLeft w:val="0"/>
          <w:marRight w:val="0"/>
          <w:marTop w:val="0"/>
          <w:marBottom w:val="0"/>
          <w:divBdr>
            <w:top w:val="none" w:sz="0" w:space="0" w:color="auto"/>
            <w:left w:val="none" w:sz="0" w:space="0" w:color="auto"/>
            <w:bottom w:val="none" w:sz="0" w:space="0" w:color="auto"/>
            <w:right w:val="none" w:sz="0" w:space="0" w:color="auto"/>
          </w:divBdr>
          <w:divsChild>
            <w:div w:id="1155417407">
              <w:marLeft w:val="0"/>
              <w:marRight w:val="0"/>
              <w:marTop w:val="0"/>
              <w:marBottom w:val="0"/>
              <w:divBdr>
                <w:top w:val="none" w:sz="0" w:space="0" w:color="auto"/>
                <w:left w:val="none" w:sz="0" w:space="0" w:color="auto"/>
                <w:bottom w:val="none" w:sz="0" w:space="0" w:color="auto"/>
                <w:right w:val="none" w:sz="0" w:space="0" w:color="auto"/>
              </w:divBdr>
            </w:div>
          </w:divsChild>
        </w:div>
        <w:div w:id="1884096669">
          <w:marLeft w:val="0"/>
          <w:marRight w:val="0"/>
          <w:marTop w:val="0"/>
          <w:marBottom w:val="0"/>
          <w:divBdr>
            <w:top w:val="none" w:sz="0" w:space="0" w:color="auto"/>
            <w:left w:val="none" w:sz="0" w:space="0" w:color="auto"/>
            <w:bottom w:val="none" w:sz="0" w:space="0" w:color="auto"/>
            <w:right w:val="none" w:sz="0" w:space="0" w:color="auto"/>
          </w:divBdr>
          <w:divsChild>
            <w:div w:id="111824554">
              <w:marLeft w:val="0"/>
              <w:marRight w:val="0"/>
              <w:marTop w:val="0"/>
              <w:marBottom w:val="0"/>
              <w:divBdr>
                <w:top w:val="none" w:sz="0" w:space="0" w:color="auto"/>
                <w:left w:val="none" w:sz="0" w:space="0" w:color="auto"/>
                <w:bottom w:val="none" w:sz="0" w:space="0" w:color="auto"/>
                <w:right w:val="none" w:sz="0" w:space="0" w:color="auto"/>
              </w:divBdr>
            </w:div>
          </w:divsChild>
        </w:div>
        <w:div w:id="464128131">
          <w:marLeft w:val="0"/>
          <w:marRight w:val="0"/>
          <w:marTop w:val="0"/>
          <w:marBottom w:val="0"/>
          <w:divBdr>
            <w:top w:val="none" w:sz="0" w:space="0" w:color="auto"/>
            <w:left w:val="none" w:sz="0" w:space="0" w:color="auto"/>
            <w:bottom w:val="none" w:sz="0" w:space="0" w:color="auto"/>
            <w:right w:val="none" w:sz="0" w:space="0" w:color="auto"/>
          </w:divBdr>
          <w:divsChild>
            <w:div w:id="196505918">
              <w:marLeft w:val="0"/>
              <w:marRight w:val="0"/>
              <w:marTop w:val="0"/>
              <w:marBottom w:val="0"/>
              <w:divBdr>
                <w:top w:val="none" w:sz="0" w:space="0" w:color="auto"/>
                <w:left w:val="none" w:sz="0" w:space="0" w:color="auto"/>
                <w:bottom w:val="none" w:sz="0" w:space="0" w:color="auto"/>
                <w:right w:val="none" w:sz="0" w:space="0" w:color="auto"/>
              </w:divBdr>
            </w:div>
            <w:div w:id="309287359">
              <w:marLeft w:val="0"/>
              <w:marRight w:val="0"/>
              <w:marTop w:val="0"/>
              <w:marBottom w:val="0"/>
              <w:divBdr>
                <w:top w:val="none" w:sz="0" w:space="0" w:color="auto"/>
                <w:left w:val="none" w:sz="0" w:space="0" w:color="auto"/>
                <w:bottom w:val="none" w:sz="0" w:space="0" w:color="auto"/>
                <w:right w:val="none" w:sz="0" w:space="0" w:color="auto"/>
              </w:divBdr>
            </w:div>
          </w:divsChild>
        </w:div>
        <w:div w:id="418451468">
          <w:marLeft w:val="0"/>
          <w:marRight w:val="0"/>
          <w:marTop w:val="0"/>
          <w:marBottom w:val="0"/>
          <w:divBdr>
            <w:top w:val="none" w:sz="0" w:space="0" w:color="auto"/>
            <w:left w:val="none" w:sz="0" w:space="0" w:color="auto"/>
            <w:bottom w:val="none" w:sz="0" w:space="0" w:color="auto"/>
            <w:right w:val="none" w:sz="0" w:space="0" w:color="auto"/>
          </w:divBdr>
          <w:divsChild>
            <w:div w:id="274413386">
              <w:marLeft w:val="0"/>
              <w:marRight w:val="0"/>
              <w:marTop w:val="0"/>
              <w:marBottom w:val="0"/>
              <w:divBdr>
                <w:top w:val="none" w:sz="0" w:space="0" w:color="auto"/>
                <w:left w:val="none" w:sz="0" w:space="0" w:color="auto"/>
                <w:bottom w:val="none" w:sz="0" w:space="0" w:color="auto"/>
                <w:right w:val="none" w:sz="0" w:space="0" w:color="auto"/>
              </w:divBdr>
            </w:div>
          </w:divsChild>
        </w:div>
        <w:div w:id="974796213">
          <w:marLeft w:val="0"/>
          <w:marRight w:val="0"/>
          <w:marTop w:val="0"/>
          <w:marBottom w:val="0"/>
          <w:divBdr>
            <w:top w:val="none" w:sz="0" w:space="0" w:color="auto"/>
            <w:left w:val="none" w:sz="0" w:space="0" w:color="auto"/>
            <w:bottom w:val="none" w:sz="0" w:space="0" w:color="auto"/>
            <w:right w:val="none" w:sz="0" w:space="0" w:color="auto"/>
          </w:divBdr>
          <w:divsChild>
            <w:div w:id="425879394">
              <w:marLeft w:val="0"/>
              <w:marRight w:val="0"/>
              <w:marTop w:val="0"/>
              <w:marBottom w:val="0"/>
              <w:divBdr>
                <w:top w:val="none" w:sz="0" w:space="0" w:color="auto"/>
                <w:left w:val="none" w:sz="0" w:space="0" w:color="auto"/>
                <w:bottom w:val="none" w:sz="0" w:space="0" w:color="auto"/>
                <w:right w:val="none" w:sz="0" w:space="0" w:color="auto"/>
              </w:divBdr>
            </w:div>
          </w:divsChild>
        </w:div>
        <w:div w:id="716664723">
          <w:marLeft w:val="0"/>
          <w:marRight w:val="0"/>
          <w:marTop w:val="0"/>
          <w:marBottom w:val="0"/>
          <w:divBdr>
            <w:top w:val="none" w:sz="0" w:space="0" w:color="auto"/>
            <w:left w:val="none" w:sz="0" w:space="0" w:color="auto"/>
            <w:bottom w:val="none" w:sz="0" w:space="0" w:color="auto"/>
            <w:right w:val="none" w:sz="0" w:space="0" w:color="auto"/>
          </w:divBdr>
          <w:divsChild>
            <w:div w:id="2073846849">
              <w:marLeft w:val="0"/>
              <w:marRight w:val="0"/>
              <w:marTop w:val="0"/>
              <w:marBottom w:val="0"/>
              <w:divBdr>
                <w:top w:val="none" w:sz="0" w:space="0" w:color="auto"/>
                <w:left w:val="none" w:sz="0" w:space="0" w:color="auto"/>
                <w:bottom w:val="none" w:sz="0" w:space="0" w:color="auto"/>
                <w:right w:val="none" w:sz="0" w:space="0" w:color="auto"/>
              </w:divBdr>
            </w:div>
          </w:divsChild>
        </w:div>
        <w:div w:id="1038091987">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sChild>
        </w:div>
        <w:div w:id="1234198641">
          <w:marLeft w:val="0"/>
          <w:marRight w:val="0"/>
          <w:marTop w:val="0"/>
          <w:marBottom w:val="0"/>
          <w:divBdr>
            <w:top w:val="none" w:sz="0" w:space="0" w:color="auto"/>
            <w:left w:val="none" w:sz="0" w:space="0" w:color="auto"/>
            <w:bottom w:val="none" w:sz="0" w:space="0" w:color="auto"/>
            <w:right w:val="none" w:sz="0" w:space="0" w:color="auto"/>
          </w:divBdr>
          <w:divsChild>
            <w:div w:id="1518351836">
              <w:marLeft w:val="0"/>
              <w:marRight w:val="0"/>
              <w:marTop w:val="0"/>
              <w:marBottom w:val="0"/>
              <w:divBdr>
                <w:top w:val="none" w:sz="0" w:space="0" w:color="auto"/>
                <w:left w:val="none" w:sz="0" w:space="0" w:color="auto"/>
                <w:bottom w:val="none" w:sz="0" w:space="0" w:color="auto"/>
                <w:right w:val="none" w:sz="0" w:space="0" w:color="auto"/>
              </w:divBdr>
            </w:div>
          </w:divsChild>
        </w:div>
        <w:div w:id="1739479233">
          <w:marLeft w:val="0"/>
          <w:marRight w:val="0"/>
          <w:marTop w:val="0"/>
          <w:marBottom w:val="0"/>
          <w:divBdr>
            <w:top w:val="none" w:sz="0" w:space="0" w:color="auto"/>
            <w:left w:val="none" w:sz="0" w:space="0" w:color="auto"/>
            <w:bottom w:val="none" w:sz="0" w:space="0" w:color="auto"/>
            <w:right w:val="none" w:sz="0" w:space="0" w:color="auto"/>
          </w:divBdr>
          <w:divsChild>
            <w:div w:id="1800800873">
              <w:marLeft w:val="0"/>
              <w:marRight w:val="0"/>
              <w:marTop w:val="0"/>
              <w:marBottom w:val="0"/>
              <w:divBdr>
                <w:top w:val="none" w:sz="0" w:space="0" w:color="auto"/>
                <w:left w:val="none" w:sz="0" w:space="0" w:color="auto"/>
                <w:bottom w:val="none" w:sz="0" w:space="0" w:color="auto"/>
                <w:right w:val="none" w:sz="0" w:space="0" w:color="auto"/>
              </w:divBdr>
            </w:div>
          </w:divsChild>
        </w:div>
        <w:div w:id="394742948">
          <w:marLeft w:val="0"/>
          <w:marRight w:val="0"/>
          <w:marTop w:val="0"/>
          <w:marBottom w:val="0"/>
          <w:divBdr>
            <w:top w:val="none" w:sz="0" w:space="0" w:color="auto"/>
            <w:left w:val="none" w:sz="0" w:space="0" w:color="auto"/>
            <w:bottom w:val="none" w:sz="0" w:space="0" w:color="auto"/>
            <w:right w:val="none" w:sz="0" w:space="0" w:color="auto"/>
          </w:divBdr>
          <w:divsChild>
            <w:div w:id="62726073">
              <w:marLeft w:val="0"/>
              <w:marRight w:val="0"/>
              <w:marTop w:val="0"/>
              <w:marBottom w:val="0"/>
              <w:divBdr>
                <w:top w:val="none" w:sz="0" w:space="0" w:color="auto"/>
                <w:left w:val="none" w:sz="0" w:space="0" w:color="auto"/>
                <w:bottom w:val="none" w:sz="0" w:space="0" w:color="auto"/>
                <w:right w:val="none" w:sz="0" w:space="0" w:color="auto"/>
              </w:divBdr>
            </w:div>
          </w:divsChild>
        </w:div>
        <w:div w:id="2064712282">
          <w:marLeft w:val="0"/>
          <w:marRight w:val="0"/>
          <w:marTop w:val="0"/>
          <w:marBottom w:val="0"/>
          <w:divBdr>
            <w:top w:val="none" w:sz="0" w:space="0" w:color="auto"/>
            <w:left w:val="none" w:sz="0" w:space="0" w:color="auto"/>
            <w:bottom w:val="none" w:sz="0" w:space="0" w:color="auto"/>
            <w:right w:val="none" w:sz="0" w:space="0" w:color="auto"/>
          </w:divBdr>
          <w:divsChild>
            <w:div w:id="1110323053">
              <w:marLeft w:val="0"/>
              <w:marRight w:val="0"/>
              <w:marTop w:val="0"/>
              <w:marBottom w:val="0"/>
              <w:divBdr>
                <w:top w:val="none" w:sz="0" w:space="0" w:color="auto"/>
                <w:left w:val="none" w:sz="0" w:space="0" w:color="auto"/>
                <w:bottom w:val="none" w:sz="0" w:space="0" w:color="auto"/>
                <w:right w:val="none" w:sz="0" w:space="0" w:color="auto"/>
              </w:divBdr>
            </w:div>
          </w:divsChild>
        </w:div>
        <w:div w:id="2118139177">
          <w:marLeft w:val="0"/>
          <w:marRight w:val="0"/>
          <w:marTop w:val="0"/>
          <w:marBottom w:val="0"/>
          <w:divBdr>
            <w:top w:val="none" w:sz="0" w:space="0" w:color="auto"/>
            <w:left w:val="none" w:sz="0" w:space="0" w:color="auto"/>
            <w:bottom w:val="none" w:sz="0" w:space="0" w:color="auto"/>
            <w:right w:val="none" w:sz="0" w:space="0" w:color="auto"/>
          </w:divBdr>
          <w:divsChild>
            <w:div w:id="1139344317">
              <w:marLeft w:val="0"/>
              <w:marRight w:val="0"/>
              <w:marTop w:val="0"/>
              <w:marBottom w:val="0"/>
              <w:divBdr>
                <w:top w:val="none" w:sz="0" w:space="0" w:color="auto"/>
                <w:left w:val="none" w:sz="0" w:space="0" w:color="auto"/>
                <w:bottom w:val="none" w:sz="0" w:space="0" w:color="auto"/>
                <w:right w:val="none" w:sz="0" w:space="0" w:color="auto"/>
              </w:divBdr>
            </w:div>
          </w:divsChild>
        </w:div>
        <w:div w:id="299580990">
          <w:marLeft w:val="0"/>
          <w:marRight w:val="0"/>
          <w:marTop w:val="0"/>
          <w:marBottom w:val="0"/>
          <w:divBdr>
            <w:top w:val="none" w:sz="0" w:space="0" w:color="auto"/>
            <w:left w:val="none" w:sz="0" w:space="0" w:color="auto"/>
            <w:bottom w:val="none" w:sz="0" w:space="0" w:color="auto"/>
            <w:right w:val="none" w:sz="0" w:space="0" w:color="auto"/>
          </w:divBdr>
          <w:divsChild>
            <w:div w:id="1880359376">
              <w:marLeft w:val="0"/>
              <w:marRight w:val="0"/>
              <w:marTop w:val="0"/>
              <w:marBottom w:val="0"/>
              <w:divBdr>
                <w:top w:val="none" w:sz="0" w:space="0" w:color="auto"/>
                <w:left w:val="none" w:sz="0" w:space="0" w:color="auto"/>
                <w:bottom w:val="none" w:sz="0" w:space="0" w:color="auto"/>
                <w:right w:val="none" w:sz="0" w:space="0" w:color="auto"/>
              </w:divBdr>
            </w:div>
            <w:div w:id="564413208">
              <w:marLeft w:val="0"/>
              <w:marRight w:val="0"/>
              <w:marTop w:val="0"/>
              <w:marBottom w:val="0"/>
              <w:divBdr>
                <w:top w:val="none" w:sz="0" w:space="0" w:color="auto"/>
                <w:left w:val="none" w:sz="0" w:space="0" w:color="auto"/>
                <w:bottom w:val="none" w:sz="0" w:space="0" w:color="auto"/>
                <w:right w:val="none" w:sz="0" w:space="0" w:color="auto"/>
              </w:divBdr>
            </w:div>
          </w:divsChild>
        </w:div>
        <w:div w:id="787507217">
          <w:marLeft w:val="0"/>
          <w:marRight w:val="0"/>
          <w:marTop w:val="0"/>
          <w:marBottom w:val="0"/>
          <w:divBdr>
            <w:top w:val="none" w:sz="0" w:space="0" w:color="auto"/>
            <w:left w:val="none" w:sz="0" w:space="0" w:color="auto"/>
            <w:bottom w:val="none" w:sz="0" w:space="0" w:color="auto"/>
            <w:right w:val="none" w:sz="0" w:space="0" w:color="auto"/>
          </w:divBdr>
          <w:divsChild>
            <w:div w:id="2052025506">
              <w:marLeft w:val="0"/>
              <w:marRight w:val="0"/>
              <w:marTop w:val="0"/>
              <w:marBottom w:val="0"/>
              <w:divBdr>
                <w:top w:val="none" w:sz="0" w:space="0" w:color="auto"/>
                <w:left w:val="none" w:sz="0" w:space="0" w:color="auto"/>
                <w:bottom w:val="none" w:sz="0" w:space="0" w:color="auto"/>
                <w:right w:val="none" w:sz="0" w:space="0" w:color="auto"/>
              </w:divBdr>
            </w:div>
          </w:divsChild>
        </w:div>
        <w:div w:id="1981378980">
          <w:marLeft w:val="0"/>
          <w:marRight w:val="0"/>
          <w:marTop w:val="0"/>
          <w:marBottom w:val="0"/>
          <w:divBdr>
            <w:top w:val="none" w:sz="0" w:space="0" w:color="auto"/>
            <w:left w:val="none" w:sz="0" w:space="0" w:color="auto"/>
            <w:bottom w:val="none" w:sz="0" w:space="0" w:color="auto"/>
            <w:right w:val="none" w:sz="0" w:space="0" w:color="auto"/>
          </w:divBdr>
          <w:divsChild>
            <w:div w:id="1779526109">
              <w:marLeft w:val="0"/>
              <w:marRight w:val="0"/>
              <w:marTop w:val="0"/>
              <w:marBottom w:val="0"/>
              <w:divBdr>
                <w:top w:val="none" w:sz="0" w:space="0" w:color="auto"/>
                <w:left w:val="none" w:sz="0" w:space="0" w:color="auto"/>
                <w:bottom w:val="none" w:sz="0" w:space="0" w:color="auto"/>
                <w:right w:val="none" w:sz="0" w:space="0" w:color="auto"/>
              </w:divBdr>
            </w:div>
          </w:divsChild>
        </w:div>
        <w:div w:id="2050914543">
          <w:marLeft w:val="0"/>
          <w:marRight w:val="0"/>
          <w:marTop w:val="0"/>
          <w:marBottom w:val="0"/>
          <w:divBdr>
            <w:top w:val="none" w:sz="0" w:space="0" w:color="auto"/>
            <w:left w:val="none" w:sz="0" w:space="0" w:color="auto"/>
            <w:bottom w:val="none" w:sz="0" w:space="0" w:color="auto"/>
            <w:right w:val="none" w:sz="0" w:space="0" w:color="auto"/>
          </w:divBdr>
          <w:divsChild>
            <w:div w:id="1271283920">
              <w:marLeft w:val="0"/>
              <w:marRight w:val="0"/>
              <w:marTop w:val="0"/>
              <w:marBottom w:val="0"/>
              <w:divBdr>
                <w:top w:val="none" w:sz="0" w:space="0" w:color="auto"/>
                <w:left w:val="none" w:sz="0" w:space="0" w:color="auto"/>
                <w:bottom w:val="none" w:sz="0" w:space="0" w:color="auto"/>
                <w:right w:val="none" w:sz="0" w:space="0" w:color="auto"/>
              </w:divBdr>
            </w:div>
          </w:divsChild>
        </w:div>
        <w:div w:id="1911692497">
          <w:marLeft w:val="0"/>
          <w:marRight w:val="0"/>
          <w:marTop w:val="0"/>
          <w:marBottom w:val="0"/>
          <w:divBdr>
            <w:top w:val="none" w:sz="0" w:space="0" w:color="auto"/>
            <w:left w:val="none" w:sz="0" w:space="0" w:color="auto"/>
            <w:bottom w:val="none" w:sz="0" w:space="0" w:color="auto"/>
            <w:right w:val="none" w:sz="0" w:space="0" w:color="auto"/>
          </w:divBdr>
          <w:divsChild>
            <w:div w:id="241642352">
              <w:marLeft w:val="0"/>
              <w:marRight w:val="0"/>
              <w:marTop w:val="0"/>
              <w:marBottom w:val="0"/>
              <w:divBdr>
                <w:top w:val="none" w:sz="0" w:space="0" w:color="auto"/>
                <w:left w:val="none" w:sz="0" w:space="0" w:color="auto"/>
                <w:bottom w:val="none" w:sz="0" w:space="0" w:color="auto"/>
                <w:right w:val="none" w:sz="0" w:space="0" w:color="auto"/>
              </w:divBdr>
            </w:div>
          </w:divsChild>
        </w:div>
        <w:div w:id="1703358158">
          <w:marLeft w:val="0"/>
          <w:marRight w:val="0"/>
          <w:marTop w:val="0"/>
          <w:marBottom w:val="0"/>
          <w:divBdr>
            <w:top w:val="none" w:sz="0" w:space="0" w:color="auto"/>
            <w:left w:val="none" w:sz="0" w:space="0" w:color="auto"/>
            <w:bottom w:val="none" w:sz="0" w:space="0" w:color="auto"/>
            <w:right w:val="none" w:sz="0" w:space="0" w:color="auto"/>
          </w:divBdr>
          <w:divsChild>
            <w:div w:id="157692757">
              <w:marLeft w:val="0"/>
              <w:marRight w:val="0"/>
              <w:marTop w:val="0"/>
              <w:marBottom w:val="0"/>
              <w:divBdr>
                <w:top w:val="none" w:sz="0" w:space="0" w:color="auto"/>
                <w:left w:val="none" w:sz="0" w:space="0" w:color="auto"/>
                <w:bottom w:val="none" w:sz="0" w:space="0" w:color="auto"/>
                <w:right w:val="none" w:sz="0" w:space="0" w:color="auto"/>
              </w:divBdr>
            </w:div>
          </w:divsChild>
        </w:div>
        <w:div w:id="1144204483">
          <w:marLeft w:val="0"/>
          <w:marRight w:val="0"/>
          <w:marTop w:val="0"/>
          <w:marBottom w:val="0"/>
          <w:divBdr>
            <w:top w:val="none" w:sz="0" w:space="0" w:color="auto"/>
            <w:left w:val="none" w:sz="0" w:space="0" w:color="auto"/>
            <w:bottom w:val="none" w:sz="0" w:space="0" w:color="auto"/>
            <w:right w:val="none" w:sz="0" w:space="0" w:color="auto"/>
          </w:divBdr>
          <w:divsChild>
            <w:div w:id="880675219">
              <w:marLeft w:val="0"/>
              <w:marRight w:val="0"/>
              <w:marTop w:val="0"/>
              <w:marBottom w:val="0"/>
              <w:divBdr>
                <w:top w:val="none" w:sz="0" w:space="0" w:color="auto"/>
                <w:left w:val="none" w:sz="0" w:space="0" w:color="auto"/>
                <w:bottom w:val="none" w:sz="0" w:space="0" w:color="auto"/>
                <w:right w:val="none" w:sz="0" w:space="0" w:color="auto"/>
              </w:divBdr>
            </w:div>
          </w:divsChild>
        </w:div>
        <w:div w:id="1540124947">
          <w:marLeft w:val="0"/>
          <w:marRight w:val="0"/>
          <w:marTop w:val="0"/>
          <w:marBottom w:val="0"/>
          <w:divBdr>
            <w:top w:val="none" w:sz="0" w:space="0" w:color="auto"/>
            <w:left w:val="none" w:sz="0" w:space="0" w:color="auto"/>
            <w:bottom w:val="none" w:sz="0" w:space="0" w:color="auto"/>
            <w:right w:val="none" w:sz="0" w:space="0" w:color="auto"/>
          </w:divBdr>
          <w:divsChild>
            <w:div w:id="1435440545">
              <w:marLeft w:val="0"/>
              <w:marRight w:val="0"/>
              <w:marTop w:val="0"/>
              <w:marBottom w:val="0"/>
              <w:divBdr>
                <w:top w:val="none" w:sz="0" w:space="0" w:color="auto"/>
                <w:left w:val="none" w:sz="0" w:space="0" w:color="auto"/>
                <w:bottom w:val="none" w:sz="0" w:space="0" w:color="auto"/>
                <w:right w:val="none" w:sz="0" w:space="0" w:color="auto"/>
              </w:divBdr>
            </w:div>
          </w:divsChild>
        </w:div>
        <w:div w:id="1816408655">
          <w:marLeft w:val="0"/>
          <w:marRight w:val="0"/>
          <w:marTop w:val="0"/>
          <w:marBottom w:val="0"/>
          <w:divBdr>
            <w:top w:val="none" w:sz="0" w:space="0" w:color="auto"/>
            <w:left w:val="none" w:sz="0" w:space="0" w:color="auto"/>
            <w:bottom w:val="none" w:sz="0" w:space="0" w:color="auto"/>
            <w:right w:val="none" w:sz="0" w:space="0" w:color="auto"/>
          </w:divBdr>
          <w:divsChild>
            <w:div w:id="448008169">
              <w:marLeft w:val="0"/>
              <w:marRight w:val="0"/>
              <w:marTop w:val="0"/>
              <w:marBottom w:val="0"/>
              <w:divBdr>
                <w:top w:val="none" w:sz="0" w:space="0" w:color="auto"/>
                <w:left w:val="none" w:sz="0" w:space="0" w:color="auto"/>
                <w:bottom w:val="none" w:sz="0" w:space="0" w:color="auto"/>
                <w:right w:val="none" w:sz="0" w:space="0" w:color="auto"/>
              </w:divBdr>
            </w:div>
          </w:divsChild>
        </w:div>
        <w:div w:id="83694807">
          <w:marLeft w:val="0"/>
          <w:marRight w:val="0"/>
          <w:marTop w:val="0"/>
          <w:marBottom w:val="0"/>
          <w:divBdr>
            <w:top w:val="none" w:sz="0" w:space="0" w:color="auto"/>
            <w:left w:val="none" w:sz="0" w:space="0" w:color="auto"/>
            <w:bottom w:val="none" w:sz="0" w:space="0" w:color="auto"/>
            <w:right w:val="none" w:sz="0" w:space="0" w:color="auto"/>
          </w:divBdr>
          <w:divsChild>
            <w:div w:id="588079908">
              <w:marLeft w:val="0"/>
              <w:marRight w:val="0"/>
              <w:marTop w:val="0"/>
              <w:marBottom w:val="0"/>
              <w:divBdr>
                <w:top w:val="none" w:sz="0" w:space="0" w:color="auto"/>
                <w:left w:val="none" w:sz="0" w:space="0" w:color="auto"/>
                <w:bottom w:val="none" w:sz="0" w:space="0" w:color="auto"/>
                <w:right w:val="none" w:sz="0" w:space="0" w:color="auto"/>
              </w:divBdr>
            </w:div>
          </w:divsChild>
        </w:div>
        <w:div w:id="1972637755">
          <w:marLeft w:val="0"/>
          <w:marRight w:val="0"/>
          <w:marTop w:val="0"/>
          <w:marBottom w:val="0"/>
          <w:divBdr>
            <w:top w:val="none" w:sz="0" w:space="0" w:color="auto"/>
            <w:left w:val="none" w:sz="0" w:space="0" w:color="auto"/>
            <w:bottom w:val="none" w:sz="0" w:space="0" w:color="auto"/>
            <w:right w:val="none" w:sz="0" w:space="0" w:color="auto"/>
          </w:divBdr>
          <w:divsChild>
            <w:div w:id="2070766837">
              <w:marLeft w:val="0"/>
              <w:marRight w:val="0"/>
              <w:marTop w:val="0"/>
              <w:marBottom w:val="0"/>
              <w:divBdr>
                <w:top w:val="none" w:sz="0" w:space="0" w:color="auto"/>
                <w:left w:val="none" w:sz="0" w:space="0" w:color="auto"/>
                <w:bottom w:val="none" w:sz="0" w:space="0" w:color="auto"/>
                <w:right w:val="none" w:sz="0" w:space="0" w:color="auto"/>
              </w:divBdr>
            </w:div>
            <w:div w:id="532499223">
              <w:marLeft w:val="0"/>
              <w:marRight w:val="0"/>
              <w:marTop w:val="0"/>
              <w:marBottom w:val="0"/>
              <w:divBdr>
                <w:top w:val="none" w:sz="0" w:space="0" w:color="auto"/>
                <w:left w:val="none" w:sz="0" w:space="0" w:color="auto"/>
                <w:bottom w:val="none" w:sz="0" w:space="0" w:color="auto"/>
                <w:right w:val="none" w:sz="0" w:space="0" w:color="auto"/>
              </w:divBdr>
            </w:div>
            <w:div w:id="1513834924">
              <w:marLeft w:val="0"/>
              <w:marRight w:val="0"/>
              <w:marTop w:val="0"/>
              <w:marBottom w:val="0"/>
              <w:divBdr>
                <w:top w:val="none" w:sz="0" w:space="0" w:color="auto"/>
                <w:left w:val="none" w:sz="0" w:space="0" w:color="auto"/>
                <w:bottom w:val="none" w:sz="0" w:space="0" w:color="auto"/>
                <w:right w:val="none" w:sz="0" w:space="0" w:color="auto"/>
              </w:divBdr>
            </w:div>
          </w:divsChild>
        </w:div>
        <w:div w:id="1156606317">
          <w:marLeft w:val="0"/>
          <w:marRight w:val="0"/>
          <w:marTop w:val="0"/>
          <w:marBottom w:val="0"/>
          <w:divBdr>
            <w:top w:val="none" w:sz="0" w:space="0" w:color="auto"/>
            <w:left w:val="none" w:sz="0" w:space="0" w:color="auto"/>
            <w:bottom w:val="none" w:sz="0" w:space="0" w:color="auto"/>
            <w:right w:val="none" w:sz="0" w:space="0" w:color="auto"/>
          </w:divBdr>
          <w:divsChild>
            <w:div w:id="560017927">
              <w:marLeft w:val="0"/>
              <w:marRight w:val="0"/>
              <w:marTop w:val="0"/>
              <w:marBottom w:val="0"/>
              <w:divBdr>
                <w:top w:val="none" w:sz="0" w:space="0" w:color="auto"/>
                <w:left w:val="none" w:sz="0" w:space="0" w:color="auto"/>
                <w:bottom w:val="none" w:sz="0" w:space="0" w:color="auto"/>
                <w:right w:val="none" w:sz="0" w:space="0" w:color="auto"/>
              </w:divBdr>
            </w:div>
          </w:divsChild>
        </w:div>
        <w:div w:id="1866216076">
          <w:marLeft w:val="0"/>
          <w:marRight w:val="0"/>
          <w:marTop w:val="0"/>
          <w:marBottom w:val="0"/>
          <w:divBdr>
            <w:top w:val="none" w:sz="0" w:space="0" w:color="auto"/>
            <w:left w:val="none" w:sz="0" w:space="0" w:color="auto"/>
            <w:bottom w:val="none" w:sz="0" w:space="0" w:color="auto"/>
            <w:right w:val="none" w:sz="0" w:space="0" w:color="auto"/>
          </w:divBdr>
          <w:divsChild>
            <w:div w:id="366174955">
              <w:marLeft w:val="0"/>
              <w:marRight w:val="0"/>
              <w:marTop w:val="0"/>
              <w:marBottom w:val="0"/>
              <w:divBdr>
                <w:top w:val="none" w:sz="0" w:space="0" w:color="auto"/>
                <w:left w:val="none" w:sz="0" w:space="0" w:color="auto"/>
                <w:bottom w:val="none" w:sz="0" w:space="0" w:color="auto"/>
                <w:right w:val="none" w:sz="0" w:space="0" w:color="auto"/>
              </w:divBdr>
            </w:div>
          </w:divsChild>
        </w:div>
        <w:div w:id="26566540">
          <w:marLeft w:val="0"/>
          <w:marRight w:val="0"/>
          <w:marTop w:val="0"/>
          <w:marBottom w:val="0"/>
          <w:divBdr>
            <w:top w:val="none" w:sz="0" w:space="0" w:color="auto"/>
            <w:left w:val="none" w:sz="0" w:space="0" w:color="auto"/>
            <w:bottom w:val="none" w:sz="0" w:space="0" w:color="auto"/>
            <w:right w:val="none" w:sz="0" w:space="0" w:color="auto"/>
          </w:divBdr>
          <w:divsChild>
            <w:div w:id="1049956933">
              <w:marLeft w:val="0"/>
              <w:marRight w:val="0"/>
              <w:marTop w:val="0"/>
              <w:marBottom w:val="0"/>
              <w:divBdr>
                <w:top w:val="none" w:sz="0" w:space="0" w:color="auto"/>
                <w:left w:val="none" w:sz="0" w:space="0" w:color="auto"/>
                <w:bottom w:val="none" w:sz="0" w:space="0" w:color="auto"/>
                <w:right w:val="none" w:sz="0" w:space="0" w:color="auto"/>
              </w:divBdr>
            </w:div>
          </w:divsChild>
        </w:div>
        <w:div w:id="416442746">
          <w:marLeft w:val="0"/>
          <w:marRight w:val="0"/>
          <w:marTop w:val="0"/>
          <w:marBottom w:val="0"/>
          <w:divBdr>
            <w:top w:val="none" w:sz="0" w:space="0" w:color="auto"/>
            <w:left w:val="none" w:sz="0" w:space="0" w:color="auto"/>
            <w:bottom w:val="none" w:sz="0" w:space="0" w:color="auto"/>
            <w:right w:val="none" w:sz="0" w:space="0" w:color="auto"/>
          </w:divBdr>
          <w:divsChild>
            <w:div w:id="304703716">
              <w:marLeft w:val="0"/>
              <w:marRight w:val="0"/>
              <w:marTop w:val="0"/>
              <w:marBottom w:val="0"/>
              <w:divBdr>
                <w:top w:val="none" w:sz="0" w:space="0" w:color="auto"/>
                <w:left w:val="none" w:sz="0" w:space="0" w:color="auto"/>
                <w:bottom w:val="none" w:sz="0" w:space="0" w:color="auto"/>
                <w:right w:val="none" w:sz="0" w:space="0" w:color="auto"/>
              </w:divBdr>
            </w:div>
          </w:divsChild>
        </w:div>
        <w:div w:id="1049495899">
          <w:marLeft w:val="0"/>
          <w:marRight w:val="0"/>
          <w:marTop w:val="0"/>
          <w:marBottom w:val="0"/>
          <w:divBdr>
            <w:top w:val="none" w:sz="0" w:space="0" w:color="auto"/>
            <w:left w:val="none" w:sz="0" w:space="0" w:color="auto"/>
            <w:bottom w:val="none" w:sz="0" w:space="0" w:color="auto"/>
            <w:right w:val="none" w:sz="0" w:space="0" w:color="auto"/>
          </w:divBdr>
          <w:divsChild>
            <w:div w:id="377974239">
              <w:marLeft w:val="0"/>
              <w:marRight w:val="0"/>
              <w:marTop w:val="0"/>
              <w:marBottom w:val="0"/>
              <w:divBdr>
                <w:top w:val="none" w:sz="0" w:space="0" w:color="auto"/>
                <w:left w:val="none" w:sz="0" w:space="0" w:color="auto"/>
                <w:bottom w:val="none" w:sz="0" w:space="0" w:color="auto"/>
                <w:right w:val="none" w:sz="0" w:space="0" w:color="auto"/>
              </w:divBdr>
            </w:div>
          </w:divsChild>
        </w:div>
        <w:div w:id="1553694126">
          <w:marLeft w:val="0"/>
          <w:marRight w:val="0"/>
          <w:marTop w:val="0"/>
          <w:marBottom w:val="0"/>
          <w:divBdr>
            <w:top w:val="none" w:sz="0" w:space="0" w:color="auto"/>
            <w:left w:val="none" w:sz="0" w:space="0" w:color="auto"/>
            <w:bottom w:val="none" w:sz="0" w:space="0" w:color="auto"/>
            <w:right w:val="none" w:sz="0" w:space="0" w:color="auto"/>
          </w:divBdr>
          <w:divsChild>
            <w:div w:id="1744134013">
              <w:marLeft w:val="0"/>
              <w:marRight w:val="0"/>
              <w:marTop w:val="0"/>
              <w:marBottom w:val="0"/>
              <w:divBdr>
                <w:top w:val="none" w:sz="0" w:space="0" w:color="auto"/>
                <w:left w:val="none" w:sz="0" w:space="0" w:color="auto"/>
                <w:bottom w:val="none" w:sz="0" w:space="0" w:color="auto"/>
                <w:right w:val="none" w:sz="0" w:space="0" w:color="auto"/>
              </w:divBdr>
            </w:div>
          </w:divsChild>
        </w:div>
        <w:div w:id="1601795167">
          <w:marLeft w:val="0"/>
          <w:marRight w:val="0"/>
          <w:marTop w:val="0"/>
          <w:marBottom w:val="0"/>
          <w:divBdr>
            <w:top w:val="none" w:sz="0" w:space="0" w:color="auto"/>
            <w:left w:val="none" w:sz="0" w:space="0" w:color="auto"/>
            <w:bottom w:val="none" w:sz="0" w:space="0" w:color="auto"/>
            <w:right w:val="none" w:sz="0" w:space="0" w:color="auto"/>
          </w:divBdr>
          <w:divsChild>
            <w:div w:id="935790642">
              <w:marLeft w:val="0"/>
              <w:marRight w:val="0"/>
              <w:marTop w:val="0"/>
              <w:marBottom w:val="0"/>
              <w:divBdr>
                <w:top w:val="none" w:sz="0" w:space="0" w:color="auto"/>
                <w:left w:val="none" w:sz="0" w:space="0" w:color="auto"/>
                <w:bottom w:val="none" w:sz="0" w:space="0" w:color="auto"/>
                <w:right w:val="none" w:sz="0" w:space="0" w:color="auto"/>
              </w:divBdr>
            </w:div>
          </w:divsChild>
        </w:div>
        <w:div w:id="1822841023">
          <w:marLeft w:val="0"/>
          <w:marRight w:val="0"/>
          <w:marTop w:val="0"/>
          <w:marBottom w:val="0"/>
          <w:divBdr>
            <w:top w:val="none" w:sz="0" w:space="0" w:color="auto"/>
            <w:left w:val="none" w:sz="0" w:space="0" w:color="auto"/>
            <w:bottom w:val="none" w:sz="0" w:space="0" w:color="auto"/>
            <w:right w:val="none" w:sz="0" w:space="0" w:color="auto"/>
          </w:divBdr>
          <w:divsChild>
            <w:div w:id="2091999472">
              <w:marLeft w:val="0"/>
              <w:marRight w:val="0"/>
              <w:marTop w:val="0"/>
              <w:marBottom w:val="0"/>
              <w:divBdr>
                <w:top w:val="none" w:sz="0" w:space="0" w:color="auto"/>
                <w:left w:val="none" w:sz="0" w:space="0" w:color="auto"/>
                <w:bottom w:val="none" w:sz="0" w:space="0" w:color="auto"/>
                <w:right w:val="none" w:sz="0" w:space="0" w:color="auto"/>
              </w:divBdr>
            </w:div>
          </w:divsChild>
        </w:div>
        <w:div w:id="2045785760">
          <w:marLeft w:val="0"/>
          <w:marRight w:val="0"/>
          <w:marTop w:val="0"/>
          <w:marBottom w:val="0"/>
          <w:divBdr>
            <w:top w:val="none" w:sz="0" w:space="0" w:color="auto"/>
            <w:left w:val="none" w:sz="0" w:space="0" w:color="auto"/>
            <w:bottom w:val="none" w:sz="0" w:space="0" w:color="auto"/>
            <w:right w:val="none" w:sz="0" w:space="0" w:color="auto"/>
          </w:divBdr>
          <w:divsChild>
            <w:div w:id="852567766">
              <w:marLeft w:val="0"/>
              <w:marRight w:val="0"/>
              <w:marTop w:val="0"/>
              <w:marBottom w:val="0"/>
              <w:divBdr>
                <w:top w:val="none" w:sz="0" w:space="0" w:color="auto"/>
                <w:left w:val="none" w:sz="0" w:space="0" w:color="auto"/>
                <w:bottom w:val="none" w:sz="0" w:space="0" w:color="auto"/>
                <w:right w:val="none" w:sz="0" w:space="0" w:color="auto"/>
              </w:divBdr>
            </w:div>
          </w:divsChild>
        </w:div>
        <w:div w:id="720176048">
          <w:marLeft w:val="0"/>
          <w:marRight w:val="0"/>
          <w:marTop w:val="0"/>
          <w:marBottom w:val="0"/>
          <w:divBdr>
            <w:top w:val="none" w:sz="0" w:space="0" w:color="auto"/>
            <w:left w:val="none" w:sz="0" w:space="0" w:color="auto"/>
            <w:bottom w:val="none" w:sz="0" w:space="0" w:color="auto"/>
            <w:right w:val="none" w:sz="0" w:space="0" w:color="auto"/>
          </w:divBdr>
          <w:divsChild>
            <w:div w:id="680860234">
              <w:marLeft w:val="0"/>
              <w:marRight w:val="0"/>
              <w:marTop w:val="0"/>
              <w:marBottom w:val="0"/>
              <w:divBdr>
                <w:top w:val="none" w:sz="0" w:space="0" w:color="auto"/>
                <w:left w:val="none" w:sz="0" w:space="0" w:color="auto"/>
                <w:bottom w:val="none" w:sz="0" w:space="0" w:color="auto"/>
                <w:right w:val="none" w:sz="0" w:space="0" w:color="auto"/>
              </w:divBdr>
            </w:div>
            <w:div w:id="559444617">
              <w:marLeft w:val="0"/>
              <w:marRight w:val="0"/>
              <w:marTop w:val="0"/>
              <w:marBottom w:val="0"/>
              <w:divBdr>
                <w:top w:val="none" w:sz="0" w:space="0" w:color="auto"/>
                <w:left w:val="none" w:sz="0" w:space="0" w:color="auto"/>
                <w:bottom w:val="none" w:sz="0" w:space="0" w:color="auto"/>
                <w:right w:val="none" w:sz="0" w:space="0" w:color="auto"/>
              </w:divBdr>
            </w:div>
          </w:divsChild>
        </w:div>
        <w:div w:id="1249189906">
          <w:marLeft w:val="0"/>
          <w:marRight w:val="0"/>
          <w:marTop w:val="0"/>
          <w:marBottom w:val="0"/>
          <w:divBdr>
            <w:top w:val="none" w:sz="0" w:space="0" w:color="auto"/>
            <w:left w:val="none" w:sz="0" w:space="0" w:color="auto"/>
            <w:bottom w:val="none" w:sz="0" w:space="0" w:color="auto"/>
            <w:right w:val="none" w:sz="0" w:space="0" w:color="auto"/>
          </w:divBdr>
          <w:divsChild>
            <w:div w:id="2007321434">
              <w:marLeft w:val="0"/>
              <w:marRight w:val="0"/>
              <w:marTop w:val="0"/>
              <w:marBottom w:val="0"/>
              <w:divBdr>
                <w:top w:val="none" w:sz="0" w:space="0" w:color="auto"/>
                <w:left w:val="none" w:sz="0" w:space="0" w:color="auto"/>
                <w:bottom w:val="none" w:sz="0" w:space="0" w:color="auto"/>
                <w:right w:val="none" w:sz="0" w:space="0" w:color="auto"/>
              </w:divBdr>
            </w:div>
          </w:divsChild>
        </w:div>
        <w:div w:id="1014376790">
          <w:marLeft w:val="0"/>
          <w:marRight w:val="0"/>
          <w:marTop w:val="0"/>
          <w:marBottom w:val="0"/>
          <w:divBdr>
            <w:top w:val="none" w:sz="0" w:space="0" w:color="auto"/>
            <w:left w:val="none" w:sz="0" w:space="0" w:color="auto"/>
            <w:bottom w:val="none" w:sz="0" w:space="0" w:color="auto"/>
            <w:right w:val="none" w:sz="0" w:space="0" w:color="auto"/>
          </w:divBdr>
          <w:divsChild>
            <w:div w:id="1614091253">
              <w:marLeft w:val="0"/>
              <w:marRight w:val="0"/>
              <w:marTop w:val="0"/>
              <w:marBottom w:val="0"/>
              <w:divBdr>
                <w:top w:val="none" w:sz="0" w:space="0" w:color="auto"/>
                <w:left w:val="none" w:sz="0" w:space="0" w:color="auto"/>
                <w:bottom w:val="none" w:sz="0" w:space="0" w:color="auto"/>
                <w:right w:val="none" w:sz="0" w:space="0" w:color="auto"/>
              </w:divBdr>
            </w:div>
          </w:divsChild>
        </w:div>
        <w:div w:id="771170595">
          <w:marLeft w:val="0"/>
          <w:marRight w:val="0"/>
          <w:marTop w:val="0"/>
          <w:marBottom w:val="0"/>
          <w:divBdr>
            <w:top w:val="none" w:sz="0" w:space="0" w:color="auto"/>
            <w:left w:val="none" w:sz="0" w:space="0" w:color="auto"/>
            <w:bottom w:val="none" w:sz="0" w:space="0" w:color="auto"/>
            <w:right w:val="none" w:sz="0" w:space="0" w:color="auto"/>
          </w:divBdr>
          <w:divsChild>
            <w:div w:id="1293440404">
              <w:marLeft w:val="0"/>
              <w:marRight w:val="0"/>
              <w:marTop w:val="0"/>
              <w:marBottom w:val="0"/>
              <w:divBdr>
                <w:top w:val="none" w:sz="0" w:space="0" w:color="auto"/>
                <w:left w:val="none" w:sz="0" w:space="0" w:color="auto"/>
                <w:bottom w:val="none" w:sz="0" w:space="0" w:color="auto"/>
                <w:right w:val="none" w:sz="0" w:space="0" w:color="auto"/>
              </w:divBdr>
            </w:div>
          </w:divsChild>
        </w:div>
        <w:div w:id="73552955">
          <w:marLeft w:val="0"/>
          <w:marRight w:val="0"/>
          <w:marTop w:val="0"/>
          <w:marBottom w:val="0"/>
          <w:divBdr>
            <w:top w:val="none" w:sz="0" w:space="0" w:color="auto"/>
            <w:left w:val="none" w:sz="0" w:space="0" w:color="auto"/>
            <w:bottom w:val="none" w:sz="0" w:space="0" w:color="auto"/>
            <w:right w:val="none" w:sz="0" w:space="0" w:color="auto"/>
          </w:divBdr>
          <w:divsChild>
            <w:div w:id="1452555238">
              <w:marLeft w:val="0"/>
              <w:marRight w:val="0"/>
              <w:marTop w:val="0"/>
              <w:marBottom w:val="0"/>
              <w:divBdr>
                <w:top w:val="none" w:sz="0" w:space="0" w:color="auto"/>
                <w:left w:val="none" w:sz="0" w:space="0" w:color="auto"/>
                <w:bottom w:val="none" w:sz="0" w:space="0" w:color="auto"/>
                <w:right w:val="none" w:sz="0" w:space="0" w:color="auto"/>
              </w:divBdr>
            </w:div>
          </w:divsChild>
        </w:div>
        <w:div w:id="1241911681">
          <w:marLeft w:val="0"/>
          <w:marRight w:val="0"/>
          <w:marTop w:val="0"/>
          <w:marBottom w:val="0"/>
          <w:divBdr>
            <w:top w:val="none" w:sz="0" w:space="0" w:color="auto"/>
            <w:left w:val="none" w:sz="0" w:space="0" w:color="auto"/>
            <w:bottom w:val="none" w:sz="0" w:space="0" w:color="auto"/>
            <w:right w:val="none" w:sz="0" w:space="0" w:color="auto"/>
          </w:divBdr>
          <w:divsChild>
            <w:div w:id="2122527172">
              <w:marLeft w:val="0"/>
              <w:marRight w:val="0"/>
              <w:marTop w:val="0"/>
              <w:marBottom w:val="0"/>
              <w:divBdr>
                <w:top w:val="none" w:sz="0" w:space="0" w:color="auto"/>
                <w:left w:val="none" w:sz="0" w:space="0" w:color="auto"/>
                <w:bottom w:val="none" w:sz="0" w:space="0" w:color="auto"/>
                <w:right w:val="none" w:sz="0" w:space="0" w:color="auto"/>
              </w:divBdr>
            </w:div>
          </w:divsChild>
        </w:div>
        <w:div w:id="1964075282">
          <w:marLeft w:val="0"/>
          <w:marRight w:val="0"/>
          <w:marTop w:val="0"/>
          <w:marBottom w:val="0"/>
          <w:divBdr>
            <w:top w:val="none" w:sz="0" w:space="0" w:color="auto"/>
            <w:left w:val="none" w:sz="0" w:space="0" w:color="auto"/>
            <w:bottom w:val="none" w:sz="0" w:space="0" w:color="auto"/>
            <w:right w:val="none" w:sz="0" w:space="0" w:color="auto"/>
          </w:divBdr>
          <w:divsChild>
            <w:div w:id="356584095">
              <w:marLeft w:val="0"/>
              <w:marRight w:val="0"/>
              <w:marTop w:val="0"/>
              <w:marBottom w:val="0"/>
              <w:divBdr>
                <w:top w:val="none" w:sz="0" w:space="0" w:color="auto"/>
                <w:left w:val="none" w:sz="0" w:space="0" w:color="auto"/>
                <w:bottom w:val="none" w:sz="0" w:space="0" w:color="auto"/>
                <w:right w:val="none" w:sz="0" w:space="0" w:color="auto"/>
              </w:divBdr>
            </w:div>
          </w:divsChild>
        </w:div>
        <w:div w:id="539711550">
          <w:marLeft w:val="0"/>
          <w:marRight w:val="0"/>
          <w:marTop w:val="0"/>
          <w:marBottom w:val="0"/>
          <w:divBdr>
            <w:top w:val="none" w:sz="0" w:space="0" w:color="auto"/>
            <w:left w:val="none" w:sz="0" w:space="0" w:color="auto"/>
            <w:bottom w:val="none" w:sz="0" w:space="0" w:color="auto"/>
            <w:right w:val="none" w:sz="0" w:space="0" w:color="auto"/>
          </w:divBdr>
          <w:divsChild>
            <w:div w:id="1883978473">
              <w:marLeft w:val="0"/>
              <w:marRight w:val="0"/>
              <w:marTop w:val="0"/>
              <w:marBottom w:val="0"/>
              <w:divBdr>
                <w:top w:val="none" w:sz="0" w:space="0" w:color="auto"/>
                <w:left w:val="none" w:sz="0" w:space="0" w:color="auto"/>
                <w:bottom w:val="none" w:sz="0" w:space="0" w:color="auto"/>
                <w:right w:val="none" w:sz="0" w:space="0" w:color="auto"/>
              </w:divBdr>
            </w:div>
          </w:divsChild>
        </w:div>
        <w:div w:id="28995236">
          <w:marLeft w:val="0"/>
          <w:marRight w:val="0"/>
          <w:marTop w:val="0"/>
          <w:marBottom w:val="0"/>
          <w:divBdr>
            <w:top w:val="none" w:sz="0" w:space="0" w:color="auto"/>
            <w:left w:val="none" w:sz="0" w:space="0" w:color="auto"/>
            <w:bottom w:val="none" w:sz="0" w:space="0" w:color="auto"/>
            <w:right w:val="none" w:sz="0" w:space="0" w:color="auto"/>
          </w:divBdr>
          <w:divsChild>
            <w:div w:id="1871527023">
              <w:marLeft w:val="0"/>
              <w:marRight w:val="0"/>
              <w:marTop w:val="0"/>
              <w:marBottom w:val="0"/>
              <w:divBdr>
                <w:top w:val="none" w:sz="0" w:space="0" w:color="auto"/>
                <w:left w:val="none" w:sz="0" w:space="0" w:color="auto"/>
                <w:bottom w:val="none" w:sz="0" w:space="0" w:color="auto"/>
                <w:right w:val="none" w:sz="0" w:space="0" w:color="auto"/>
              </w:divBdr>
            </w:div>
          </w:divsChild>
        </w:div>
        <w:div w:id="1497960635">
          <w:marLeft w:val="0"/>
          <w:marRight w:val="0"/>
          <w:marTop w:val="0"/>
          <w:marBottom w:val="0"/>
          <w:divBdr>
            <w:top w:val="none" w:sz="0" w:space="0" w:color="auto"/>
            <w:left w:val="none" w:sz="0" w:space="0" w:color="auto"/>
            <w:bottom w:val="none" w:sz="0" w:space="0" w:color="auto"/>
            <w:right w:val="none" w:sz="0" w:space="0" w:color="auto"/>
          </w:divBdr>
          <w:divsChild>
            <w:div w:id="663435740">
              <w:marLeft w:val="0"/>
              <w:marRight w:val="0"/>
              <w:marTop w:val="0"/>
              <w:marBottom w:val="0"/>
              <w:divBdr>
                <w:top w:val="none" w:sz="0" w:space="0" w:color="auto"/>
                <w:left w:val="none" w:sz="0" w:space="0" w:color="auto"/>
                <w:bottom w:val="none" w:sz="0" w:space="0" w:color="auto"/>
                <w:right w:val="none" w:sz="0" w:space="0" w:color="auto"/>
              </w:divBdr>
            </w:div>
          </w:divsChild>
        </w:div>
        <w:div w:id="1052389612">
          <w:marLeft w:val="0"/>
          <w:marRight w:val="0"/>
          <w:marTop w:val="0"/>
          <w:marBottom w:val="0"/>
          <w:divBdr>
            <w:top w:val="none" w:sz="0" w:space="0" w:color="auto"/>
            <w:left w:val="none" w:sz="0" w:space="0" w:color="auto"/>
            <w:bottom w:val="none" w:sz="0" w:space="0" w:color="auto"/>
            <w:right w:val="none" w:sz="0" w:space="0" w:color="auto"/>
          </w:divBdr>
          <w:divsChild>
            <w:div w:id="1547913955">
              <w:marLeft w:val="0"/>
              <w:marRight w:val="0"/>
              <w:marTop w:val="0"/>
              <w:marBottom w:val="0"/>
              <w:divBdr>
                <w:top w:val="none" w:sz="0" w:space="0" w:color="auto"/>
                <w:left w:val="none" w:sz="0" w:space="0" w:color="auto"/>
                <w:bottom w:val="none" w:sz="0" w:space="0" w:color="auto"/>
                <w:right w:val="none" w:sz="0" w:space="0" w:color="auto"/>
              </w:divBdr>
            </w:div>
            <w:div w:id="2048140983">
              <w:marLeft w:val="0"/>
              <w:marRight w:val="0"/>
              <w:marTop w:val="0"/>
              <w:marBottom w:val="0"/>
              <w:divBdr>
                <w:top w:val="none" w:sz="0" w:space="0" w:color="auto"/>
                <w:left w:val="none" w:sz="0" w:space="0" w:color="auto"/>
                <w:bottom w:val="none" w:sz="0" w:space="0" w:color="auto"/>
                <w:right w:val="none" w:sz="0" w:space="0" w:color="auto"/>
              </w:divBdr>
            </w:div>
          </w:divsChild>
        </w:div>
        <w:div w:id="1493184108">
          <w:marLeft w:val="0"/>
          <w:marRight w:val="0"/>
          <w:marTop w:val="0"/>
          <w:marBottom w:val="0"/>
          <w:divBdr>
            <w:top w:val="none" w:sz="0" w:space="0" w:color="auto"/>
            <w:left w:val="none" w:sz="0" w:space="0" w:color="auto"/>
            <w:bottom w:val="none" w:sz="0" w:space="0" w:color="auto"/>
            <w:right w:val="none" w:sz="0" w:space="0" w:color="auto"/>
          </w:divBdr>
          <w:divsChild>
            <w:div w:id="1468662806">
              <w:marLeft w:val="0"/>
              <w:marRight w:val="0"/>
              <w:marTop w:val="0"/>
              <w:marBottom w:val="0"/>
              <w:divBdr>
                <w:top w:val="none" w:sz="0" w:space="0" w:color="auto"/>
                <w:left w:val="none" w:sz="0" w:space="0" w:color="auto"/>
                <w:bottom w:val="none" w:sz="0" w:space="0" w:color="auto"/>
                <w:right w:val="none" w:sz="0" w:space="0" w:color="auto"/>
              </w:divBdr>
            </w:div>
          </w:divsChild>
        </w:div>
        <w:div w:id="615871182">
          <w:marLeft w:val="0"/>
          <w:marRight w:val="0"/>
          <w:marTop w:val="0"/>
          <w:marBottom w:val="0"/>
          <w:divBdr>
            <w:top w:val="none" w:sz="0" w:space="0" w:color="auto"/>
            <w:left w:val="none" w:sz="0" w:space="0" w:color="auto"/>
            <w:bottom w:val="none" w:sz="0" w:space="0" w:color="auto"/>
            <w:right w:val="none" w:sz="0" w:space="0" w:color="auto"/>
          </w:divBdr>
          <w:divsChild>
            <w:div w:id="1992824341">
              <w:marLeft w:val="0"/>
              <w:marRight w:val="0"/>
              <w:marTop w:val="0"/>
              <w:marBottom w:val="0"/>
              <w:divBdr>
                <w:top w:val="none" w:sz="0" w:space="0" w:color="auto"/>
                <w:left w:val="none" w:sz="0" w:space="0" w:color="auto"/>
                <w:bottom w:val="none" w:sz="0" w:space="0" w:color="auto"/>
                <w:right w:val="none" w:sz="0" w:space="0" w:color="auto"/>
              </w:divBdr>
            </w:div>
          </w:divsChild>
        </w:div>
        <w:div w:id="669211379">
          <w:marLeft w:val="0"/>
          <w:marRight w:val="0"/>
          <w:marTop w:val="0"/>
          <w:marBottom w:val="0"/>
          <w:divBdr>
            <w:top w:val="none" w:sz="0" w:space="0" w:color="auto"/>
            <w:left w:val="none" w:sz="0" w:space="0" w:color="auto"/>
            <w:bottom w:val="none" w:sz="0" w:space="0" w:color="auto"/>
            <w:right w:val="none" w:sz="0" w:space="0" w:color="auto"/>
          </w:divBdr>
          <w:divsChild>
            <w:div w:id="2085032572">
              <w:marLeft w:val="0"/>
              <w:marRight w:val="0"/>
              <w:marTop w:val="0"/>
              <w:marBottom w:val="0"/>
              <w:divBdr>
                <w:top w:val="none" w:sz="0" w:space="0" w:color="auto"/>
                <w:left w:val="none" w:sz="0" w:space="0" w:color="auto"/>
                <w:bottom w:val="none" w:sz="0" w:space="0" w:color="auto"/>
                <w:right w:val="none" w:sz="0" w:space="0" w:color="auto"/>
              </w:divBdr>
            </w:div>
          </w:divsChild>
        </w:div>
        <w:div w:id="1351104444">
          <w:marLeft w:val="0"/>
          <w:marRight w:val="0"/>
          <w:marTop w:val="0"/>
          <w:marBottom w:val="0"/>
          <w:divBdr>
            <w:top w:val="none" w:sz="0" w:space="0" w:color="auto"/>
            <w:left w:val="none" w:sz="0" w:space="0" w:color="auto"/>
            <w:bottom w:val="none" w:sz="0" w:space="0" w:color="auto"/>
            <w:right w:val="none" w:sz="0" w:space="0" w:color="auto"/>
          </w:divBdr>
          <w:divsChild>
            <w:div w:id="743989921">
              <w:marLeft w:val="0"/>
              <w:marRight w:val="0"/>
              <w:marTop w:val="0"/>
              <w:marBottom w:val="0"/>
              <w:divBdr>
                <w:top w:val="none" w:sz="0" w:space="0" w:color="auto"/>
                <w:left w:val="none" w:sz="0" w:space="0" w:color="auto"/>
                <w:bottom w:val="none" w:sz="0" w:space="0" w:color="auto"/>
                <w:right w:val="none" w:sz="0" w:space="0" w:color="auto"/>
              </w:divBdr>
            </w:div>
          </w:divsChild>
        </w:div>
        <w:div w:id="1129935802">
          <w:marLeft w:val="0"/>
          <w:marRight w:val="0"/>
          <w:marTop w:val="0"/>
          <w:marBottom w:val="0"/>
          <w:divBdr>
            <w:top w:val="none" w:sz="0" w:space="0" w:color="auto"/>
            <w:left w:val="none" w:sz="0" w:space="0" w:color="auto"/>
            <w:bottom w:val="none" w:sz="0" w:space="0" w:color="auto"/>
            <w:right w:val="none" w:sz="0" w:space="0" w:color="auto"/>
          </w:divBdr>
          <w:divsChild>
            <w:div w:id="1204295166">
              <w:marLeft w:val="0"/>
              <w:marRight w:val="0"/>
              <w:marTop w:val="0"/>
              <w:marBottom w:val="0"/>
              <w:divBdr>
                <w:top w:val="none" w:sz="0" w:space="0" w:color="auto"/>
                <w:left w:val="none" w:sz="0" w:space="0" w:color="auto"/>
                <w:bottom w:val="none" w:sz="0" w:space="0" w:color="auto"/>
                <w:right w:val="none" w:sz="0" w:space="0" w:color="auto"/>
              </w:divBdr>
            </w:div>
          </w:divsChild>
        </w:div>
        <w:div w:id="594941461">
          <w:marLeft w:val="0"/>
          <w:marRight w:val="0"/>
          <w:marTop w:val="0"/>
          <w:marBottom w:val="0"/>
          <w:divBdr>
            <w:top w:val="none" w:sz="0" w:space="0" w:color="auto"/>
            <w:left w:val="none" w:sz="0" w:space="0" w:color="auto"/>
            <w:bottom w:val="none" w:sz="0" w:space="0" w:color="auto"/>
            <w:right w:val="none" w:sz="0" w:space="0" w:color="auto"/>
          </w:divBdr>
          <w:divsChild>
            <w:div w:id="1261764989">
              <w:marLeft w:val="0"/>
              <w:marRight w:val="0"/>
              <w:marTop w:val="0"/>
              <w:marBottom w:val="0"/>
              <w:divBdr>
                <w:top w:val="none" w:sz="0" w:space="0" w:color="auto"/>
                <w:left w:val="none" w:sz="0" w:space="0" w:color="auto"/>
                <w:bottom w:val="none" w:sz="0" w:space="0" w:color="auto"/>
                <w:right w:val="none" w:sz="0" w:space="0" w:color="auto"/>
              </w:divBdr>
            </w:div>
          </w:divsChild>
        </w:div>
        <w:div w:id="799686743">
          <w:marLeft w:val="0"/>
          <w:marRight w:val="0"/>
          <w:marTop w:val="0"/>
          <w:marBottom w:val="0"/>
          <w:divBdr>
            <w:top w:val="none" w:sz="0" w:space="0" w:color="auto"/>
            <w:left w:val="none" w:sz="0" w:space="0" w:color="auto"/>
            <w:bottom w:val="none" w:sz="0" w:space="0" w:color="auto"/>
            <w:right w:val="none" w:sz="0" w:space="0" w:color="auto"/>
          </w:divBdr>
          <w:divsChild>
            <w:div w:id="705712622">
              <w:marLeft w:val="0"/>
              <w:marRight w:val="0"/>
              <w:marTop w:val="0"/>
              <w:marBottom w:val="0"/>
              <w:divBdr>
                <w:top w:val="none" w:sz="0" w:space="0" w:color="auto"/>
                <w:left w:val="none" w:sz="0" w:space="0" w:color="auto"/>
                <w:bottom w:val="none" w:sz="0" w:space="0" w:color="auto"/>
                <w:right w:val="none" w:sz="0" w:space="0" w:color="auto"/>
              </w:divBdr>
            </w:div>
          </w:divsChild>
        </w:div>
        <w:div w:id="898826443">
          <w:marLeft w:val="0"/>
          <w:marRight w:val="0"/>
          <w:marTop w:val="0"/>
          <w:marBottom w:val="0"/>
          <w:divBdr>
            <w:top w:val="none" w:sz="0" w:space="0" w:color="auto"/>
            <w:left w:val="none" w:sz="0" w:space="0" w:color="auto"/>
            <w:bottom w:val="none" w:sz="0" w:space="0" w:color="auto"/>
            <w:right w:val="none" w:sz="0" w:space="0" w:color="auto"/>
          </w:divBdr>
          <w:divsChild>
            <w:div w:id="1815558002">
              <w:marLeft w:val="0"/>
              <w:marRight w:val="0"/>
              <w:marTop w:val="0"/>
              <w:marBottom w:val="0"/>
              <w:divBdr>
                <w:top w:val="none" w:sz="0" w:space="0" w:color="auto"/>
                <w:left w:val="none" w:sz="0" w:space="0" w:color="auto"/>
                <w:bottom w:val="none" w:sz="0" w:space="0" w:color="auto"/>
                <w:right w:val="none" w:sz="0" w:space="0" w:color="auto"/>
              </w:divBdr>
            </w:div>
          </w:divsChild>
        </w:div>
        <w:div w:id="249509457">
          <w:marLeft w:val="0"/>
          <w:marRight w:val="0"/>
          <w:marTop w:val="0"/>
          <w:marBottom w:val="0"/>
          <w:divBdr>
            <w:top w:val="none" w:sz="0" w:space="0" w:color="auto"/>
            <w:left w:val="none" w:sz="0" w:space="0" w:color="auto"/>
            <w:bottom w:val="none" w:sz="0" w:space="0" w:color="auto"/>
            <w:right w:val="none" w:sz="0" w:space="0" w:color="auto"/>
          </w:divBdr>
          <w:divsChild>
            <w:div w:id="60569194">
              <w:marLeft w:val="0"/>
              <w:marRight w:val="0"/>
              <w:marTop w:val="0"/>
              <w:marBottom w:val="0"/>
              <w:divBdr>
                <w:top w:val="none" w:sz="0" w:space="0" w:color="auto"/>
                <w:left w:val="none" w:sz="0" w:space="0" w:color="auto"/>
                <w:bottom w:val="none" w:sz="0" w:space="0" w:color="auto"/>
                <w:right w:val="none" w:sz="0" w:space="0" w:color="auto"/>
              </w:divBdr>
            </w:div>
          </w:divsChild>
        </w:div>
        <w:div w:id="1629431406">
          <w:marLeft w:val="0"/>
          <w:marRight w:val="0"/>
          <w:marTop w:val="0"/>
          <w:marBottom w:val="0"/>
          <w:divBdr>
            <w:top w:val="none" w:sz="0" w:space="0" w:color="auto"/>
            <w:left w:val="none" w:sz="0" w:space="0" w:color="auto"/>
            <w:bottom w:val="none" w:sz="0" w:space="0" w:color="auto"/>
            <w:right w:val="none" w:sz="0" w:space="0" w:color="auto"/>
          </w:divBdr>
          <w:divsChild>
            <w:div w:id="1292395629">
              <w:marLeft w:val="0"/>
              <w:marRight w:val="0"/>
              <w:marTop w:val="0"/>
              <w:marBottom w:val="0"/>
              <w:divBdr>
                <w:top w:val="none" w:sz="0" w:space="0" w:color="auto"/>
                <w:left w:val="none" w:sz="0" w:space="0" w:color="auto"/>
                <w:bottom w:val="none" w:sz="0" w:space="0" w:color="auto"/>
                <w:right w:val="none" w:sz="0" w:space="0" w:color="auto"/>
              </w:divBdr>
            </w:div>
            <w:div w:id="1069688217">
              <w:marLeft w:val="0"/>
              <w:marRight w:val="0"/>
              <w:marTop w:val="0"/>
              <w:marBottom w:val="0"/>
              <w:divBdr>
                <w:top w:val="none" w:sz="0" w:space="0" w:color="auto"/>
                <w:left w:val="none" w:sz="0" w:space="0" w:color="auto"/>
                <w:bottom w:val="none" w:sz="0" w:space="0" w:color="auto"/>
                <w:right w:val="none" w:sz="0" w:space="0" w:color="auto"/>
              </w:divBdr>
            </w:div>
          </w:divsChild>
        </w:div>
        <w:div w:id="1892419036">
          <w:marLeft w:val="0"/>
          <w:marRight w:val="0"/>
          <w:marTop w:val="0"/>
          <w:marBottom w:val="0"/>
          <w:divBdr>
            <w:top w:val="none" w:sz="0" w:space="0" w:color="auto"/>
            <w:left w:val="none" w:sz="0" w:space="0" w:color="auto"/>
            <w:bottom w:val="none" w:sz="0" w:space="0" w:color="auto"/>
            <w:right w:val="none" w:sz="0" w:space="0" w:color="auto"/>
          </w:divBdr>
          <w:divsChild>
            <w:div w:id="1619753525">
              <w:marLeft w:val="0"/>
              <w:marRight w:val="0"/>
              <w:marTop w:val="0"/>
              <w:marBottom w:val="0"/>
              <w:divBdr>
                <w:top w:val="none" w:sz="0" w:space="0" w:color="auto"/>
                <w:left w:val="none" w:sz="0" w:space="0" w:color="auto"/>
                <w:bottom w:val="none" w:sz="0" w:space="0" w:color="auto"/>
                <w:right w:val="none" w:sz="0" w:space="0" w:color="auto"/>
              </w:divBdr>
            </w:div>
          </w:divsChild>
        </w:div>
        <w:div w:id="416247416">
          <w:marLeft w:val="0"/>
          <w:marRight w:val="0"/>
          <w:marTop w:val="0"/>
          <w:marBottom w:val="0"/>
          <w:divBdr>
            <w:top w:val="none" w:sz="0" w:space="0" w:color="auto"/>
            <w:left w:val="none" w:sz="0" w:space="0" w:color="auto"/>
            <w:bottom w:val="none" w:sz="0" w:space="0" w:color="auto"/>
            <w:right w:val="none" w:sz="0" w:space="0" w:color="auto"/>
          </w:divBdr>
          <w:divsChild>
            <w:div w:id="1625886748">
              <w:marLeft w:val="0"/>
              <w:marRight w:val="0"/>
              <w:marTop w:val="0"/>
              <w:marBottom w:val="0"/>
              <w:divBdr>
                <w:top w:val="none" w:sz="0" w:space="0" w:color="auto"/>
                <w:left w:val="none" w:sz="0" w:space="0" w:color="auto"/>
                <w:bottom w:val="none" w:sz="0" w:space="0" w:color="auto"/>
                <w:right w:val="none" w:sz="0" w:space="0" w:color="auto"/>
              </w:divBdr>
            </w:div>
          </w:divsChild>
        </w:div>
        <w:div w:id="1404333560">
          <w:marLeft w:val="0"/>
          <w:marRight w:val="0"/>
          <w:marTop w:val="0"/>
          <w:marBottom w:val="0"/>
          <w:divBdr>
            <w:top w:val="none" w:sz="0" w:space="0" w:color="auto"/>
            <w:left w:val="none" w:sz="0" w:space="0" w:color="auto"/>
            <w:bottom w:val="none" w:sz="0" w:space="0" w:color="auto"/>
            <w:right w:val="none" w:sz="0" w:space="0" w:color="auto"/>
          </w:divBdr>
          <w:divsChild>
            <w:div w:id="686954249">
              <w:marLeft w:val="0"/>
              <w:marRight w:val="0"/>
              <w:marTop w:val="0"/>
              <w:marBottom w:val="0"/>
              <w:divBdr>
                <w:top w:val="none" w:sz="0" w:space="0" w:color="auto"/>
                <w:left w:val="none" w:sz="0" w:space="0" w:color="auto"/>
                <w:bottom w:val="none" w:sz="0" w:space="0" w:color="auto"/>
                <w:right w:val="none" w:sz="0" w:space="0" w:color="auto"/>
              </w:divBdr>
            </w:div>
          </w:divsChild>
        </w:div>
        <w:div w:id="1697535591">
          <w:marLeft w:val="0"/>
          <w:marRight w:val="0"/>
          <w:marTop w:val="0"/>
          <w:marBottom w:val="0"/>
          <w:divBdr>
            <w:top w:val="none" w:sz="0" w:space="0" w:color="auto"/>
            <w:left w:val="none" w:sz="0" w:space="0" w:color="auto"/>
            <w:bottom w:val="none" w:sz="0" w:space="0" w:color="auto"/>
            <w:right w:val="none" w:sz="0" w:space="0" w:color="auto"/>
          </w:divBdr>
          <w:divsChild>
            <w:div w:id="1835484935">
              <w:marLeft w:val="0"/>
              <w:marRight w:val="0"/>
              <w:marTop w:val="0"/>
              <w:marBottom w:val="0"/>
              <w:divBdr>
                <w:top w:val="none" w:sz="0" w:space="0" w:color="auto"/>
                <w:left w:val="none" w:sz="0" w:space="0" w:color="auto"/>
                <w:bottom w:val="none" w:sz="0" w:space="0" w:color="auto"/>
                <w:right w:val="none" w:sz="0" w:space="0" w:color="auto"/>
              </w:divBdr>
            </w:div>
          </w:divsChild>
        </w:div>
        <w:div w:id="1954481563">
          <w:marLeft w:val="0"/>
          <w:marRight w:val="0"/>
          <w:marTop w:val="0"/>
          <w:marBottom w:val="0"/>
          <w:divBdr>
            <w:top w:val="none" w:sz="0" w:space="0" w:color="auto"/>
            <w:left w:val="none" w:sz="0" w:space="0" w:color="auto"/>
            <w:bottom w:val="none" w:sz="0" w:space="0" w:color="auto"/>
            <w:right w:val="none" w:sz="0" w:space="0" w:color="auto"/>
          </w:divBdr>
          <w:divsChild>
            <w:div w:id="1207638287">
              <w:marLeft w:val="0"/>
              <w:marRight w:val="0"/>
              <w:marTop w:val="0"/>
              <w:marBottom w:val="0"/>
              <w:divBdr>
                <w:top w:val="none" w:sz="0" w:space="0" w:color="auto"/>
                <w:left w:val="none" w:sz="0" w:space="0" w:color="auto"/>
                <w:bottom w:val="none" w:sz="0" w:space="0" w:color="auto"/>
                <w:right w:val="none" w:sz="0" w:space="0" w:color="auto"/>
              </w:divBdr>
            </w:div>
          </w:divsChild>
        </w:div>
        <w:div w:id="1898585725">
          <w:marLeft w:val="0"/>
          <w:marRight w:val="0"/>
          <w:marTop w:val="0"/>
          <w:marBottom w:val="0"/>
          <w:divBdr>
            <w:top w:val="none" w:sz="0" w:space="0" w:color="auto"/>
            <w:left w:val="none" w:sz="0" w:space="0" w:color="auto"/>
            <w:bottom w:val="none" w:sz="0" w:space="0" w:color="auto"/>
            <w:right w:val="none" w:sz="0" w:space="0" w:color="auto"/>
          </w:divBdr>
          <w:divsChild>
            <w:div w:id="486939806">
              <w:marLeft w:val="0"/>
              <w:marRight w:val="0"/>
              <w:marTop w:val="0"/>
              <w:marBottom w:val="0"/>
              <w:divBdr>
                <w:top w:val="none" w:sz="0" w:space="0" w:color="auto"/>
                <w:left w:val="none" w:sz="0" w:space="0" w:color="auto"/>
                <w:bottom w:val="none" w:sz="0" w:space="0" w:color="auto"/>
                <w:right w:val="none" w:sz="0" w:space="0" w:color="auto"/>
              </w:divBdr>
            </w:div>
          </w:divsChild>
        </w:div>
        <w:div w:id="621378103">
          <w:marLeft w:val="0"/>
          <w:marRight w:val="0"/>
          <w:marTop w:val="0"/>
          <w:marBottom w:val="0"/>
          <w:divBdr>
            <w:top w:val="none" w:sz="0" w:space="0" w:color="auto"/>
            <w:left w:val="none" w:sz="0" w:space="0" w:color="auto"/>
            <w:bottom w:val="none" w:sz="0" w:space="0" w:color="auto"/>
            <w:right w:val="none" w:sz="0" w:space="0" w:color="auto"/>
          </w:divBdr>
          <w:divsChild>
            <w:div w:id="1002929555">
              <w:marLeft w:val="0"/>
              <w:marRight w:val="0"/>
              <w:marTop w:val="0"/>
              <w:marBottom w:val="0"/>
              <w:divBdr>
                <w:top w:val="none" w:sz="0" w:space="0" w:color="auto"/>
                <w:left w:val="none" w:sz="0" w:space="0" w:color="auto"/>
                <w:bottom w:val="none" w:sz="0" w:space="0" w:color="auto"/>
                <w:right w:val="none" w:sz="0" w:space="0" w:color="auto"/>
              </w:divBdr>
            </w:div>
          </w:divsChild>
        </w:div>
        <w:div w:id="890844223">
          <w:marLeft w:val="0"/>
          <w:marRight w:val="0"/>
          <w:marTop w:val="0"/>
          <w:marBottom w:val="0"/>
          <w:divBdr>
            <w:top w:val="none" w:sz="0" w:space="0" w:color="auto"/>
            <w:left w:val="none" w:sz="0" w:space="0" w:color="auto"/>
            <w:bottom w:val="none" w:sz="0" w:space="0" w:color="auto"/>
            <w:right w:val="none" w:sz="0" w:space="0" w:color="auto"/>
          </w:divBdr>
          <w:divsChild>
            <w:div w:id="966282083">
              <w:marLeft w:val="0"/>
              <w:marRight w:val="0"/>
              <w:marTop w:val="0"/>
              <w:marBottom w:val="0"/>
              <w:divBdr>
                <w:top w:val="none" w:sz="0" w:space="0" w:color="auto"/>
                <w:left w:val="none" w:sz="0" w:space="0" w:color="auto"/>
                <w:bottom w:val="none" w:sz="0" w:space="0" w:color="auto"/>
                <w:right w:val="none" w:sz="0" w:space="0" w:color="auto"/>
              </w:divBdr>
            </w:div>
          </w:divsChild>
        </w:div>
        <w:div w:id="5911654">
          <w:marLeft w:val="0"/>
          <w:marRight w:val="0"/>
          <w:marTop w:val="0"/>
          <w:marBottom w:val="0"/>
          <w:divBdr>
            <w:top w:val="none" w:sz="0" w:space="0" w:color="auto"/>
            <w:left w:val="none" w:sz="0" w:space="0" w:color="auto"/>
            <w:bottom w:val="none" w:sz="0" w:space="0" w:color="auto"/>
            <w:right w:val="none" w:sz="0" w:space="0" w:color="auto"/>
          </w:divBdr>
          <w:divsChild>
            <w:div w:id="1934626940">
              <w:marLeft w:val="0"/>
              <w:marRight w:val="0"/>
              <w:marTop w:val="0"/>
              <w:marBottom w:val="0"/>
              <w:divBdr>
                <w:top w:val="none" w:sz="0" w:space="0" w:color="auto"/>
                <w:left w:val="none" w:sz="0" w:space="0" w:color="auto"/>
                <w:bottom w:val="none" w:sz="0" w:space="0" w:color="auto"/>
                <w:right w:val="none" w:sz="0" w:space="0" w:color="auto"/>
              </w:divBdr>
            </w:div>
          </w:divsChild>
        </w:div>
        <w:div w:id="1583099951">
          <w:marLeft w:val="0"/>
          <w:marRight w:val="0"/>
          <w:marTop w:val="0"/>
          <w:marBottom w:val="0"/>
          <w:divBdr>
            <w:top w:val="none" w:sz="0" w:space="0" w:color="auto"/>
            <w:left w:val="none" w:sz="0" w:space="0" w:color="auto"/>
            <w:bottom w:val="none" w:sz="0" w:space="0" w:color="auto"/>
            <w:right w:val="none" w:sz="0" w:space="0" w:color="auto"/>
          </w:divBdr>
          <w:divsChild>
            <w:div w:id="974219013">
              <w:marLeft w:val="0"/>
              <w:marRight w:val="0"/>
              <w:marTop w:val="0"/>
              <w:marBottom w:val="0"/>
              <w:divBdr>
                <w:top w:val="none" w:sz="0" w:space="0" w:color="auto"/>
                <w:left w:val="none" w:sz="0" w:space="0" w:color="auto"/>
                <w:bottom w:val="none" w:sz="0" w:space="0" w:color="auto"/>
                <w:right w:val="none" w:sz="0" w:space="0" w:color="auto"/>
              </w:divBdr>
            </w:div>
            <w:div w:id="1227456090">
              <w:marLeft w:val="0"/>
              <w:marRight w:val="0"/>
              <w:marTop w:val="0"/>
              <w:marBottom w:val="0"/>
              <w:divBdr>
                <w:top w:val="none" w:sz="0" w:space="0" w:color="auto"/>
                <w:left w:val="none" w:sz="0" w:space="0" w:color="auto"/>
                <w:bottom w:val="none" w:sz="0" w:space="0" w:color="auto"/>
                <w:right w:val="none" w:sz="0" w:space="0" w:color="auto"/>
              </w:divBdr>
            </w:div>
          </w:divsChild>
        </w:div>
        <w:div w:id="1731270087">
          <w:marLeft w:val="0"/>
          <w:marRight w:val="0"/>
          <w:marTop w:val="0"/>
          <w:marBottom w:val="0"/>
          <w:divBdr>
            <w:top w:val="none" w:sz="0" w:space="0" w:color="auto"/>
            <w:left w:val="none" w:sz="0" w:space="0" w:color="auto"/>
            <w:bottom w:val="none" w:sz="0" w:space="0" w:color="auto"/>
            <w:right w:val="none" w:sz="0" w:space="0" w:color="auto"/>
          </w:divBdr>
          <w:divsChild>
            <w:div w:id="168642714">
              <w:marLeft w:val="0"/>
              <w:marRight w:val="0"/>
              <w:marTop w:val="0"/>
              <w:marBottom w:val="0"/>
              <w:divBdr>
                <w:top w:val="none" w:sz="0" w:space="0" w:color="auto"/>
                <w:left w:val="none" w:sz="0" w:space="0" w:color="auto"/>
                <w:bottom w:val="none" w:sz="0" w:space="0" w:color="auto"/>
                <w:right w:val="none" w:sz="0" w:space="0" w:color="auto"/>
              </w:divBdr>
            </w:div>
          </w:divsChild>
        </w:div>
        <w:div w:id="34935221">
          <w:marLeft w:val="0"/>
          <w:marRight w:val="0"/>
          <w:marTop w:val="0"/>
          <w:marBottom w:val="0"/>
          <w:divBdr>
            <w:top w:val="none" w:sz="0" w:space="0" w:color="auto"/>
            <w:left w:val="none" w:sz="0" w:space="0" w:color="auto"/>
            <w:bottom w:val="none" w:sz="0" w:space="0" w:color="auto"/>
            <w:right w:val="none" w:sz="0" w:space="0" w:color="auto"/>
          </w:divBdr>
          <w:divsChild>
            <w:div w:id="76637605">
              <w:marLeft w:val="0"/>
              <w:marRight w:val="0"/>
              <w:marTop w:val="0"/>
              <w:marBottom w:val="0"/>
              <w:divBdr>
                <w:top w:val="none" w:sz="0" w:space="0" w:color="auto"/>
                <w:left w:val="none" w:sz="0" w:space="0" w:color="auto"/>
                <w:bottom w:val="none" w:sz="0" w:space="0" w:color="auto"/>
                <w:right w:val="none" w:sz="0" w:space="0" w:color="auto"/>
              </w:divBdr>
            </w:div>
          </w:divsChild>
        </w:div>
        <w:div w:id="230385402">
          <w:marLeft w:val="0"/>
          <w:marRight w:val="0"/>
          <w:marTop w:val="0"/>
          <w:marBottom w:val="0"/>
          <w:divBdr>
            <w:top w:val="none" w:sz="0" w:space="0" w:color="auto"/>
            <w:left w:val="none" w:sz="0" w:space="0" w:color="auto"/>
            <w:bottom w:val="none" w:sz="0" w:space="0" w:color="auto"/>
            <w:right w:val="none" w:sz="0" w:space="0" w:color="auto"/>
          </w:divBdr>
          <w:divsChild>
            <w:div w:id="1370300342">
              <w:marLeft w:val="0"/>
              <w:marRight w:val="0"/>
              <w:marTop w:val="0"/>
              <w:marBottom w:val="0"/>
              <w:divBdr>
                <w:top w:val="none" w:sz="0" w:space="0" w:color="auto"/>
                <w:left w:val="none" w:sz="0" w:space="0" w:color="auto"/>
                <w:bottom w:val="none" w:sz="0" w:space="0" w:color="auto"/>
                <w:right w:val="none" w:sz="0" w:space="0" w:color="auto"/>
              </w:divBdr>
            </w:div>
          </w:divsChild>
        </w:div>
        <w:div w:id="506095997">
          <w:marLeft w:val="0"/>
          <w:marRight w:val="0"/>
          <w:marTop w:val="0"/>
          <w:marBottom w:val="0"/>
          <w:divBdr>
            <w:top w:val="none" w:sz="0" w:space="0" w:color="auto"/>
            <w:left w:val="none" w:sz="0" w:space="0" w:color="auto"/>
            <w:bottom w:val="none" w:sz="0" w:space="0" w:color="auto"/>
            <w:right w:val="none" w:sz="0" w:space="0" w:color="auto"/>
          </w:divBdr>
          <w:divsChild>
            <w:div w:id="467432820">
              <w:marLeft w:val="0"/>
              <w:marRight w:val="0"/>
              <w:marTop w:val="0"/>
              <w:marBottom w:val="0"/>
              <w:divBdr>
                <w:top w:val="none" w:sz="0" w:space="0" w:color="auto"/>
                <w:left w:val="none" w:sz="0" w:space="0" w:color="auto"/>
                <w:bottom w:val="none" w:sz="0" w:space="0" w:color="auto"/>
                <w:right w:val="none" w:sz="0" w:space="0" w:color="auto"/>
              </w:divBdr>
            </w:div>
          </w:divsChild>
        </w:div>
        <w:div w:id="1855880186">
          <w:marLeft w:val="0"/>
          <w:marRight w:val="0"/>
          <w:marTop w:val="0"/>
          <w:marBottom w:val="0"/>
          <w:divBdr>
            <w:top w:val="none" w:sz="0" w:space="0" w:color="auto"/>
            <w:left w:val="none" w:sz="0" w:space="0" w:color="auto"/>
            <w:bottom w:val="none" w:sz="0" w:space="0" w:color="auto"/>
            <w:right w:val="none" w:sz="0" w:space="0" w:color="auto"/>
          </w:divBdr>
          <w:divsChild>
            <w:div w:id="103159192">
              <w:marLeft w:val="0"/>
              <w:marRight w:val="0"/>
              <w:marTop w:val="0"/>
              <w:marBottom w:val="0"/>
              <w:divBdr>
                <w:top w:val="none" w:sz="0" w:space="0" w:color="auto"/>
                <w:left w:val="none" w:sz="0" w:space="0" w:color="auto"/>
                <w:bottom w:val="none" w:sz="0" w:space="0" w:color="auto"/>
                <w:right w:val="none" w:sz="0" w:space="0" w:color="auto"/>
              </w:divBdr>
            </w:div>
          </w:divsChild>
        </w:div>
        <w:div w:id="371540419">
          <w:marLeft w:val="0"/>
          <w:marRight w:val="0"/>
          <w:marTop w:val="0"/>
          <w:marBottom w:val="0"/>
          <w:divBdr>
            <w:top w:val="none" w:sz="0" w:space="0" w:color="auto"/>
            <w:left w:val="none" w:sz="0" w:space="0" w:color="auto"/>
            <w:bottom w:val="none" w:sz="0" w:space="0" w:color="auto"/>
            <w:right w:val="none" w:sz="0" w:space="0" w:color="auto"/>
          </w:divBdr>
          <w:divsChild>
            <w:div w:id="1285847025">
              <w:marLeft w:val="0"/>
              <w:marRight w:val="0"/>
              <w:marTop w:val="0"/>
              <w:marBottom w:val="0"/>
              <w:divBdr>
                <w:top w:val="none" w:sz="0" w:space="0" w:color="auto"/>
                <w:left w:val="none" w:sz="0" w:space="0" w:color="auto"/>
                <w:bottom w:val="none" w:sz="0" w:space="0" w:color="auto"/>
                <w:right w:val="none" w:sz="0" w:space="0" w:color="auto"/>
              </w:divBdr>
            </w:div>
          </w:divsChild>
        </w:div>
        <w:div w:id="216206952">
          <w:marLeft w:val="0"/>
          <w:marRight w:val="0"/>
          <w:marTop w:val="0"/>
          <w:marBottom w:val="0"/>
          <w:divBdr>
            <w:top w:val="none" w:sz="0" w:space="0" w:color="auto"/>
            <w:left w:val="none" w:sz="0" w:space="0" w:color="auto"/>
            <w:bottom w:val="none" w:sz="0" w:space="0" w:color="auto"/>
            <w:right w:val="none" w:sz="0" w:space="0" w:color="auto"/>
          </w:divBdr>
          <w:divsChild>
            <w:div w:id="2019039364">
              <w:marLeft w:val="0"/>
              <w:marRight w:val="0"/>
              <w:marTop w:val="0"/>
              <w:marBottom w:val="0"/>
              <w:divBdr>
                <w:top w:val="none" w:sz="0" w:space="0" w:color="auto"/>
                <w:left w:val="none" w:sz="0" w:space="0" w:color="auto"/>
                <w:bottom w:val="none" w:sz="0" w:space="0" w:color="auto"/>
                <w:right w:val="none" w:sz="0" w:space="0" w:color="auto"/>
              </w:divBdr>
            </w:div>
          </w:divsChild>
        </w:div>
        <w:div w:id="1467433366">
          <w:marLeft w:val="0"/>
          <w:marRight w:val="0"/>
          <w:marTop w:val="0"/>
          <w:marBottom w:val="0"/>
          <w:divBdr>
            <w:top w:val="none" w:sz="0" w:space="0" w:color="auto"/>
            <w:left w:val="none" w:sz="0" w:space="0" w:color="auto"/>
            <w:bottom w:val="none" w:sz="0" w:space="0" w:color="auto"/>
            <w:right w:val="none" w:sz="0" w:space="0" w:color="auto"/>
          </w:divBdr>
          <w:divsChild>
            <w:div w:id="1033921562">
              <w:marLeft w:val="0"/>
              <w:marRight w:val="0"/>
              <w:marTop w:val="0"/>
              <w:marBottom w:val="0"/>
              <w:divBdr>
                <w:top w:val="none" w:sz="0" w:space="0" w:color="auto"/>
                <w:left w:val="none" w:sz="0" w:space="0" w:color="auto"/>
                <w:bottom w:val="none" w:sz="0" w:space="0" w:color="auto"/>
                <w:right w:val="none" w:sz="0" w:space="0" w:color="auto"/>
              </w:divBdr>
            </w:div>
          </w:divsChild>
        </w:div>
        <w:div w:id="1223247235">
          <w:marLeft w:val="0"/>
          <w:marRight w:val="0"/>
          <w:marTop w:val="0"/>
          <w:marBottom w:val="0"/>
          <w:divBdr>
            <w:top w:val="none" w:sz="0" w:space="0" w:color="auto"/>
            <w:left w:val="none" w:sz="0" w:space="0" w:color="auto"/>
            <w:bottom w:val="none" w:sz="0" w:space="0" w:color="auto"/>
            <w:right w:val="none" w:sz="0" w:space="0" w:color="auto"/>
          </w:divBdr>
          <w:divsChild>
            <w:div w:id="952979146">
              <w:marLeft w:val="0"/>
              <w:marRight w:val="0"/>
              <w:marTop w:val="0"/>
              <w:marBottom w:val="0"/>
              <w:divBdr>
                <w:top w:val="none" w:sz="0" w:space="0" w:color="auto"/>
                <w:left w:val="none" w:sz="0" w:space="0" w:color="auto"/>
                <w:bottom w:val="none" w:sz="0" w:space="0" w:color="auto"/>
                <w:right w:val="none" w:sz="0" w:space="0" w:color="auto"/>
              </w:divBdr>
            </w:div>
          </w:divsChild>
        </w:div>
        <w:div w:id="1098991198">
          <w:marLeft w:val="0"/>
          <w:marRight w:val="0"/>
          <w:marTop w:val="0"/>
          <w:marBottom w:val="0"/>
          <w:divBdr>
            <w:top w:val="none" w:sz="0" w:space="0" w:color="auto"/>
            <w:left w:val="none" w:sz="0" w:space="0" w:color="auto"/>
            <w:bottom w:val="none" w:sz="0" w:space="0" w:color="auto"/>
            <w:right w:val="none" w:sz="0" w:space="0" w:color="auto"/>
          </w:divBdr>
          <w:divsChild>
            <w:div w:id="1195389519">
              <w:marLeft w:val="0"/>
              <w:marRight w:val="0"/>
              <w:marTop w:val="0"/>
              <w:marBottom w:val="0"/>
              <w:divBdr>
                <w:top w:val="none" w:sz="0" w:space="0" w:color="auto"/>
                <w:left w:val="none" w:sz="0" w:space="0" w:color="auto"/>
                <w:bottom w:val="none" w:sz="0" w:space="0" w:color="auto"/>
                <w:right w:val="none" w:sz="0" w:space="0" w:color="auto"/>
              </w:divBdr>
            </w:div>
            <w:div w:id="437484367">
              <w:marLeft w:val="0"/>
              <w:marRight w:val="0"/>
              <w:marTop w:val="0"/>
              <w:marBottom w:val="0"/>
              <w:divBdr>
                <w:top w:val="none" w:sz="0" w:space="0" w:color="auto"/>
                <w:left w:val="none" w:sz="0" w:space="0" w:color="auto"/>
                <w:bottom w:val="none" w:sz="0" w:space="0" w:color="auto"/>
                <w:right w:val="none" w:sz="0" w:space="0" w:color="auto"/>
              </w:divBdr>
            </w:div>
          </w:divsChild>
        </w:div>
        <w:div w:id="955718176">
          <w:marLeft w:val="0"/>
          <w:marRight w:val="0"/>
          <w:marTop w:val="0"/>
          <w:marBottom w:val="0"/>
          <w:divBdr>
            <w:top w:val="none" w:sz="0" w:space="0" w:color="auto"/>
            <w:left w:val="none" w:sz="0" w:space="0" w:color="auto"/>
            <w:bottom w:val="none" w:sz="0" w:space="0" w:color="auto"/>
            <w:right w:val="none" w:sz="0" w:space="0" w:color="auto"/>
          </w:divBdr>
          <w:divsChild>
            <w:div w:id="560481246">
              <w:marLeft w:val="0"/>
              <w:marRight w:val="0"/>
              <w:marTop w:val="0"/>
              <w:marBottom w:val="0"/>
              <w:divBdr>
                <w:top w:val="none" w:sz="0" w:space="0" w:color="auto"/>
                <w:left w:val="none" w:sz="0" w:space="0" w:color="auto"/>
                <w:bottom w:val="none" w:sz="0" w:space="0" w:color="auto"/>
                <w:right w:val="none" w:sz="0" w:space="0" w:color="auto"/>
              </w:divBdr>
            </w:div>
          </w:divsChild>
        </w:div>
        <w:div w:id="162281174">
          <w:marLeft w:val="0"/>
          <w:marRight w:val="0"/>
          <w:marTop w:val="0"/>
          <w:marBottom w:val="0"/>
          <w:divBdr>
            <w:top w:val="none" w:sz="0" w:space="0" w:color="auto"/>
            <w:left w:val="none" w:sz="0" w:space="0" w:color="auto"/>
            <w:bottom w:val="none" w:sz="0" w:space="0" w:color="auto"/>
            <w:right w:val="none" w:sz="0" w:space="0" w:color="auto"/>
          </w:divBdr>
          <w:divsChild>
            <w:div w:id="1050350627">
              <w:marLeft w:val="0"/>
              <w:marRight w:val="0"/>
              <w:marTop w:val="0"/>
              <w:marBottom w:val="0"/>
              <w:divBdr>
                <w:top w:val="none" w:sz="0" w:space="0" w:color="auto"/>
                <w:left w:val="none" w:sz="0" w:space="0" w:color="auto"/>
                <w:bottom w:val="none" w:sz="0" w:space="0" w:color="auto"/>
                <w:right w:val="none" w:sz="0" w:space="0" w:color="auto"/>
              </w:divBdr>
            </w:div>
          </w:divsChild>
        </w:div>
        <w:div w:id="539246525">
          <w:marLeft w:val="0"/>
          <w:marRight w:val="0"/>
          <w:marTop w:val="0"/>
          <w:marBottom w:val="0"/>
          <w:divBdr>
            <w:top w:val="none" w:sz="0" w:space="0" w:color="auto"/>
            <w:left w:val="none" w:sz="0" w:space="0" w:color="auto"/>
            <w:bottom w:val="none" w:sz="0" w:space="0" w:color="auto"/>
            <w:right w:val="none" w:sz="0" w:space="0" w:color="auto"/>
          </w:divBdr>
          <w:divsChild>
            <w:div w:id="1431319807">
              <w:marLeft w:val="0"/>
              <w:marRight w:val="0"/>
              <w:marTop w:val="0"/>
              <w:marBottom w:val="0"/>
              <w:divBdr>
                <w:top w:val="none" w:sz="0" w:space="0" w:color="auto"/>
                <w:left w:val="none" w:sz="0" w:space="0" w:color="auto"/>
                <w:bottom w:val="none" w:sz="0" w:space="0" w:color="auto"/>
                <w:right w:val="none" w:sz="0" w:space="0" w:color="auto"/>
              </w:divBdr>
            </w:div>
          </w:divsChild>
        </w:div>
        <w:div w:id="604389384">
          <w:marLeft w:val="0"/>
          <w:marRight w:val="0"/>
          <w:marTop w:val="0"/>
          <w:marBottom w:val="0"/>
          <w:divBdr>
            <w:top w:val="none" w:sz="0" w:space="0" w:color="auto"/>
            <w:left w:val="none" w:sz="0" w:space="0" w:color="auto"/>
            <w:bottom w:val="none" w:sz="0" w:space="0" w:color="auto"/>
            <w:right w:val="none" w:sz="0" w:space="0" w:color="auto"/>
          </w:divBdr>
          <w:divsChild>
            <w:div w:id="1454400203">
              <w:marLeft w:val="0"/>
              <w:marRight w:val="0"/>
              <w:marTop w:val="0"/>
              <w:marBottom w:val="0"/>
              <w:divBdr>
                <w:top w:val="none" w:sz="0" w:space="0" w:color="auto"/>
                <w:left w:val="none" w:sz="0" w:space="0" w:color="auto"/>
                <w:bottom w:val="none" w:sz="0" w:space="0" w:color="auto"/>
                <w:right w:val="none" w:sz="0" w:space="0" w:color="auto"/>
              </w:divBdr>
            </w:div>
          </w:divsChild>
        </w:div>
        <w:div w:id="13774752">
          <w:marLeft w:val="0"/>
          <w:marRight w:val="0"/>
          <w:marTop w:val="0"/>
          <w:marBottom w:val="0"/>
          <w:divBdr>
            <w:top w:val="none" w:sz="0" w:space="0" w:color="auto"/>
            <w:left w:val="none" w:sz="0" w:space="0" w:color="auto"/>
            <w:bottom w:val="none" w:sz="0" w:space="0" w:color="auto"/>
            <w:right w:val="none" w:sz="0" w:space="0" w:color="auto"/>
          </w:divBdr>
          <w:divsChild>
            <w:div w:id="163404756">
              <w:marLeft w:val="0"/>
              <w:marRight w:val="0"/>
              <w:marTop w:val="0"/>
              <w:marBottom w:val="0"/>
              <w:divBdr>
                <w:top w:val="none" w:sz="0" w:space="0" w:color="auto"/>
                <w:left w:val="none" w:sz="0" w:space="0" w:color="auto"/>
                <w:bottom w:val="none" w:sz="0" w:space="0" w:color="auto"/>
                <w:right w:val="none" w:sz="0" w:space="0" w:color="auto"/>
              </w:divBdr>
            </w:div>
          </w:divsChild>
        </w:div>
        <w:div w:id="1754550634">
          <w:marLeft w:val="0"/>
          <w:marRight w:val="0"/>
          <w:marTop w:val="0"/>
          <w:marBottom w:val="0"/>
          <w:divBdr>
            <w:top w:val="none" w:sz="0" w:space="0" w:color="auto"/>
            <w:left w:val="none" w:sz="0" w:space="0" w:color="auto"/>
            <w:bottom w:val="none" w:sz="0" w:space="0" w:color="auto"/>
            <w:right w:val="none" w:sz="0" w:space="0" w:color="auto"/>
          </w:divBdr>
          <w:divsChild>
            <w:div w:id="716858755">
              <w:marLeft w:val="0"/>
              <w:marRight w:val="0"/>
              <w:marTop w:val="0"/>
              <w:marBottom w:val="0"/>
              <w:divBdr>
                <w:top w:val="none" w:sz="0" w:space="0" w:color="auto"/>
                <w:left w:val="none" w:sz="0" w:space="0" w:color="auto"/>
                <w:bottom w:val="none" w:sz="0" w:space="0" w:color="auto"/>
                <w:right w:val="none" w:sz="0" w:space="0" w:color="auto"/>
              </w:divBdr>
            </w:div>
          </w:divsChild>
        </w:div>
        <w:div w:id="1485463547">
          <w:marLeft w:val="0"/>
          <w:marRight w:val="0"/>
          <w:marTop w:val="0"/>
          <w:marBottom w:val="0"/>
          <w:divBdr>
            <w:top w:val="none" w:sz="0" w:space="0" w:color="auto"/>
            <w:left w:val="none" w:sz="0" w:space="0" w:color="auto"/>
            <w:bottom w:val="none" w:sz="0" w:space="0" w:color="auto"/>
            <w:right w:val="none" w:sz="0" w:space="0" w:color="auto"/>
          </w:divBdr>
          <w:divsChild>
            <w:div w:id="2131239460">
              <w:marLeft w:val="0"/>
              <w:marRight w:val="0"/>
              <w:marTop w:val="0"/>
              <w:marBottom w:val="0"/>
              <w:divBdr>
                <w:top w:val="none" w:sz="0" w:space="0" w:color="auto"/>
                <w:left w:val="none" w:sz="0" w:space="0" w:color="auto"/>
                <w:bottom w:val="none" w:sz="0" w:space="0" w:color="auto"/>
                <w:right w:val="none" w:sz="0" w:space="0" w:color="auto"/>
              </w:divBdr>
            </w:div>
          </w:divsChild>
        </w:div>
        <w:div w:id="52239009">
          <w:marLeft w:val="0"/>
          <w:marRight w:val="0"/>
          <w:marTop w:val="0"/>
          <w:marBottom w:val="0"/>
          <w:divBdr>
            <w:top w:val="none" w:sz="0" w:space="0" w:color="auto"/>
            <w:left w:val="none" w:sz="0" w:space="0" w:color="auto"/>
            <w:bottom w:val="none" w:sz="0" w:space="0" w:color="auto"/>
            <w:right w:val="none" w:sz="0" w:space="0" w:color="auto"/>
          </w:divBdr>
          <w:divsChild>
            <w:div w:id="1448966543">
              <w:marLeft w:val="0"/>
              <w:marRight w:val="0"/>
              <w:marTop w:val="0"/>
              <w:marBottom w:val="0"/>
              <w:divBdr>
                <w:top w:val="none" w:sz="0" w:space="0" w:color="auto"/>
                <w:left w:val="none" w:sz="0" w:space="0" w:color="auto"/>
                <w:bottom w:val="none" w:sz="0" w:space="0" w:color="auto"/>
                <w:right w:val="none" w:sz="0" w:space="0" w:color="auto"/>
              </w:divBdr>
            </w:div>
          </w:divsChild>
        </w:div>
        <w:div w:id="1562330979">
          <w:marLeft w:val="0"/>
          <w:marRight w:val="0"/>
          <w:marTop w:val="0"/>
          <w:marBottom w:val="0"/>
          <w:divBdr>
            <w:top w:val="none" w:sz="0" w:space="0" w:color="auto"/>
            <w:left w:val="none" w:sz="0" w:space="0" w:color="auto"/>
            <w:bottom w:val="none" w:sz="0" w:space="0" w:color="auto"/>
            <w:right w:val="none" w:sz="0" w:space="0" w:color="auto"/>
          </w:divBdr>
          <w:divsChild>
            <w:div w:id="804855489">
              <w:marLeft w:val="0"/>
              <w:marRight w:val="0"/>
              <w:marTop w:val="0"/>
              <w:marBottom w:val="0"/>
              <w:divBdr>
                <w:top w:val="none" w:sz="0" w:space="0" w:color="auto"/>
                <w:left w:val="none" w:sz="0" w:space="0" w:color="auto"/>
                <w:bottom w:val="none" w:sz="0" w:space="0" w:color="auto"/>
                <w:right w:val="none" w:sz="0" w:space="0" w:color="auto"/>
              </w:divBdr>
            </w:div>
          </w:divsChild>
        </w:div>
        <w:div w:id="1968971230">
          <w:marLeft w:val="0"/>
          <w:marRight w:val="0"/>
          <w:marTop w:val="0"/>
          <w:marBottom w:val="0"/>
          <w:divBdr>
            <w:top w:val="none" w:sz="0" w:space="0" w:color="auto"/>
            <w:left w:val="none" w:sz="0" w:space="0" w:color="auto"/>
            <w:bottom w:val="none" w:sz="0" w:space="0" w:color="auto"/>
            <w:right w:val="none" w:sz="0" w:space="0" w:color="auto"/>
          </w:divBdr>
          <w:divsChild>
            <w:div w:id="995840652">
              <w:marLeft w:val="0"/>
              <w:marRight w:val="0"/>
              <w:marTop w:val="0"/>
              <w:marBottom w:val="0"/>
              <w:divBdr>
                <w:top w:val="none" w:sz="0" w:space="0" w:color="auto"/>
                <w:left w:val="none" w:sz="0" w:space="0" w:color="auto"/>
                <w:bottom w:val="none" w:sz="0" w:space="0" w:color="auto"/>
                <w:right w:val="none" w:sz="0" w:space="0" w:color="auto"/>
              </w:divBdr>
            </w:div>
            <w:div w:id="1526551681">
              <w:marLeft w:val="0"/>
              <w:marRight w:val="0"/>
              <w:marTop w:val="0"/>
              <w:marBottom w:val="0"/>
              <w:divBdr>
                <w:top w:val="none" w:sz="0" w:space="0" w:color="auto"/>
                <w:left w:val="none" w:sz="0" w:space="0" w:color="auto"/>
                <w:bottom w:val="none" w:sz="0" w:space="0" w:color="auto"/>
                <w:right w:val="none" w:sz="0" w:space="0" w:color="auto"/>
              </w:divBdr>
            </w:div>
          </w:divsChild>
        </w:div>
        <w:div w:id="973213170">
          <w:marLeft w:val="0"/>
          <w:marRight w:val="0"/>
          <w:marTop w:val="0"/>
          <w:marBottom w:val="0"/>
          <w:divBdr>
            <w:top w:val="none" w:sz="0" w:space="0" w:color="auto"/>
            <w:left w:val="none" w:sz="0" w:space="0" w:color="auto"/>
            <w:bottom w:val="none" w:sz="0" w:space="0" w:color="auto"/>
            <w:right w:val="none" w:sz="0" w:space="0" w:color="auto"/>
          </w:divBdr>
          <w:divsChild>
            <w:div w:id="1889952366">
              <w:marLeft w:val="0"/>
              <w:marRight w:val="0"/>
              <w:marTop w:val="0"/>
              <w:marBottom w:val="0"/>
              <w:divBdr>
                <w:top w:val="none" w:sz="0" w:space="0" w:color="auto"/>
                <w:left w:val="none" w:sz="0" w:space="0" w:color="auto"/>
                <w:bottom w:val="none" w:sz="0" w:space="0" w:color="auto"/>
                <w:right w:val="none" w:sz="0" w:space="0" w:color="auto"/>
              </w:divBdr>
            </w:div>
          </w:divsChild>
        </w:div>
        <w:div w:id="722099150">
          <w:marLeft w:val="0"/>
          <w:marRight w:val="0"/>
          <w:marTop w:val="0"/>
          <w:marBottom w:val="0"/>
          <w:divBdr>
            <w:top w:val="none" w:sz="0" w:space="0" w:color="auto"/>
            <w:left w:val="none" w:sz="0" w:space="0" w:color="auto"/>
            <w:bottom w:val="none" w:sz="0" w:space="0" w:color="auto"/>
            <w:right w:val="none" w:sz="0" w:space="0" w:color="auto"/>
          </w:divBdr>
          <w:divsChild>
            <w:div w:id="233662095">
              <w:marLeft w:val="0"/>
              <w:marRight w:val="0"/>
              <w:marTop w:val="0"/>
              <w:marBottom w:val="0"/>
              <w:divBdr>
                <w:top w:val="none" w:sz="0" w:space="0" w:color="auto"/>
                <w:left w:val="none" w:sz="0" w:space="0" w:color="auto"/>
                <w:bottom w:val="none" w:sz="0" w:space="0" w:color="auto"/>
                <w:right w:val="none" w:sz="0" w:space="0" w:color="auto"/>
              </w:divBdr>
            </w:div>
          </w:divsChild>
        </w:div>
        <w:div w:id="1029601304">
          <w:marLeft w:val="0"/>
          <w:marRight w:val="0"/>
          <w:marTop w:val="0"/>
          <w:marBottom w:val="0"/>
          <w:divBdr>
            <w:top w:val="none" w:sz="0" w:space="0" w:color="auto"/>
            <w:left w:val="none" w:sz="0" w:space="0" w:color="auto"/>
            <w:bottom w:val="none" w:sz="0" w:space="0" w:color="auto"/>
            <w:right w:val="none" w:sz="0" w:space="0" w:color="auto"/>
          </w:divBdr>
          <w:divsChild>
            <w:div w:id="291791497">
              <w:marLeft w:val="0"/>
              <w:marRight w:val="0"/>
              <w:marTop w:val="0"/>
              <w:marBottom w:val="0"/>
              <w:divBdr>
                <w:top w:val="none" w:sz="0" w:space="0" w:color="auto"/>
                <w:left w:val="none" w:sz="0" w:space="0" w:color="auto"/>
                <w:bottom w:val="none" w:sz="0" w:space="0" w:color="auto"/>
                <w:right w:val="none" w:sz="0" w:space="0" w:color="auto"/>
              </w:divBdr>
            </w:div>
          </w:divsChild>
        </w:div>
        <w:div w:id="1241673381">
          <w:marLeft w:val="0"/>
          <w:marRight w:val="0"/>
          <w:marTop w:val="0"/>
          <w:marBottom w:val="0"/>
          <w:divBdr>
            <w:top w:val="none" w:sz="0" w:space="0" w:color="auto"/>
            <w:left w:val="none" w:sz="0" w:space="0" w:color="auto"/>
            <w:bottom w:val="none" w:sz="0" w:space="0" w:color="auto"/>
            <w:right w:val="none" w:sz="0" w:space="0" w:color="auto"/>
          </w:divBdr>
          <w:divsChild>
            <w:div w:id="1675644428">
              <w:marLeft w:val="0"/>
              <w:marRight w:val="0"/>
              <w:marTop w:val="0"/>
              <w:marBottom w:val="0"/>
              <w:divBdr>
                <w:top w:val="none" w:sz="0" w:space="0" w:color="auto"/>
                <w:left w:val="none" w:sz="0" w:space="0" w:color="auto"/>
                <w:bottom w:val="none" w:sz="0" w:space="0" w:color="auto"/>
                <w:right w:val="none" w:sz="0" w:space="0" w:color="auto"/>
              </w:divBdr>
            </w:div>
          </w:divsChild>
        </w:div>
        <w:div w:id="284316958">
          <w:marLeft w:val="0"/>
          <w:marRight w:val="0"/>
          <w:marTop w:val="0"/>
          <w:marBottom w:val="0"/>
          <w:divBdr>
            <w:top w:val="none" w:sz="0" w:space="0" w:color="auto"/>
            <w:left w:val="none" w:sz="0" w:space="0" w:color="auto"/>
            <w:bottom w:val="none" w:sz="0" w:space="0" w:color="auto"/>
            <w:right w:val="none" w:sz="0" w:space="0" w:color="auto"/>
          </w:divBdr>
          <w:divsChild>
            <w:div w:id="1576234402">
              <w:marLeft w:val="0"/>
              <w:marRight w:val="0"/>
              <w:marTop w:val="0"/>
              <w:marBottom w:val="0"/>
              <w:divBdr>
                <w:top w:val="none" w:sz="0" w:space="0" w:color="auto"/>
                <w:left w:val="none" w:sz="0" w:space="0" w:color="auto"/>
                <w:bottom w:val="none" w:sz="0" w:space="0" w:color="auto"/>
                <w:right w:val="none" w:sz="0" w:space="0" w:color="auto"/>
              </w:divBdr>
            </w:div>
          </w:divsChild>
        </w:div>
        <w:div w:id="1870755523">
          <w:marLeft w:val="0"/>
          <w:marRight w:val="0"/>
          <w:marTop w:val="0"/>
          <w:marBottom w:val="0"/>
          <w:divBdr>
            <w:top w:val="none" w:sz="0" w:space="0" w:color="auto"/>
            <w:left w:val="none" w:sz="0" w:space="0" w:color="auto"/>
            <w:bottom w:val="none" w:sz="0" w:space="0" w:color="auto"/>
            <w:right w:val="none" w:sz="0" w:space="0" w:color="auto"/>
          </w:divBdr>
          <w:divsChild>
            <w:div w:id="63529253">
              <w:marLeft w:val="0"/>
              <w:marRight w:val="0"/>
              <w:marTop w:val="0"/>
              <w:marBottom w:val="0"/>
              <w:divBdr>
                <w:top w:val="none" w:sz="0" w:space="0" w:color="auto"/>
                <w:left w:val="none" w:sz="0" w:space="0" w:color="auto"/>
                <w:bottom w:val="none" w:sz="0" w:space="0" w:color="auto"/>
                <w:right w:val="none" w:sz="0" w:space="0" w:color="auto"/>
              </w:divBdr>
            </w:div>
          </w:divsChild>
        </w:div>
        <w:div w:id="1359896069">
          <w:marLeft w:val="0"/>
          <w:marRight w:val="0"/>
          <w:marTop w:val="0"/>
          <w:marBottom w:val="0"/>
          <w:divBdr>
            <w:top w:val="none" w:sz="0" w:space="0" w:color="auto"/>
            <w:left w:val="none" w:sz="0" w:space="0" w:color="auto"/>
            <w:bottom w:val="none" w:sz="0" w:space="0" w:color="auto"/>
            <w:right w:val="none" w:sz="0" w:space="0" w:color="auto"/>
          </w:divBdr>
          <w:divsChild>
            <w:div w:id="978338065">
              <w:marLeft w:val="0"/>
              <w:marRight w:val="0"/>
              <w:marTop w:val="0"/>
              <w:marBottom w:val="0"/>
              <w:divBdr>
                <w:top w:val="none" w:sz="0" w:space="0" w:color="auto"/>
                <w:left w:val="none" w:sz="0" w:space="0" w:color="auto"/>
                <w:bottom w:val="none" w:sz="0" w:space="0" w:color="auto"/>
                <w:right w:val="none" w:sz="0" w:space="0" w:color="auto"/>
              </w:divBdr>
            </w:div>
          </w:divsChild>
        </w:div>
        <w:div w:id="1439061231">
          <w:marLeft w:val="0"/>
          <w:marRight w:val="0"/>
          <w:marTop w:val="0"/>
          <w:marBottom w:val="0"/>
          <w:divBdr>
            <w:top w:val="none" w:sz="0" w:space="0" w:color="auto"/>
            <w:left w:val="none" w:sz="0" w:space="0" w:color="auto"/>
            <w:bottom w:val="none" w:sz="0" w:space="0" w:color="auto"/>
            <w:right w:val="none" w:sz="0" w:space="0" w:color="auto"/>
          </w:divBdr>
          <w:divsChild>
            <w:div w:id="2052612559">
              <w:marLeft w:val="0"/>
              <w:marRight w:val="0"/>
              <w:marTop w:val="0"/>
              <w:marBottom w:val="0"/>
              <w:divBdr>
                <w:top w:val="none" w:sz="0" w:space="0" w:color="auto"/>
                <w:left w:val="none" w:sz="0" w:space="0" w:color="auto"/>
                <w:bottom w:val="none" w:sz="0" w:space="0" w:color="auto"/>
                <w:right w:val="none" w:sz="0" w:space="0" w:color="auto"/>
              </w:divBdr>
            </w:div>
          </w:divsChild>
        </w:div>
        <w:div w:id="1437169609">
          <w:marLeft w:val="0"/>
          <w:marRight w:val="0"/>
          <w:marTop w:val="0"/>
          <w:marBottom w:val="0"/>
          <w:divBdr>
            <w:top w:val="none" w:sz="0" w:space="0" w:color="auto"/>
            <w:left w:val="none" w:sz="0" w:space="0" w:color="auto"/>
            <w:bottom w:val="none" w:sz="0" w:space="0" w:color="auto"/>
            <w:right w:val="none" w:sz="0" w:space="0" w:color="auto"/>
          </w:divBdr>
          <w:divsChild>
            <w:div w:id="1447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6781">
      <w:bodyDiv w:val="1"/>
      <w:marLeft w:val="0"/>
      <w:marRight w:val="0"/>
      <w:marTop w:val="0"/>
      <w:marBottom w:val="0"/>
      <w:divBdr>
        <w:top w:val="none" w:sz="0" w:space="0" w:color="auto"/>
        <w:left w:val="none" w:sz="0" w:space="0" w:color="auto"/>
        <w:bottom w:val="none" w:sz="0" w:space="0" w:color="auto"/>
        <w:right w:val="none" w:sz="0" w:space="0" w:color="auto"/>
      </w:divBdr>
    </w:div>
    <w:div w:id="1336423560">
      <w:bodyDiv w:val="1"/>
      <w:marLeft w:val="0"/>
      <w:marRight w:val="0"/>
      <w:marTop w:val="0"/>
      <w:marBottom w:val="0"/>
      <w:divBdr>
        <w:top w:val="none" w:sz="0" w:space="0" w:color="auto"/>
        <w:left w:val="none" w:sz="0" w:space="0" w:color="auto"/>
        <w:bottom w:val="none" w:sz="0" w:space="0" w:color="auto"/>
        <w:right w:val="none" w:sz="0" w:space="0" w:color="auto"/>
      </w:divBdr>
    </w:div>
    <w:div w:id="1347637127">
      <w:bodyDiv w:val="1"/>
      <w:marLeft w:val="0"/>
      <w:marRight w:val="0"/>
      <w:marTop w:val="0"/>
      <w:marBottom w:val="0"/>
      <w:divBdr>
        <w:top w:val="none" w:sz="0" w:space="0" w:color="auto"/>
        <w:left w:val="none" w:sz="0" w:space="0" w:color="auto"/>
        <w:bottom w:val="none" w:sz="0" w:space="0" w:color="auto"/>
        <w:right w:val="none" w:sz="0" w:space="0" w:color="auto"/>
      </w:divBdr>
    </w:div>
    <w:div w:id="1353342078">
      <w:bodyDiv w:val="1"/>
      <w:marLeft w:val="0"/>
      <w:marRight w:val="0"/>
      <w:marTop w:val="0"/>
      <w:marBottom w:val="0"/>
      <w:divBdr>
        <w:top w:val="none" w:sz="0" w:space="0" w:color="auto"/>
        <w:left w:val="none" w:sz="0" w:space="0" w:color="auto"/>
        <w:bottom w:val="none" w:sz="0" w:space="0" w:color="auto"/>
        <w:right w:val="none" w:sz="0" w:space="0" w:color="auto"/>
      </w:divBdr>
    </w:div>
    <w:div w:id="1361466417">
      <w:bodyDiv w:val="1"/>
      <w:marLeft w:val="0"/>
      <w:marRight w:val="0"/>
      <w:marTop w:val="0"/>
      <w:marBottom w:val="0"/>
      <w:divBdr>
        <w:top w:val="none" w:sz="0" w:space="0" w:color="auto"/>
        <w:left w:val="none" w:sz="0" w:space="0" w:color="auto"/>
        <w:bottom w:val="none" w:sz="0" w:space="0" w:color="auto"/>
        <w:right w:val="none" w:sz="0" w:space="0" w:color="auto"/>
      </w:divBdr>
      <w:divsChild>
        <w:div w:id="1028218905">
          <w:marLeft w:val="0"/>
          <w:marRight w:val="0"/>
          <w:marTop w:val="0"/>
          <w:marBottom w:val="0"/>
          <w:divBdr>
            <w:top w:val="none" w:sz="0" w:space="0" w:color="auto"/>
            <w:left w:val="none" w:sz="0" w:space="0" w:color="auto"/>
            <w:bottom w:val="none" w:sz="0" w:space="0" w:color="auto"/>
            <w:right w:val="none" w:sz="0" w:space="0" w:color="auto"/>
          </w:divBdr>
        </w:div>
      </w:divsChild>
    </w:div>
    <w:div w:id="1365399290">
      <w:bodyDiv w:val="1"/>
      <w:marLeft w:val="0"/>
      <w:marRight w:val="0"/>
      <w:marTop w:val="0"/>
      <w:marBottom w:val="0"/>
      <w:divBdr>
        <w:top w:val="none" w:sz="0" w:space="0" w:color="auto"/>
        <w:left w:val="none" w:sz="0" w:space="0" w:color="auto"/>
        <w:bottom w:val="none" w:sz="0" w:space="0" w:color="auto"/>
        <w:right w:val="none" w:sz="0" w:space="0" w:color="auto"/>
      </w:divBdr>
    </w:div>
    <w:div w:id="1400396107">
      <w:bodyDiv w:val="1"/>
      <w:marLeft w:val="0"/>
      <w:marRight w:val="0"/>
      <w:marTop w:val="0"/>
      <w:marBottom w:val="0"/>
      <w:divBdr>
        <w:top w:val="none" w:sz="0" w:space="0" w:color="auto"/>
        <w:left w:val="none" w:sz="0" w:space="0" w:color="auto"/>
        <w:bottom w:val="none" w:sz="0" w:space="0" w:color="auto"/>
        <w:right w:val="none" w:sz="0" w:space="0" w:color="auto"/>
      </w:divBdr>
    </w:div>
    <w:div w:id="1407074887">
      <w:bodyDiv w:val="1"/>
      <w:marLeft w:val="0"/>
      <w:marRight w:val="0"/>
      <w:marTop w:val="0"/>
      <w:marBottom w:val="0"/>
      <w:divBdr>
        <w:top w:val="none" w:sz="0" w:space="0" w:color="auto"/>
        <w:left w:val="none" w:sz="0" w:space="0" w:color="auto"/>
        <w:bottom w:val="none" w:sz="0" w:space="0" w:color="auto"/>
        <w:right w:val="none" w:sz="0" w:space="0" w:color="auto"/>
      </w:divBdr>
    </w:div>
    <w:div w:id="1443455759">
      <w:bodyDiv w:val="1"/>
      <w:marLeft w:val="0"/>
      <w:marRight w:val="0"/>
      <w:marTop w:val="0"/>
      <w:marBottom w:val="0"/>
      <w:divBdr>
        <w:top w:val="none" w:sz="0" w:space="0" w:color="auto"/>
        <w:left w:val="none" w:sz="0" w:space="0" w:color="auto"/>
        <w:bottom w:val="none" w:sz="0" w:space="0" w:color="auto"/>
        <w:right w:val="none" w:sz="0" w:space="0" w:color="auto"/>
      </w:divBdr>
      <w:divsChild>
        <w:div w:id="174155525">
          <w:marLeft w:val="0"/>
          <w:marRight w:val="0"/>
          <w:marTop w:val="0"/>
          <w:marBottom w:val="0"/>
          <w:divBdr>
            <w:top w:val="none" w:sz="0" w:space="0" w:color="auto"/>
            <w:left w:val="none" w:sz="0" w:space="0" w:color="auto"/>
            <w:bottom w:val="none" w:sz="0" w:space="0" w:color="auto"/>
            <w:right w:val="none" w:sz="0" w:space="0" w:color="auto"/>
          </w:divBdr>
          <w:divsChild>
            <w:div w:id="810633084">
              <w:marLeft w:val="0"/>
              <w:marRight w:val="0"/>
              <w:marTop w:val="0"/>
              <w:marBottom w:val="0"/>
              <w:divBdr>
                <w:top w:val="none" w:sz="0" w:space="0" w:color="auto"/>
                <w:left w:val="none" w:sz="0" w:space="0" w:color="auto"/>
                <w:bottom w:val="none" w:sz="0" w:space="0" w:color="auto"/>
                <w:right w:val="none" w:sz="0" w:space="0" w:color="auto"/>
              </w:divBdr>
              <w:divsChild>
                <w:div w:id="431781184">
                  <w:marLeft w:val="0"/>
                  <w:marRight w:val="0"/>
                  <w:marTop w:val="0"/>
                  <w:marBottom w:val="0"/>
                  <w:divBdr>
                    <w:top w:val="none" w:sz="0" w:space="0" w:color="auto"/>
                    <w:left w:val="none" w:sz="0" w:space="0" w:color="auto"/>
                    <w:bottom w:val="none" w:sz="0" w:space="0" w:color="auto"/>
                    <w:right w:val="none" w:sz="0" w:space="0" w:color="auto"/>
                  </w:divBdr>
                  <w:divsChild>
                    <w:div w:id="1205292552">
                      <w:marLeft w:val="0"/>
                      <w:marRight w:val="0"/>
                      <w:marTop w:val="0"/>
                      <w:marBottom w:val="0"/>
                      <w:divBdr>
                        <w:top w:val="none" w:sz="0" w:space="0" w:color="auto"/>
                        <w:left w:val="none" w:sz="0" w:space="0" w:color="auto"/>
                        <w:bottom w:val="none" w:sz="0" w:space="0" w:color="auto"/>
                        <w:right w:val="none" w:sz="0" w:space="0" w:color="auto"/>
                      </w:divBdr>
                      <w:divsChild>
                        <w:div w:id="630792736">
                          <w:marLeft w:val="0"/>
                          <w:marRight w:val="0"/>
                          <w:marTop w:val="0"/>
                          <w:marBottom w:val="0"/>
                          <w:divBdr>
                            <w:top w:val="none" w:sz="0" w:space="0" w:color="auto"/>
                            <w:left w:val="none" w:sz="0" w:space="0" w:color="auto"/>
                            <w:bottom w:val="none" w:sz="0" w:space="0" w:color="auto"/>
                            <w:right w:val="none" w:sz="0" w:space="0" w:color="auto"/>
                          </w:divBdr>
                          <w:divsChild>
                            <w:div w:id="16474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246757">
      <w:bodyDiv w:val="1"/>
      <w:marLeft w:val="0"/>
      <w:marRight w:val="0"/>
      <w:marTop w:val="0"/>
      <w:marBottom w:val="0"/>
      <w:divBdr>
        <w:top w:val="none" w:sz="0" w:space="0" w:color="auto"/>
        <w:left w:val="none" w:sz="0" w:space="0" w:color="auto"/>
        <w:bottom w:val="none" w:sz="0" w:space="0" w:color="auto"/>
        <w:right w:val="none" w:sz="0" w:space="0" w:color="auto"/>
      </w:divBdr>
      <w:divsChild>
        <w:div w:id="417101901">
          <w:marLeft w:val="0"/>
          <w:marRight w:val="0"/>
          <w:marTop w:val="0"/>
          <w:marBottom w:val="0"/>
          <w:divBdr>
            <w:top w:val="none" w:sz="0" w:space="0" w:color="auto"/>
            <w:left w:val="none" w:sz="0" w:space="0" w:color="auto"/>
            <w:bottom w:val="none" w:sz="0" w:space="0" w:color="auto"/>
            <w:right w:val="none" w:sz="0" w:space="0" w:color="auto"/>
          </w:divBdr>
        </w:div>
      </w:divsChild>
    </w:div>
    <w:div w:id="1451894438">
      <w:bodyDiv w:val="1"/>
      <w:marLeft w:val="0"/>
      <w:marRight w:val="0"/>
      <w:marTop w:val="0"/>
      <w:marBottom w:val="0"/>
      <w:divBdr>
        <w:top w:val="none" w:sz="0" w:space="0" w:color="auto"/>
        <w:left w:val="none" w:sz="0" w:space="0" w:color="auto"/>
        <w:bottom w:val="none" w:sz="0" w:space="0" w:color="auto"/>
        <w:right w:val="none" w:sz="0" w:space="0" w:color="auto"/>
      </w:divBdr>
      <w:divsChild>
        <w:div w:id="1812751903">
          <w:marLeft w:val="0"/>
          <w:marRight w:val="0"/>
          <w:marTop w:val="0"/>
          <w:marBottom w:val="0"/>
          <w:divBdr>
            <w:top w:val="none" w:sz="0" w:space="0" w:color="auto"/>
            <w:left w:val="none" w:sz="0" w:space="0" w:color="auto"/>
            <w:bottom w:val="none" w:sz="0" w:space="0" w:color="auto"/>
            <w:right w:val="none" w:sz="0" w:space="0" w:color="auto"/>
          </w:divBdr>
        </w:div>
      </w:divsChild>
    </w:div>
    <w:div w:id="1465854593">
      <w:bodyDiv w:val="1"/>
      <w:marLeft w:val="0"/>
      <w:marRight w:val="0"/>
      <w:marTop w:val="0"/>
      <w:marBottom w:val="0"/>
      <w:divBdr>
        <w:top w:val="none" w:sz="0" w:space="0" w:color="auto"/>
        <w:left w:val="none" w:sz="0" w:space="0" w:color="auto"/>
        <w:bottom w:val="none" w:sz="0" w:space="0" w:color="auto"/>
        <w:right w:val="none" w:sz="0" w:space="0" w:color="auto"/>
      </w:divBdr>
      <w:divsChild>
        <w:div w:id="1231694349">
          <w:marLeft w:val="0"/>
          <w:marRight w:val="0"/>
          <w:marTop w:val="0"/>
          <w:marBottom w:val="0"/>
          <w:divBdr>
            <w:top w:val="none" w:sz="0" w:space="0" w:color="auto"/>
            <w:left w:val="none" w:sz="0" w:space="0" w:color="auto"/>
            <w:bottom w:val="none" w:sz="0" w:space="0" w:color="auto"/>
            <w:right w:val="none" w:sz="0" w:space="0" w:color="auto"/>
          </w:divBdr>
        </w:div>
      </w:divsChild>
    </w:div>
    <w:div w:id="1475832565">
      <w:bodyDiv w:val="1"/>
      <w:marLeft w:val="0"/>
      <w:marRight w:val="0"/>
      <w:marTop w:val="0"/>
      <w:marBottom w:val="0"/>
      <w:divBdr>
        <w:top w:val="none" w:sz="0" w:space="0" w:color="auto"/>
        <w:left w:val="none" w:sz="0" w:space="0" w:color="auto"/>
        <w:bottom w:val="none" w:sz="0" w:space="0" w:color="auto"/>
        <w:right w:val="none" w:sz="0" w:space="0" w:color="auto"/>
      </w:divBdr>
    </w:div>
    <w:div w:id="1482313813">
      <w:bodyDiv w:val="1"/>
      <w:marLeft w:val="0"/>
      <w:marRight w:val="0"/>
      <w:marTop w:val="0"/>
      <w:marBottom w:val="0"/>
      <w:divBdr>
        <w:top w:val="none" w:sz="0" w:space="0" w:color="auto"/>
        <w:left w:val="none" w:sz="0" w:space="0" w:color="auto"/>
        <w:bottom w:val="none" w:sz="0" w:space="0" w:color="auto"/>
        <w:right w:val="none" w:sz="0" w:space="0" w:color="auto"/>
      </w:divBdr>
      <w:divsChild>
        <w:div w:id="299042472">
          <w:marLeft w:val="0"/>
          <w:marRight w:val="0"/>
          <w:marTop w:val="0"/>
          <w:marBottom w:val="0"/>
          <w:divBdr>
            <w:top w:val="none" w:sz="0" w:space="0" w:color="auto"/>
            <w:left w:val="none" w:sz="0" w:space="0" w:color="auto"/>
            <w:bottom w:val="none" w:sz="0" w:space="0" w:color="auto"/>
            <w:right w:val="none" w:sz="0" w:space="0" w:color="auto"/>
          </w:divBdr>
        </w:div>
      </w:divsChild>
    </w:div>
    <w:div w:id="1506364425">
      <w:bodyDiv w:val="1"/>
      <w:marLeft w:val="0"/>
      <w:marRight w:val="0"/>
      <w:marTop w:val="0"/>
      <w:marBottom w:val="0"/>
      <w:divBdr>
        <w:top w:val="none" w:sz="0" w:space="0" w:color="auto"/>
        <w:left w:val="none" w:sz="0" w:space="0" w:color="auto"/>
        <w:bottom w:val="none" w:sz="0" w:space="0" w:color="auto"/>
        <w:right w:val="none" w:sz="0" w:space="0" w:color="auto"/>
      </w:divBdr>
    </w:div>
    <w:div w:id="1514225106">
      <w:bodyDiv w:val="1"/>
      <w:marLeft w:val="0"/>
      <w:marRight w:val="0"/>
      <w:marTop w:val="0"/>
      <w:marBottom w:val="0"/>
      <w:divBdr>
        <w:top w:val="none" w:sz="0" w:space="0" w:color="auto"/>
        <w:left w:val="none" w:sz="0" w:space="0" w:color="auto"/>
        <w:bottom w:val="none" w:sz="0" w:space="0" w:color="auto"/>
        <w:right w:val="none" w:sz="0" w:space="0" w:color="auto"/>
      </w:divBdr>
      <w:divsChild>
        <w:div w:id="289749816">
          <w:marLeft w:val="0"/>
          <w:marRight w:val="0"/>
          <w:marTop w:val="0"/>
          <w:marBottom w:val="0"/>
          <w:divBdr>
            <w:top w:val="none" w:sz="0" w:space="0" w:color="auto"/>
            <w:left w:val="none" w:sz="0" w:space="0" w:color="auto"/>
            <w:bottom w:val="none" w:sz="0" w:space="0" w:color="auto"/>
            <w:right w:val="none" w:sz="0" w:space="0" w:color="auto"/>
          </w:divBdr>
        </w:div>
      </w:divsChild>
    </w:div>
    <w:div w:id="1536039824">
      <w:bodyDiv w:val="1"/>
      <w:marLeft w:val="0"/>
      <w:marRight w:val="0"/>
      <w:marTop w:val="0"/>
      <w:marBottom w:val="0"/>
      <w:divBdr>
        <w:top w:val="none" w:sz="0" w:space="0" w:color="auto"/>
        <w:left w:val="none" w:sz="0" w:space="0" w:color="auto"/>
        <w:bottom w:val="none" w:sz="0" w:space="0" w:color="auto"/>
        <w:right w:val="none" w:sz="0" w:space="0" w:color="auto"/>
      </w:divBdr>
      <w:divsChild>
        <w:div w:id="282686951">
          <w:marLeft w:val="0"/>
          <w:marRight w:val="0"/>
          <w:marTop w:val="0"/>
          <w:marBottom w:val="0"/>
          <w:divBdr>
            <w:top w:val="none" w:sz="0" w:space="0" w:color="auto"/>
            <w:left w:val="none" w:sz="0" w:space="0" w:color="auto"/>
            <w:bottom w:val="none" w:sz="0" w:space="0" w:color="auto"/>
            <w:right w:val="none" w:sz="0" w:space="0" w:color="auto"/>
          </w:divBdr>
        </w:div>
      </w:divsChild>
    </w:div>
    <w:div w:id="1543178263">
      <w:bodyDiv w:val="1"/>
      <w:marLeft w:val="0"/>
      <w:marRight w:val="0"/>
      <w:marTop w:val="0"/>
      <w:marBottom w:val="0"/>
      <w:divBdr>
        <w:top w:val="none" w:sz="0" w:space="0" w:color="auto"/>
        <w:left w:val="none" w:sz="0" w:space="0" w:color="auto"/>
        <w:bottom w:val="none" w:sz="0" w:space="0" w:color="auto"/>
        <w:right w:val="none" w:sz="0" w:space="0" w:color="auto"/>
      </w:divBdr>
      <w:divsChild>
        <w:div w:id="1102261300">
          <w:marLeft w:val="0"/>
          <w:marRight w:val="0"/>
          <w:marTop w:val="0"/>
          <w:marBottom w:val="0"/>
          <w:divBdr>
            <w:top w:val="none" w:sz="0" w:space="0" w:color="auto"/>
            <w:left w:val="none" w:sz="0" w:space="0" w:color="auto"/>
            <w:bottom w:val="none" w:sz="0" w:space="0" w:color="auto"/>
            <w:right w:val="none" w:sz="0" w:space="0" w:color="auto"/>
          </w:divBdr>
        </w:div>
      </w:divsChild>
    </w:div>
    <w:div w:id="1546523043">
      <w:bodyDiv w:val="1"/>
      <w:marLeft w:val="0"/>
      <w:marRight w:val="0"/>
      <w:marTop w:val="0"/>
      <w:marBottom w:val="0"/>
      <w:divBdr>
        <w:top w:val="none" w:sz="0" w:space="0" w:color="auto"/>
        <w:left w:val="none" w:sz="0" w:space="0" w:color="auto"/>
        <w:bottom w:val="none" w:sz="0" w:space="0" w:color="auto"/>
        <w:right w:val="none" w:sz="0" w:space="0" w:color="auto"/>
      </w:divBdr>
      <w:divsChild>
        <w:div w:id="789007199">
          <w:marLeft w:val="0"/>
          <w:marRight w:val="0"/>
          <w:marTop w:val="0"/>
          <w:marBottom w:val="0"/>
          <w:divBdr>
            <w:top w:val="none" w:sz="0" w:space="0" w:color="auto"/>
            <w:left w:val="none" w:sz="0" w:space="0" w:color="auto"/>
            <w:bottom w:val="none" w:sz="0" w:space="0" w:color="auto"/>
            <w:right w:val="none" w:sz="0" w:space="0" w:color="auto"/>
          </w:divBdr>
        </w:div>
        <w:div w:id="424691843">
          <w:marLeft w:val="0"/>
          <w:marRight w:val="0"/>
          <w:marTop w:val="0"/>
          <w:marBottom w:val="0"/>
          <w:divBdr>
            <w:top w:val="none" w:sz="0" w:space="0" w:color="auto"/>
            <w:left w:val="none" w:sz="0" w:space="0" w:color="auto"/>
            <w:bottom w:val="none" w:sz="0" w:space="0" w:color="auto"/>
            <w:right w:val="none" w:sz="0" w:space="0" w:color="auto"/>
          </w:divBdr>
        </w:div>
      </w:divsChild>
    </w:div>
    <w:div w:id="1555434755">
      <w:bodyDiv w:val="1"/>
      <w:marLeft w:val="0"/>
      <w:marRight w:val="0"/>
      <w:marTop w:val="0"/>
      <w:marBottom w:val="0"/>
      <w:divBdr>
        <w:top w:val="none" w:sz="0" w:space="0" w:color="auto"/>
        <w:left w:val="none" w:sz="0" w:space="0" w:color="auto"/>
        <w:bottom w:val="none" w:sz="0" w:space="0" w:color="auto"/>
        <w:right w:val="none" w:sz="0" w:space="0" w:color="auto"/>
      </w:divBdr>
    </w:div>
    <w:div w:id="1574662569">
      <w:bodyDiv w:val="1"/>
      <w:marLeft w:val="0"/>
      <w:marRight w:val="0"/>
      <w:marTop w:val="0"/>
      <w:marBottom w:val="0"/>
      <w:divBdr>
        <w:top w:val="none" w:sz="0" w:space="0" w:color="auto"/>
        <w:left w:val="none" w:sz="0" w:space="0" w:color="auto"/>
        <w:bottom w:val="none" w:sz="0" w:space="0" w:color="auto"/>
        <w:right w:val="none" w:sz="0" w:space="0" w:color="auto"/>
      </w:divBdr>
    </w:div>
    <w:div w:id="1579439033">
      <w:bodyDiv w:val="1"/>
      <w:marLeft w:val="0"/>
      <w:marRight w:val="0"/>
      <w:marTop w:val="0"/>
      <w:marBottom w:val="0"/>
      <w:divBdr>
        <w:top w:val="none" w:sz="0" w:space="0" w:color="auto"/>
        <w:left w:val="none" w:sz="0" w:space="0" w:color="auto"/>
        <w:bottom w:val="none" w:sz="0" w:space="0" w:color="auto"/>
        <w:right w:val="none" w:sz="0" w:space="0" w:color="auto"/>
      </w:divBdr>
    </w:div>
    <w:div w:id="1584416694">
      <w:bodyDiv w:val="1"/>
      <w:marLeft w:val="0"/>
      <w:marRight w:val="0"/>
      <w:marTop w:val="0"/>
      <w:marBottom w:val="0"/>
      <w:divBdr>
        <w:top w:val="none" w:sz="0" w:space="0" w:color="auto"/>
        <w:left w:val="none" w:sz="0" w:space="0" w:color="auto"/>
        <w:bottom w:val="none" w:sz="0" w:space="0" w:color="auto"/>
        <w:right w:val="none" w:sz="0" w:space="0" w:color="auto"/>
      </w:divBdr>
    </w:div>
    <w:div w:id="1591426270">
      <w:bodyDiv w:val="1"/>
      <w:marLeft w:val="0"/>
      <w:marRight w:val="0"/>
      <w:marTop w:val="0"/>
      <w:marBottom w:val="0"/>
      <w:divBdr>
        <w:top w:val="none" w:sz="0" w:space="0" w:color="auto"/>
        <w:left w:val="none" w:sz="0" w:space="0" w:color="auto"/>
        <w:bottom w:val="none" w:sz="0" w:space="0" w:color="auto"/>
        <w:right w:val="none" w:sz="0" w:space="0" w:color="auto"/>
      </w:divBdr>
    </w:div>
    <w:div w:id="1594629201">
      <w:bodyDiv w:val="1"/>
      <w:marLeft w:val="0"/>
      <w:marRight w:val="0"/>
      <w:marTop w:val="0"/>
      <w:marBottom w:val="0"/>
      <w:divBdr>
        <w:top w:val="none" w:sz="0" w:space="0" w:color="auto"/>
        <w:left w:val="none" w:sz="0" w:space="0" w:color="auto"/>
        <w:bottom w:val="none" w:sz="0" w:space="0" w:color="auto"/>
        <w:right w:val="none" w:sz="0" w:space="0" w:color="auto"/>
      </w:divBdr>
    </w:div>
    <w:div w:id="1632202121">
      <w:bodyDiv w:val="1"/>
      <w:marLeft w:val="0"/>
      <w:marRight w:val="0"/>
      <w:marTop w:val="0"/>
      <w:marBottom w:val="0"/>
      <w:divBdr>
        <w:top w:val="none" w:sz="0" w:space="0" w:color="auto"/>
        <w:left w:val="none" w:sz="0" w:space="0" w:color="auto"/>
        <w:bottom w:val="none" w:sz="0" w:space="0" w:color="auto"/>
        <w:right w:val="none" w:sz="0" w:space="0" w:color="auto"/>
      </w:divBdr>
    </w:div>
    <w:div w:id="1648625412">
      <w:bodyDiv w:val="1"/>
      <w:marLeft w:val="0"/>
      <w:marRight w:val="0"/>
      <w:marTop w:val="0"/>
      <w:marBottom w:val="0"/>
      <w:divBdr>
        <w:top w:val="none" w:sz="0" w:space="0" w:color="auto"/>
        <w:left w:val="none" w:sz="0" w:space="0" w:color="auto"/>
        <w:bottom w:val="none" w:sz="0" w:space="0" w:color="auto"/>
        <w:right w:val="none" w:sz="0" w:space="0" w:color="auto"/>
      </w:divBdr>
    </w:div>
    <w:div w:id="1658221538">
      <w:bodyDiv w:val="1"/>
      <w:marLeft w:val="0"/>
      <w:marRight w:val="0"/>
      <w:marTop w:val="0"/>
      <w:marBottom w:val="0"/>
      <w:divBdr>
        <w:top w:val="none" w:sz="0" w:space="0" w:color="auto"/>
        <w:left w:val="none" w:sz="0" w:space="0" w:color="auto"/>
        <w:bottom w:val="none" w:sz="0" w:space="0" w:color="auto"/>
        <w:right w:val="none" w:sz="0" w:space="0" w:color="auto"/>
      </w:divBdr>
    </w:div>
    <w:div w:id="1663897451">
      <w:bodyDiv w:val="1"/>
      <w:marLeft w:val="0"/>
      <w:marRight w:val="0"/>
      <w:marTop w:val="0"/>
      <w:marBottom w:val="0"/>
      <w:divBdr>
        <w:top w:val="none" w:sz="0" w:space="0" w:color="auto"/>
        <w:left w:val="none" w:sz="0" w:space="0" w:color="auto"/>
        <w:bottom w:val="none" w:sz="0" w:space="0" w:color="auto"/>
        <w:right w:val="none" w:sz="0" w:space="0" w:color="auto"/>
      </w:divBdr>
    </w:div>
    <w:div w:id="1673996333">
      <w:bodyDiv w:val="1"/>
      <w:marLeft w:val="0"/>
      <w:marRight w:val="0"/>
      <w:marTop w:val="0"/>
      <w:marBottom w:val="0"/>
      <w:divBdr>
        <w:top w:val="none" w:sz="0" w:space="0" w:color="auto"/>
        <w:left w:val="none" w:sz="0" w:space="0" w:color="auto"/>
        <w:bottom w:val="none" w:sz="0" w:space="0" w:color="auto"/>
        <w:right w:val="none" w:sz="0" w:space="0" w:color="auto"/>
      </w:divBdr>
    </w:div>
    <w:div w:id="1677924749">
      <w:bodyDiv w:val="1"/>
      <w:marLeft w:val="0"/>
      <w:marRight w:val="0"/>
      <w:marTop w:val="0"/>
      <w:marBottom w:val="0"/>
      <w:divBdr>
        <w:top w:val="none" w:sz="0" w:space="0" w:color="auto"/>
        <w:left w:val="none" w:sz="0" w:space="0" w:color="auto"/>
        <w:bottom w:val="none" w:sz="0" w:space="0" w:color="auto"/>
        <w:right w:val="none" w:sz="0" w:space="0" w:color="auto"/>
      </w:divBdr>
    </w:div>
    <w:div w:id="1683238798">
      <w:bodyDiv w:val="1"/>
      <w:marLeft w:val="0"/>
      <w:marRight w:val="0"/>
      <w:marTop w:val="0"/>
      <w:marBottom w:val="0"/>
      <w:divBdr>
        <w:top w:val="none" w:sz="0" w:space="0" w:color="auto"/>
        <w:left w:val="none" w:sz="0" w:space="0" w:color="auto"/>
        <w:bottom w:val="none" w:sz="0" w:space="0" w:color="auto"/>
        <w:right w:val="none" w:sz="0" w:space="0" w:color="auto"/>
      </w:divBdr>
      <w:divsChild>
        <w:div w:id="618492008">
          <w:marLeft w:val="360"/>
          <w:marRight w:val="0"/>
          <w:marTop w:val="200"/>
          <w:marBottom w:val="0"/>
          <w:divBdr>
            <w:top w:val="none" w:sz="0" w:space="0" w:color="auto"/>
            <w:left w:val="none" w:sz="0" w:space="0" w:color="auto"/>
            <w:bottom w:val="none" w:sz="0" w:space="0" w:color="auto"/>
            <w:right w:val="none" w:sz="0" w:space="0" w:color="auto"/>
          </w:divBdr>
        </w:div>
      </w:divsChild>
    </w:div>
    <w:div w:id="1693994879">
      <w:bodyDiv w:val="1"/>
      <w:marLeft w:val="0"/>
      <w:marRight w:val="0"/>
      <w:marTop w:val="0"/>
      <w:marBottom w:val="0"/>
      <w:divBdr>
        <w:top w:val="none" w:sz="0" w:space="0" w:color="auto"/>
        <w:left w:val="none" w:sz="0" w:space="0" w:color="auto"/>
        <w:bottom w:val="none" w:sz="0" w:space="0" w:color="auto"/>
        <w:right w:val="none" w:sz="0" w:space="0" w:color="auto"/>
      </w:divBdr>
    </w:div>
    <w:div w:id="1698391079">
      <w:bodyDiv w:val="1"/>
      <w:marLeft w:val="0"/>
      <w:marRight w:val="0"/>
      <w:marTop w:val="0"/>
      <w:marBottom w:val="0"/>
      <w:divBdr>
        <w:top w:val="none" w:sz="0" w:space="0" w:color="auto"/>
        <w:left w:val="none" w:sz="0" w:space="0" w:color="auto"/>
        <w:bottom w:val="none" w:sz="0" w:space="0" w:color="auto"/>
        <w:right w:val="none" w:sz="0" w:space="0" w:color="auto"/>
      </w:divBdr>
      <w:divsChild>
        <w:div w:id="2082092021">
          <w:marLeft w:val="0"/>
          <w:marRight w:val="0"/>
          <w:marTop w:val="0"/>
          <w:marBottom w:val="0"/>
          <w:divBdr>
            <w:top w:val="none" w:sz="0" w:space="0" w:color="auto"/>
            <w:left w:val="none" w:sz="0" w:space="0" w:color="auto"/>
            <w:bottom w:val="none" w:sz="0" w:space="0" w:color="auto"/>
            <w:right w:val="none" w:sz="0" w:space="0" w:color="auto"/>
          </w:divBdr>
        </w:div>
      </w:divsChild>
    </w:div>
    <w:div w:id="1717855499">
      <w:bodyDiv w:val="1"/>
      <w:marLeft w:val="0"/>
      <w:marRight w:val="0"/>
      <w:marTop w:val="0"/>
      <w:marBottom w:val="0"/>
      <w:divBdr>
        <w:top w:val="none" w:sz="0" w:space="0" w:color="auto"/>
        <w:left w:val="none" w:sz="0" w:space="0" w:color="auto"/>
        <w:bottom w:val="none" w:sz="0" w:space="0" w:color="auto"/>
        <w:right w:val="none" w:sz="0" w:space="0" w:color="auto"/>
      </w:divBdr>
      <w:divsChild>
        <w:div w:id="1584609477">
          <w:marLeft w:val="0"/>
          <w:marRight w:val="0"/>
          <w:marTop w:val="0"/>
          <w:marBottom w:val="0"/>
          <w:divBdr>
            <w:top w:val="none" w:sz="0" w:space="0" w:color="auto"/>
            <w:left w:val="none" w:sz="0" w:space="0" w:color="auto"/>
            <w:bottom w:val="none" w:sz="0" w:space="0" w:color="auto"/>
            <w:right w:val="none" w:sz="0" w:space="0" w:color="auto"/>
          </w:divBdr>
        </w:div>
      </w:divsChild>
    </w:div>
    <w:div w:id="1720980241">
      <w:bodyDiv w:val="1"/>
      <w:marLeft w:val="0"/>
      <w:marRight w:val="0"/>
      <w:marTop w:val="0"/>
      <w:marBottom w:val="0"/>
      <w:divBdr>
        <w:top w:val="none" w:sz="0" w:space="0" w:color="auto"/>
        <w:left w:val="none" w:sz="0" w:space="0" w:color="auto"/>
        <w:bottom w:val="none" w:sz="0" w:space="0" w:color="auto"/>
        <w:right w:val="none" w:sz="0" w:space="0" w:color="auto"/>
      </w:divBdr>
    </w:div>
    <w:div w:id="1733886809">
      <w:bodyDiv w:val="1"/>
      <w:marLeft w:val="0"/>
      <w:marRight w:val="0"/>
      <w:marTop w:val="0"/>
      <w:marBottom w:val="0"/>
      <w:divBdr>
        <w:top w:val="none" w:sz="0" w:space="0" w:color="auto"/>
        <w:left w:val="none" w:sz="0" w:space="0" w:color="auto"/>
        <w:bottom w:val="none" w:sz="0" w:space="0" w:color="auto"/>
        <w:right w:val="none" w:sz="0" w:space="0" w:color="auto"/>
      </w:divBdr>
    </w:div>
    <w:div w:id="1756245112">
      <w:bodyDiv w:val="1"/>
      <w:marLeft w:val="0"/>
      <w:marRight w:val="0"/>
      <w:marTop w:val="0"/>
      <w:marBottom w:val="0"/>
      <w:divBdr>
        <w:top w:val="none" w:sz="0" w:space="0" w:color="auto"/>
        <w:left w:val="none" w:sz="0" w:space="0" w:color="auto"/>
        <w:bottom w:val="none" w:sz="0" w:space="0" w:color="auto"/>
        <w:right w:val="none" w:sz="0" w:space="0" w:color="auto"/>
      </w:divBdr>
    </w:div>
    <w:div w:id="1761828149">
      <w:bodyDiv w:val="1"/>
      <w:marLeft w:val="0"/>
      <w:marRight w:val="0"/>
      <w:marTop w:val="0"/>
      <w:marBottom w:val="0"/>
      <w:divBdr>
        <w:top w:val="none" w:sz="0" w:space="0" w:color="auto"/>
        <w:left w:val="none" w:sz="0" w:space="0" w:color="auto"/>
        <w:bottom w:val="none" w:sz="0" w:space="0" w:color="auto"/>
        <w:right w:val="none" w:sz="0" w:space="0" w:color="auto"/>
      </w:divBdr>
    </w:div>
    <w:div w:id="1763838506">
      <w:bodyDiv w:val="1"/>
      <w:marLeft w:val="0"/>
      <w:marRight w:val="0"/>
      <w:marTop w:val="0"/>
      <w:marBottom w:val="0"/>
      <w:divBdr>
        <w:top w:val="none" w:sz="0" w:space="0" w:color="auto"/>
        <w:left w:val="none" w:sz="0" w:space="0" w:color="auto"/>
        <w:bottom w:val="none" w:sz="0" w:space="0" w:color="auto"/>
        <w:right w:val="none" w:sz="0" w:space="0" w:color="auto"/>
      </w:divBdr>
    </w:div>
    <w:div w:id="1773669333">
      <w:bodyDiv w:val="1"/>
      <w:marLeft w:val="0"/>
      <w:marRight w:val="0"/>
      <w:marTop w:val="0"/>
      <w:marBottom w:val="0"/>
      <w:divBdr>
        <w:top w:val="none" w:sz="0" w:space="0" w:color="auto"/>
        <w:left w:val="none" w:sz="0" w:space="0" w:color="auto"/>
        <w:bottom w:val="none" w:sz="0" w:space="0" w:color="auto"/>
        <w:right w:val="none" w:sz="0" w:space="0" w:color="auto"/>
      </w:divBdr>
    </w:div>
    <w:div w:id="1775859802">
      <w:bodyDiv w:val="1"/>
      <w:marLeft w:val="0"/>
      <w:marRight w:val="0"/>
      <w:marTop w:val="0"/>
      <w:marBottom w:val="0"/>
      <w:divBdr>
        <w:top w:val="none" w:sz="0" w:space="0" w:color="auto"/>
        <w:left w:val="none" w:sz="0" w:space="0" w:color="auto"/>
        <w:bottom w:val="none" w:sz="0" w:space="0" w:color="auto"/>
        <w:right w:val="none" w:sz="0" w:space="0" w:color="auto"/>
      </w:divBdr>
      <w:divsChild>
        <w:div w:id="312373288">
          <w:marLeft w:val="0"/>
          <w:marRight w:val="0"/>
          <w:marTop w:val="0"/>
          <w:marBottom w:val="0"/>
          <w:divBdr>
            <w:top w:val="none" w:sz="0" w:space="0" w:color="auto"/>
            <w:left w:val="none" w:sz="0" w:space="0" w:color="auto"/>
            <w:bottom w:val="none" w:sz="0" w:space="0" w:color="auto"/>
            <w:right w:val="none" w:sz="0" w:space="0" w:color="auto"/>
          </w:divBdr>
        </w:div>
      </w:divsChild>
    </w:div>
    <w:div w:id="1801533970">
      <w:bodyDiv w:val="1"/>
      <w:marLeft w:val="0"/>
      <w:marRight w:val="0"/>
      <w:marTop w:val="0"/>
      <w:marBottom w:val="0"/>
      <w:divBdr>
        <w:top w:val="none" w:sz="0" w:space="0" w:color="auto"/>
        <w:left w:val="none" w:sz="0" w:space="0" w:color="auto"/>
        <w:bottom w:val="none" w:sz="0" w:space="0" w:color="auto"/>
        <w:right w:val="none" w:sz="0" w:space="0" w:color="auto"/>
      </w:divBdr>
    </w:div>
    <w:div w:id="1805271523">
      <w:bodyDiv w:val="1"/>
      <w:marLeft w:val="0"/>
      <w:marRight w:val="0"/>
      <w:marTop w:val="0"/>
      <w:marBottom w:val="0"/>
      <w:divBdr>
        <w:top w:val="none" w:sz="0" w:space="0" w:color="auto"/>
        <w:left w:val="none" w:sz="0" w:space="0" w:color="auto"/>
        <w:bottom w:val="none" w:sz="0" w:space="0" w:color="auto"/>
        <w:right w:val="none" w:sz="0" w:space="0" w:color="auto"/>
      </w:divBdr>
    </w:div>
    <w:div w:id="1805804117">
      <w:bodyDiv w:val="1"/>
      <w:marLeft w:val="0"/>
      <w:marRight w:val="0"/>
      <w:marTop w:val="0"/>
      <w:marBottom w:val="0"/>
      <w:divBdr>
        <w:top w:val="none" w:sz="0" w:space="0" w:color="auto"/>
        <w:left w:val="none" w:sz="0" w:space="0" w:color="auto"/>
        <w:bottom w:val="none" w:sz="0" w:space="0" w:color="auto"/>
        <w:right w:val="none" w:sz="0" w:space="0" w:color="auto"/>
      </w:divBdr>
    </w:div>
    <w:div w:id="1811290249">
      <w:bodyDiv w:val="1"/>
      <w:marLeft w:val="0"/>
      <w:marRight w:val="0"/>
      <w:marTop w:val="0"/>
      <w:marBottom w:val="0"/>
      <w:divBdr>
        <w:top w:val="none" w:sz="0" w:space="0" w:color="auto"/>
        <w:left w:val="none" w:sz="0" w:space="0" w:color="auto"/>
        <w:bottom w:val="none" w:sz="0" w:space="0" w:color="auto"/>
        <w:right w:val="none" w:sz="0" w:space="0" w:color="auto"/>
      </w:divBdr>
    </w:div>
    <w:div w:id="1817182419">
      <w:bodyDiv w:val="1"/>
      <w:marLeft w:val="0"/>
      <w:marRight w:val="0"/>
      <w:marTop w:val="0"/>
      <w:marBottom w:val="0"/>
      <w:divBdr>
        <w:top w:val="none" w:sz="0" w:space="0" w:color="auto"/>
        <w:left w:val="none" w:sz="0" w:space="0" w:color="auto"/>
        <w:bottom w:val="none" w:sz="0" w:space="0" w:color="auto"/>
        <w:right w:val="none" w:sz="0" w:space="0" w:color="auto"/>
      </w:divBdr>
    </w:div>
    <w:div w:id="1817451069">
      <w:bodyDiv w:val="1"/>
      <w:marLeft w:val="0"/>
      <w:marRight w:val="0"/>
      <w:marTop w:val="0"/>
      <w:marBottom w:val="0"/>
      <w:divBdr>
        <w:top w:val="none" w:sz="0" w:space="0" w:color="auto"/>
        <w:left w:val="none" w:sz="0" w:space="0" w:color="auto"/>
        <w:bottom w:val="none" w:sz="0" w:space="0" w:color="auto"/>
        <w:right w:val="none" w:sz="0" w:space="0" w:color="auto"/>
      </w:divBdr>
    </w:div>
    <w:div w:id="1826237233">
      <w:bodyDiv w:val="1"/>
      <w:marLeft w:val="0"/>
      <w:marRight w:val="0"/>
      <w:marTop w:val="0"/>
      <w:marBottom w:val="0"/>
      <w:divBdr>
        <w:top w:val="none" w:sz="0" w:space="0" w:color="auto"/>
        <w:left w:val="none" w:sz="0" w:space="0" w:color="auto"/>
        <w:bottom w:val="none" w:sz="0" w:space="0" w:color="auto"/>
        <w:right w:val="none" w:sz="0" w:space="0" w:color="auto"/>
      </w:divBdr>
      <w:divsChild>
        <w:div w:id="1810977494">
          <w:marLeft w:val="0"/>
          <w:marRight w:val="0"/>
          <w:marTop w:val="0"/>
          <w:marBottom w:val="0"/>
          <w:divBdr>
            <w:top w:val="none" w:sz="0" w:space="0" w:color="auto"/>
            <w:left w:val="none" w:sz="0" w:space="0" w:color="auto"/>
            <w:bottom w:val="none" w:sz="0" w:space="0" w:color="auto"/>
            <w:right w:val="none" w:sz="0" w:space="0" w:color="auto"/>
          </w:divBdr>
        </w:div>
      </w:divsChild>
    </w:div>
    <w:div w:id="1829521094">
      <w:bodyDiv w:val="1"/>
      <w:marLeft w:val="0"/>
      <w:marRight w:val="0"/>
      <w:marTop w:val="0"/>
      <w:marBottom w:val="0"/>
      <w:divBdr>
        <w:top w:val="none" w:sz="0" w:space="0" w:color="auto"/>
        <w:left w:val="none" w:sz="0" w:space="0" w:color="auto"/>
        <w:bottom w:val="none" w:sz="0" w:space="0" w:color="auto"/>
        <w:right w:val="none" w:sz="0" w:space="0" w:color="auto"/>
      </w:divBdr>
    </w:div>
    <w:div w:id="1836994691">
      <w:bodyDiv w:val="1"/>
      <w:marLeft w:val="0"/>
      <w:marRight w:val="0"/>
      <w:marTop w:val="0"/>
      <w:marBottom w:val="0"/>
      <w:divBdr>
        <w:top w:val="none" w:sz="0" w:space="0" w:color="auto"/>
        <w:left w:val="none" w:sz="0" w:space="0" w:color="auto"/>
        <w:bottom w:val="none" w:sz="0" w:space="0" w:color="auto"/>
        <w:right w:val="none" w:sz="0" w:space="0" w:color="auto"/>
      </w:divBdr>
    </w:div>
    <w:div w:id="1866940768">
      <w:bodyDiv w:val="1"/>
      <w:marLeft w:val="0"/>
      <w:marRight w:val="0"/>
      <w:marTop w:val="0"/>
      <w:marBottom w:val="0"/>
      <w:divBdr>
        <w:top w:val="none" w:sz="0" w:space="0" w:color="auto"/>
        <w:left w:val="none" w:sz="0" w:space="0" w:color="auto"/>
        <w:bottom w:val="none" w:sz="0" w:space="0" w:color="auto"/>
        <w:right w:val="none" w:sz="0" w:space="0" w:color="auto"/>
      </w:divBdr>
    </w:div>
    <w:div w:id="1885629447">
      <w:bodyDiv w:val="1"/>
      <w:marLeft w:val="0"/>
      <w:marRight w:val="0"/>
      <w:marTop w:val="0"/>
      <w:marBottom w:val="0"/>
      <w:divBdr>
        <w:top w:val="none" w:sz="0" w:space="0" w:color="auto"/>
        <w:left w:val="none" w:sz="0" w:space="0" w:color="auto"/>
        <w:bottom w:val="none" w:sz="0" w:space="0" w:color="auto"/>
        <w:right w:val="none" w:sz="0" w:space="0" w:color="auto"/>
      </w:divBdr>
    </w:div>
    <w:div w:id="1887640832">
      <w:bodyDiv w:val="1"/>
      <w:marLeft w:val="0"/>
      <w:marRight w:val="0"/>
      <w:marTop w:val="0"/>
      <w:marBottom w:val="0"/>
      <w:divBdr>
        <w:top w:val="none" w:sz="0" w:space="0" w:color="auto"/>
        <w:left w:val="none" w:sz="0" w:space="0" w:color="auto"/>
        <w:bottom w:val="none" w:sz="0" w:space="0" w:color="auto"/>
        <w:right w:val="none" w:sz="0" w:space="0" w:color="auto"/>
      </w:divBdr>
    </w:div>
    <w:div w:id="1899319923">
      <w:bodyDiv w:val="1"/>
      <w:marLeft w:val="0"/>
      <w:marRight w:val="0"/>
      <w:marTop w:val="0"/>
      <w:marBottom w:val="0"/>
      <w:divBdr>
        <w:top w:val="none" w:sz="0" w:space="0" w:color="auto"/>
        <w:left w:val="none" w:sz="0" w:space="0" w:color="auto"/>
        <w:bottom w:val="none" w:sz="0" w:space="0" w:color="auto"/>
        <w:right w:val="none" w:sz="0" w:space="0" w:color="auto"/>
      </w:divBdr>
    </w:div>
    <w:div w:id="1921062739">
      <w:bodyDiv w:val="1"/>
      <w:marLeft w:val="0"/>
      <w:marRight w:val="0"/>
      <w:marTop w:val="0"/>
      <w:marBottom w:val="0"/>
      <w:divBdr>
        <w:top w:val="none" w:sz="0" w:space="0" w:color="auto"/>
        <w:left w:val="none" w:sz="0" w:space="0" w:color="auto"/>
        <w:bottom w:val="none" w:sz="0" w:space="0" w:color="auto"/>
        <w:right w:val="none" w:sz="0" w:space="0" w:color="auto"/>
      </w:divBdr>
    </w:div>
    <w:div w:id="1921596579">
      <w:bodyDiv w:val="1"/>
      <w:marLeft w:val="0"/>
      <w:marRight w:val="0"/>
      <w:marTop w:val="0"/>
      <w:marBottom w:val="0"/>
      <w:divBdr>
        <w:top w:val="none" w:sz="0" w:space="0" w:color="auto"/>
        <w:left w:val="none" w:sz="0" w:space="0" w:color="auto"/>
        <w:bottom w:val="none" w:sz="0" w:space="0" w:color="auto"/>
        <w:right w:val="none" w:sz="0" w:space="0" w:color="auto"/>
      </w:divBdr>
    </w:div>
    <w:div w:id="1922180446">
      <w:bodyDiv w:val="1"/>
      <w:marLeft w:val="0"/>
      <w:marRight w:val="0"/>
      <w:marTop w:val="0"/>
      <w:marBottom w:val="0"/>
      <w:divBdr>
        <w:top w:val="none" w:sz="0" w:space="0" w:color="auto"/>
        <w:left w:val="none" w:sz="0" w:space="0" w:color="auto"/>
        <w:bottom w:val="none" w:sz="0" w:space="0" w:color="auto"/>
        <w:right w:val="none" w:sz="0" w:space="0" w:color="auto"/>
      </w:divBdr>
    </w:div>
    <w:div w:id="1925215910">
      <w:bodyDiv w:val="1"/>
      <w:marLeft w:val="0"/>
      <w:marRight w:val="0"/>
      <w:marTop w:val="0"/>
      <w:marBottom w:val="0"/>
      <w:divBdr>
        <w:top w:val="none" w:sz="0" w:space="0" w:color="auto"/>
        <w:left w:val="none" w:sz="0" w:space="0" w:color="auto"/>
        <w:bottom w:val="none" w:sz="0" w:space="0" w:color="auto"/>
        <w:right w:val="none" w:sz="0" w:space="0" w:color="auto"/>
      </w:divBdr>
      <w:divsChild>
        <w:div w:id="746998230">
          <w:marLeft w:val="547"/>
          <w:marRight w:val="0"/>
          <w:marTop w:val="86"/>
          <w:marBottom w:val="120"/>
          <w:divBdr>
            <w:top w:val="none" w:sz="0" w:space="0" w:color="auto"/>
            <w:left w:val="none" w:sz="0" w:space="0" w:color="auto"/>
            <w:bottom w:val="none" w:sz="0" w:space="0" w:color="auto"/>
            <w:right w:val="none" w:sz="0" w:space="0" w:color="auto"/>
          </w:divBdr>
        </w:div>
        <w:div w:id="750201251">
          <w:marLeft w:val="547"/>
          <w:marRight w:val="0"/>
          <w:marTop w:val="86"/>
          <w:marBottom w:val="120"/>
          <w:divBdr>
            <w:top w:val="none" w:sz="0" w:space="0" w:color="auto"/>
            <w:left w:val="none" w:sz="0" w:space="0" w:color="auto"/>
            <w:bottom w:val="none" w:sz="0" w:space="0" w:color="auto"/>
            <w:right w:val="none" w:sz="0" w:space="0" w:color="auto"/>
          </w:divBdr>
        </w:div>
        <w:div w:id="864564616">
          <w:marLeft w:val="547"/>
          <w:marRight w:val="0"/>
          <w:marTop w:val="86"/>
          <w:marBottom w:val="120"/>
          <w:divBdr>
            <w:top w:val="none" w:sz="0" w:space="0" w:color="auto"/>
            <w:left w:val="none" w:sz="0" w:space="0" w:color="auto"/>
            <w:bottom w:val="none" w:sz="0" w:space="0" w:color="auto"/>
            <w:right w:val="none" w:sz="0" w:space="0" w:color="auto"/>
          </w:divBdr>
        </w:div>
        <w:div w:id="934902341">
          <w:marLeft w:val="547"/>
          <w:marRight w:val="0"/>
          <w:marTop w:val="86"/>
          <w:marBottom w:val="120"/>
          <w:divBdr>
            <w:top w:val="none" w:sz="0" w:space="0" w:color="auto"/>
            <w:left w:val="none" w:sz="0" w:space="0" w:color="auto"/>
            <w:bottom w:val="none" w:sz="0" w:space="0" w:color="auto"/>
            <w:right w:val="none" w:sz="0" w:space="0" w:color="auto"/>
          </w:divBdr>
        </w:div>
        <w:div w:id="1582254678">
          <w:marLeft w:val="547"/>
          <w:marRight w:val="0"/>
          <w:marTop w:val="86"/>
          <w:marBottom w:val="120"/>
          <w:divBdr>
            <w:top w:val="none" w:sz="0" w:space="0" w:color="auto"/>
            <w:left w:val="none" w:sz="0" w:space="0" w:color="auto"/>
            <w:bottom w:val="none" w:sz="0" w:space="0" w:color="auto"/>
            <w:right w:val="none" w:sz="0" w:space="0" w:color="auto"/>
          </w:divBdr>
        </w:div>
        <w:div w:id="1715495459">
          <w:marLeft w:val="547"/>
          <w:marRight w:val="0"/>
          <w:marTop w:val="86"/>
          <w:marBottom w:val="120"/>
          <w:divBdr>
            <w:top w:val="none" w:sz="0" w:space="0" w:color="auto"/>
            <w:left w:val="none" w:sz="0" w:space="0" w:color="auto"/>
            <w:bottom w:val="none" w:sz="0" w:space="0" w:color="auto"/>
            <w:right w:val="none" w:sz="0" w:space="0" w:color="auto"/>
          </w:divBdr>
        </w:div>
        <w:div w:id="1729840298">
          <w:marLeft w:val="547"/>
          <w:marRight w:val="0"/>
          <w:marTop w:val="86"/>
          <w:marBottom w:val="120"/>
          <w:divBdr>
            <w:top w:val="none" w:sz="0" w:space="0" w:color="auto"/>
            <w:left w:val="none" w:sz="0" w:space="0" w:color="auto"/>
            <w:bottom w:val="none" w:sz="0" w:space="0" w:color="auto"/>
            <w:right w:val="none" w:sz="0" w:space="0" w:color="auto"/>
          </w:divBdr>
        </w:div>
        <w:div w:id="1935671594">
          <w:marLeft w:val="547"/>
          <w:marRight w:val="0"/>
          <w:marTop w:val="86"/>
          <w:marBottom w:val="120"/>
          <w:divBdr>
            <w:top w:val="none" w:sz="0" w:space="0" w:color="auto"/>
            <w:left w:val="none" w:sz="0" w:space="0" w:color="auto"/>
            <w:bottom w:val="none" w:sz="0" w:space="0" w:color="auto"/>
            <w:right w:val="none" w:sz="0" w:space="0" w:color="auto"/>
          </w:divBdr>
        </w:div>
      </w:divsChild>
    </w:div>
    <w:div w:id="1927568588">
      <w:bodyDiv w:val="1"/>
      <w:marLeft w:val="0"/>
      <w:marRight w:val="0"/>
      <w:marTop w:val="0"/>
      <w:marBottom w:val="0"/>
      <w:divBdr>
        <w:top w:val="none" w:sz="0" w:space="0" w:color="auto"/>
        <w:left w:val="none" w:sz="0" w:space="0" w:color="auto"/>
        <w:bottom w:val="none" w:sz="0" w:space="0" w:color="auto"/>
        <w:right w:val="none" w:sz="0" w:space="0" w:color="auto"/>
      </w:divBdr>
    </w:div>
    <w:div w:id="1936555192">
      <w:bodyDiv w:val="1"/>
      <w:marLeft w:val="0"/>
      <w:marRight w:val="0"/>
      <w:marTop w:val="0"/>
      <w:marBottom w:val="0"/>
      <w:divBdr>
        <w:top w:val="none" w:sz="0" w:space="0" w:color="auto"/>
        <w:left w:val="none" w:sz="0" w:space="0" w:color="auto"/>
        <w:bottom w:val="none" w:sz="0" w:space="0" w:color="auto"/>
        <w:right w:val="none" w:sz="0" w:space="0" w:color="auto"/>
      </w:divBdr>
    </w:div>
    <w:div w:id="1945726844">
      <w:bodyDiv w:val="1"/>
      <w:marLeft w:val="0"/>
      <w:marRight w:val="0"/>
      <w:marTop w:val="0"/>
      <w:marBottom w:val="0"/>
      <w:divBdr>
        <w:top w:val="none" w:sz="0" w:space="0" w:color="auto"/>
        <w:left w:val="none" w:sz="0" w:space="0" w:color="auto"/>
        <w:bottom w:val="none" w:sz="0" w:space="0" w:color="auto"/>
        <w:right w:val="none" w:sz="0" w:space="0" w:color="auto"/>
      </w:divBdr>
      <w:divsChild>
        <w:div w:id="480121750">
          <w:marLeft w:val="0"/>
          <w:marRight w:val="0"/>
          <w:marTop w:val="0"/>
          <w:marBottom w:val="0"/>
          <w:divBdr>
            <w:top w:val="none" w:sz="0" w:space="0" w:color="auto"/>
            <w:left w:val="none" w:sz="0" w:space="0" w:color="auto"/>
            <w:bottom w:val="none" w:sz="0" w:space="0" w:color="auto"/>
            <w:right w:val="none" w:sz="0" w:space="0" w:color="auto"/>
          </w:divBdr>
        </w:div>
      </w:divsChild>
    </w:div>
    <w:div w:id="1947535766">
      <w:bodyDiv w:val="1"/>
      <w:marLeft w:val="0"/>
      <w:marRight w:val="0"/>
      <w:marTop w:val="0"/>
      <w:marBottom w:val="0"/>
      <w:divBdr>
        <w:top w:val="none" w:sz="0" w:space="0" w:color="auto"/>
        <w:left w:val="none" w:sz="0" w:space="0" w:color="auto"/>
        <w:bottom w:val="none" w:sz="0" w:space="0" w:color="auto"/>
        <w:right w:val="none" w:sz="0" w:space="0" w:color="auto"/>
      </w:divBdr>
    </w:div>
    <w:div w:id="1947730717">
      <w:bodyDiv w:val="1"/>
      <w:marLeft w:val="0"/>
      <w:marRight w:val="0"/>
      <w:marTop w:val="0"/>
      <w:marBottom w:val="0"/>
      <w:divBdr>
        <w:top w:val="none" w:sz="0" w:space="0" w:color="auto"/>
        <w:left w:val="none" w:sz="0" w:space="0" w:color="auto"/>
        <w:bottom w:val="none" w:sz="0" w:space="0" w:color="auto"/>
        <w:right w:val="none" w:sz="0" w:space="0" w:color="auto"/>
      </w:divBdr>
    </w:div>
    <w:div w:id="1954970277">
      <w:bodyDiv w:val="1"/>
      <w:marLeft w:val="0"/>
      <w:marRight w:val="0"/>
      <w:marTop w:val="0"/>
      <w:marBottom w:val="0"/>
      <w:divBdr>
        <w:top w:val="none" w:sz="0" w:space="0" w:color="auto"/>
        <w:left w:val="none" w:sz="0" w:space="0" w:color="auto"/>
        <w:bottom w:val="none" w:sz="0" w:space="0" w:color="auto"/>
        <w:right w:val="none" w:sz="0" w:space="0" w:color="auto"/>
      </w:divBdr>
      <w:divsChild>
        <w:div w:id="1015184227">
          <w:marLeft w:val="418"/>
          <w:marRight w:val="0"/>
          <w:marTop w:val="0"/>
          <w:marBottom w:val="0"/>
          <w:divBdr>
            <w:top w:val="none" w:sz="0" w:space="0" w:color="auto"/>
            <w:left w:val="none" w:sz="0" w:space="0" w:color="auto"/>
            <w:bottom w:val="none" w:sz="0" w:space="0" w:color="auto"/>
            <w:right w:val="none" w:sz="0" w:space="0" w:color="auto"/>
          </w:divBdr>
        </w:div>
        <w:div w:id="1599634673">
          <w:marLeft w:val="418"/>
          <w:marRight w:val="0"/>
          <w:marTop w:val="0"/>
          <w:marBottom w:val="0"/>
          <w:divBdr>
            <w:top w:val="none" w:sz="0" w:space="0" w:color="auto"/>
            <w:left w:val="none" w:sz="0" w:space="0" w:color="auto"/>
            <w:bottom w:val="none" w:sz="0" w:space="0" w:color="auto"/>
            <w:right w:val="none" w:sz="0" w:space="0" w:color="auto"/>
          </w:divBdr>
        </w:div>
        <w:div w:id="1507788851">
          <w:marLeft w:val="418"/>
          <w:marRight w:val="0"/>
          <w:marTop w:val="0"/>
          <w:marBottom w:val="0"/>
          <w:divBdr>
            <w:top w:val="none" w:sz="0" w:space="0" w:color="auto"/>
            <w:left w:val="none" w:sz="0" w:space="0" w:color="auto"/>
            <w:bottom w:val="none" w:sz="0" w:space="0" w:color="auto"/>
            <w:right w:val="none" w:sz="0" w:space="0" w:color="auto"/>
          </w:divBdr>
        </w:div>
        <w:div w:id="1054087361">
          <w:marLeft w:val="418"/>
          <w:marRight w:val="0"/>
          <w:marTop w:val="0"/>
          <w:marBottom w:val="0"/>
          <w:divBdr>
            <w:top w:val="none" w:sz="0" w:space="0" w:color="auto"/>
            <w:left w:val="none" w:sz="0" w:space="0" w:color="auto"/>
            <w:bottom w:val="none" w:sz="0" w:space="0" w:color="auto"/>
            <w:right w:val="none" w:sz="0" w:space="0" w:color="auto"/>
          </w:divBdr>
        </w:div>
        <w:div w:id="1096174128">
          <w:marLeft w:val="418"/>
          <w:marRight w:val="0"/>
          <w:marTop w:val="0"/>
          <w:marBottom w:val="0"/>
          <w:divBdr>
            <w:top w:val="none" w:sz="0" w:space="0" w:color="auto"/>
            <w:left w:val="none" w:sz="0" w:space="0" w:color="auto"/>
            <w:bottom w:val="none" w:sz="0" w:space="0" w:color="auto"/>
            <w:right w:val="none" w:sz="0" w:space="0" w:color="auto"/>
          </w:divBdr>
        </w:div>
        <w:div w:id="1262371355">
          <w:marLeft w:val="418"/>
          <w:marRight w:val="0"/>
          <w:marTop w:val="0"/>
          <w:marBottom w:val="0"/>
          <w:divBdr>
            <w:top w:val="none" w:sz="0" w:space="0" w:color="auto"/>
            <w:left w:val="none" w:sz="0" w:space="0" w:color="auto"/>
            <w:bottom w:val="none" w:sz="0" w:space="0" w:color="auto"/>
            <w:right w:val="none" w:sz="0" w:space="0" w:color="auto"/>
          </w:divBdr>
        </w:div>
        <w:div w:id="1525942836">
          <w:marLeft w:val="418"/>
          <w:marRight w:val="0"/>
          <w:marTop w:val="0"/>
          <w:marBottom w:val="0"/>
          <w:divBdr>
            <w:top w:val="none" w:sz="0" w:space="0" w:color="auto"/>
            <w:left w:val="none" w:sz="0" w:space="0" w:color="auto"/>
            <w:bottom w:val="none" w:sz="0" w:space="0" w:color="auto"/>
            <w:right w:val="none" w:sz="0" w:space="0" w:color="auto"/>
          </w:divBdr>
        </w:div>
        <w:div w:id="1148977358">
          <w:marLeft w:val="418"/>
          <w:marRight w:val="0"/>
          <w:marTop w:val="0"/>
          <w:marBottom w:val="0"/>
          <w:divBdr>
            <w:top w:val="none" w:sz="0" w:space="0" w:color="auto"/>
            <w:left w:val="none" w:sz="0" w:space="0" w:color="auto"/>
            <w:bottom w:val="none" w:sz="0" w:space="0" w:color="auto"/>
            <w:right w:val="none" w:sz="0" w:space="0" w:color="auto"/>
          </w:divBdr>
        </w:div>
      </w:divsChild>
    </w:div>
    <w:div w:id="1959068095">
      <w:bodyDiv w:val="1"/>
      <w:marLeft w:val="0"/>
      <w:marRight w:val="0"/>
      <w:marTop w:val="0"/>
      <w:marBottom w:val="0"/>
      <w:divBdr>
        <w:top w:val="none" w:sz="0" w:space="0" w:color="auto"/>
        <w:left w:val="none" w:sz="0" w:space="0" w:color="auto"/>
        <w:bottom w:val="none" w:sz="0" w:space="0" w:color="auto"/>
        <w:right w:val="none" w:sz="0" w:space="0" w:color="auto"/>
      </w:divBdr>
    </w:div>
    <w:div w:id="1964921622">
      <w:bodyDiv w:val="1"/>
      <w:marLeft w:val="0"/>
      <w:marRight w:val="0"/>
      <w:marTop w:val="0"/>
      <w:marBottom w:val="0"/>
      <w:divBdr>
        <w:top w:val="none" w:sz="0" w:space="0" w:color="auto"/>
        <w:left w:val="none" w:sz="0" w:space="0" w:color="auto"/>
        <w:bottom w:val="none" w:sz="0" w:space="0" w:color="auto"/>
        <w:right w:val="none" w:sz="0" w:space="0" w:color="auto"/>
      </w:divBdr>
    </w:div>
    <w:div w:id="1978104986">
      <w:bodyDiv w:val="1"/>
      <w:marLeft w:val="0"/>
      <w:marRight w:val="0"/>
      <w:marTop w:val="0"/>
      <w:marBottom w:val="0"/>
      <w:divBdr>
        <w:top w:val="none" w:sz="0" w:space="0" w:color="auto"/>
        <w:left w:val="none" w:sz="0" w:space="0" w:color="auto"/>
        <w:bottom w:val="none" w:sz="0" w:space="0" w:color="auto"/>
        <w:right w:val="none" w:sz="0" w:space="0" w:color="auto"/>
      </w:divBdr>
      <w:divsChild>
        <w:div w:id="1909919895">
          <w:marLeft w:val="0"/>
          <w:marRight w:val="0"/>
          <w:marTop w:val="0"/>
          <w:marBottom w:val="0"/>
          <w:divBdr>
            <w:top w:val="none" w:sz="0" w:space="0" w:color="auto"/>
            <w:left w:val="none" w:sz="0" w:space="0" w:color="auto"/>
            <w:bottom w:val="none" w:sz="0" w:space="0" w:color="auto"/>
            <w:right w:val="none" w:sz="0" w:space="0" w:color="auto"/>
          </w:divBdr>
        </w:div>
      </w:divsChild>
    </w:div>
    <w:div w:id="1987389179">
      <w:bodyDiv w:val="1"/>
      <w:marLeft w:val="0"/>
      <w:marRight w:val="0"/>
      <w:marTop w:val="0"/>
      <w:marBottom w:val="0"/>
      <w:divBdr>
        <w:top w:val="none" w:sz="0" w:space="0" w:color="auto"/>
        <w:left w:val="none" w:sz="0" w:space="0" w:color="auto"/>
        <w:bottom w:val="none" w:sz="0" w:space="0" w:color="auto"/>
        <w:right w:val="none" w:sz="0" w:space="0" w:color="auto"/>
      </w:divBdr>
    </w:div>
    <w:div w:id="1988703823">
      <w:bodyDiv w:val="1"/>
      <w:marLeft w:val="0"/>
      <w:marRight w:val="0"/>
      <w:marTop w:val="0"/>
      <w:marBottom w:val="0"/>
      <w:divBdr>
        <w:top w:val="none" w:sz="0" w:space="0" w:color="auto"/>
        <w:left w:val="none" w:sz="0" w:space="0" w:color="auto"/>
        <w:bottom w:val="none" w:sz="0" w:space="0" w:color="auto"/>
        <w:right w:val="none" w:sz="0" w:space="0" w:color="auto"/>
      </w:divBdr>
    </w:div>
    <w:div w:id="1990549070">
      <w:bodyDiv w:val="1"/>
      <w:marLeft w:val="0"/>
      <w:marRight w:val="0"/>
      <w:marTop w:val="0"/>
      <w:marBottom w:val="0"/>
      <w:divBdr>
        <w:top w:val="none" w:sz="0" w:space="0" w:color="auto"/>
        <w:left w:val="none" w:sz="0" w:space="0" w:color="auto"/>
        <w:bottom w:val="none" w:sz="0" w:space="0" w:color="auto"/>
        <w:right w:val="none" w:sz="0" w:space="0" w:color="auto"/>
      </w:divBdr>
    </w:div>
    <w:div w:id="2032998522">
      <w:bodyDiv w:val="1"/>
      <w:marLeft w:val="0"/>
      <w:marRight w:val="0"/>
      <w:marTop w:val="0"/>
      <w:marBottom w:val="0"/>
      <w:divBdr>
        <w:top w:val="none" w:sz="0" w:space="0" w:color="auto"/>
        <w:left w:val="none" w:sz="0" w:space="0" w:color="auto"/>
        <w:bottom w:val="none" w:sz="0" w:space="0" w:color="auto"/>
        <w:right w:val="none" w:sz="0" w:space="0" w:color="auto"/>
      </w:divBdr>
    </w:div>
    <w:div w:id="2043482738">
      <w:bodyDiv w:val="1"/>
      <w:marLeft w:val="0"/>
      <w:marRight w:val="0"/>
      <w:marTop w:val="0"/>
      <w:marBottom w:val="0"/>
      <w:divBdr>
        <w:top w:val="none" w:sz="0" w:space="0" w:color="auto"/>
        <w:left w:val="none" w:sz="0" w:space="0" w:color="auto"/>
        <w:bottom w:val="none" w:sz="0" w:space="0" w:color="auto"/>
        <w:right w:val="none" w:sz="0" w:space="0" w:color="auto"/>
      </w:divBdr>
      <w:divsChild>
        <w:div w:id="1453326859">
          <w:marLeft w:val="0"/>
          <w:marRight w:val="0"/>
          <w:marTop w:val="0"/>
          <w:marBottom w:val="0"/>
          <w:divBdr>
            <w:top w:val="none" w:sz="0" w:space="0" w:color="auto"/>
            <w:left w:val="none" w:sz="0" w:space="0" w:color="auto"/>
            <w:bottom w:val="none" w:sz="0" w:space="0" w:color="auto"/>
            <w:right w:val="none" w:sz="0" w:space="0" w:color="auto"/>
          </w:divBdr>
        </w:div>
      </w:divsChild>
    </w:div>
    <w:div w:id="2082168140">
      <w:bodyDiv w:val="1"/>
      <w:marLeft w:val="0"/>
      <w:marRight w:val="0"/>
      <w:marTop w:val="0"/>
      <w:marBottom w:val="0"/>
      <w:divBdr>
        <w:top w:val="none" w:sz="0" w:space="0" w:color="auto"/>
        <w:left w:val="none" w:sz="0" w:space="0" w:color="auto"/>
        <w:bottom w:val="none" w:sz="0" w:space="0" w:color="auto"/>
        <w:right w:val="none" w:sz="0" w:space="0" w:color="auto"/>
      </w:divBdr>
    </w:div>
    <w:div w:id="2092316543">
      <w:bodyDiv w:val="1"/>
      <w:marLeft w:val="0"/>
      <w:marRight w:val="0"/>
      <w:marTop w:val="0"/>
      <w:marBottom w:val="0"/>
      <w:divBdr>
        <w:top w:val="none" w:sz="0" w:space="0" w:color="auto"/>
        <w:left w:val="none" w:sz="0" w:space="0" w:color="auto"/>
        <w:bottom w:val="none" w:sz="0" w:space="0" w:color="auto"/>
        <w:right w:val="none" w:sz="0" w:space="0" w:color="auto"/>
      </w:divBdr>
    </w:div>
    <w:div w:id="2096046197">
      <w:bodyDiv w:val="1"/>
      <w:marLeft w:val="0"/>
      <w:marRight w:val="0"/>
      <w:marTop w:val="0"/>
      <w:marBottom w:val="0"/>
      <w:divBdr>
        <w:top w:val="none" w:sz="0" w:space="0" w:color="auto"/>
        <w:left w:val="none" w:sz="0" w:space="0" w:color="auto"/>
        <w:bottom w:val="none" w:sz="0" w:space="0" w:color="auto"/>
        <w:right w:val="none" w:sz="0" w:space="0" w:color="auto"/>
      </w:divBdr>
    </w:div>
    <w:div w:id="2106264977">
      <w:bodyDiv w:val="1"/>
      <w:marLeft w:val="0"/>
      <w:marRight w:val="0"/>
      <w:marTop w:val="0"/>
      <w:marBottom w:val="0"/>
      <w:divBdr>
        <w:top w:val="none" w:sz="0" w:space="0" w:color="auto"/>
        <w:left w:val="none" w:sz="0" w:space="0" w:color="auto"/>
        <w:bottom w:val="none" w:sz="0" w:space="0" w:color="auto"/>
        <w:right w:val="none" w:sz="0" w:space="0" w:color="auto"/>
      </w:divBdr>
    </w:div>
    <w:div w:id="2138523306">
      <w:bodyDiv w:val="1"/>
      <w:marLeft w:val="0"/>
      <w:marRight w:val="0"/>
      <w:marTop w:val="0"/>
      <w:marBottom w:val="0"/>
      <w:divBdr>
        <w:top w:val="none" w:sz="0" w:space="0" w:color="auto"/>
        <w:left w:val="none" w:sz="0" w:space="0" w:color="auto"/>
        <w:bottom w:val="none" w:sz="0" w:space="0" w:color="auto"/>
        <w:right w:val="none" w:sz="0" w:space="0" w:color="auto"/>
      </w:divBdr>
      <w:divsChild>
        <w:div w:id="2052177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areHome.CovidVaccine@swlondon.nhs.uk" TargetMode="External"/><Relationship Id="rId21" Type="http://schemas.openxmlformats.org/officeDocument/2006/relationships/hyperlink" Target="https://www.gov.uk/government/news/jcvi-advises-on-covid-19-vaccine-for-people-aged-under-40" TargetMode="External"/><Relationship Id="rId42" Type="http://schemas.openxmlformats.org/officeDocument/2006/relationships/hyperlink" Target="https://www.gov.uk/government/news/care-home-residents-can-stay-overnight-as-visiting-restrictions-ease" TargetMode="External"/><Relationship Id="rId63" Type="http://schemas.openxmlformats.org/officeDocument/2006/relationships/hyperlink" Target="https://teams.microsoft.com/meetingOptions/?organizerId=a41755ae-e58d-4a93-a63f-2e5b0e907142&amp;tenantId=c75c680c-ebe2-4232-85b0-a365c8982c49&amp;threadId=19_meeting_OWI5ZmQ4ODktOWE2YS00YmM2LWE4MGYtMDIxODI0MzE2YTFh@thread.v2&amp;messageId=0&amp;language=en-US" TargetMode="External"/><Relationship Id="rId84" Type="http://schemas.openxmlformats.org/officeDocument/2006/relationships/image" Target="media/image13.png"/><Relationship Id="rId138" Type="http://schemas.openxmlformats.org/officeDocument/2006/relationships/hyperlink" Target="https://www.england.nhs.uk/coronavirus/community-social-care-ambulance/mental-health/" TargetMode="External"/><Relationship Id="rId159" Type="http://schemas.openxmlformats.org/officeDocument/2006/relationships/hyperlink" Target="mailto:paul.harper@swlondon.nhs.uk" TargetMode="External"/><Relationship Id="rId170" Type="http://schemas.openxmlformats.org/officeDocument/2006/relationships/footer" Target="footer1.xml"/><Relationship Id="rId107" Type="http://schemas.openxmlformats.org/officeDocument/2006/relationships/hyperlink" Target="https://www.gov.uk/government/publications/covid-19-how-to-work-safely-in-care-homes" TargetMode="External"/><Relationship Id="rId11" Type="http://schemas.openxmlformats.org/officeDocument/2006/relationships/image" Target="media/image1.png"/><Relationship Id="rId32" Type="http://schemas.openxmlformats.org/officeDocument/2006/relationships/hyperlink" Target="https://www.gov.uk/guidance/covid-19-coronavirus-restrictions-what-you-can-and-cannot-do" TargetMode="External"/><Relationship Id="rId53" Type="http://schemas.openxmlformats.org/officeDocument/2006/relationships/hyperlink" Target="https://eur01.safelinks.protection.outlook.com/?url=https%3A%2F%2Fwww.gov.uk%2Fgovernment%2Fcollections%2Fcovid-19-vaccination-and-blood-clotting&amp;data=04%7C01%7CC19guidance.SPOC%40phe.gov.uk%7C2789361d9aca4470575a08d908bd94f1%7Cee4e14994a354b2ead475f3cf9de8666%7C0%7C0%7C637550432602346432%7CUnknown%7CTWFpbGZsb3d8eyJWIjoiMC4wLjAwMDAiLCJQIjoiV2luMzIiLCJBTiI6Ik1haWwiLCJXVCI6Mn0%3D%7C1000&amp;sdata=5rARbuM7FayGf8Cn%2Fu%2Fd36qTBMa5ZcZ5C9QcAq5as2o%3D&amp;reserved=0" TargetMode="External"/><Relationship Id="rId74" Type="http://schemas.openxmlformats.org/officeDocument/2006/relationships/image" Target="media/image9.jpeg"/><Relationship Id="rId128" Type="http://schemas.openxmlformats.org/officeDocument/2006/relationships/hyperlink" Target="mailto:ssg-tr.mertonuplift@nhs.net" TargetMode="External"/><Relationship Id="rId149" Type="http://schemas.openxmlformats.org/officeDocument/2006/relationships/hyperlink" Target="https://www.nice.org.uk/guidance/ng189/chapter/Recommendations" TargetMode="External"/><Relationship Id="rId5" Type="http://schemas.openxmlformats.org/officeDocument/2006/relationships/numbering" Target="numbering.xml"/><Relationship Id="rId95" Type="http://schemas.openxmlformats.org/officeDocument/2006/relationships/hyperlink" Target="https://www.eventbrite.co.uk/e/becoming-an-advocate-for-allyship-and-inclusive-leadership-tickets-156978662405" TargetMode="External"/><Relationship Id="rId160" Type="http://schemas.openxmlformats.org/officeDocument/2006/relationships/hyperlink" Target="https://www.digitalsocialcare.co.uk/covid-19-guidance/free-digital-tools-resources-for-covid-19/" TargetMode="External"/><Relationship Id="rId22" Type="http://schemas.openxmlformats.org/officeDocument/2006/relationships/hyperlink" Target="https://www.youtube.com/watch?v=5IesnLadLU8&amp;feature=youtu.be" TargetMode="External"/><Relationship Id="rId43" Type="http://schemas.openxmlformats.org/officeDocument/2006/relationships/hyperlink" Target="https://londoncommunications.cmail20.com/t/d-l-qikhte-ykhtuyiyur-m/" TargetMode="External"/><Relationship Id="rId64" Type="http://schemas.openxmlformats.org/officeDocument/2006/relationships/hyperlink" Target="mailto:Helen.Thurlow@swlondon.nhs.uk" TargetMode="External"/><Relationship Id="rId118" Type="http://schemas.openxmlformats.org/officeDocument/2006/relationships/hyperlink" Target="mailto:infectioncontrol@swlondon.nhs.uk" TargetMode="External"/><Relationship Id="rId139" Type="http://schemas.openxmlformats.org/officeDocument/2006/relationships/hyperlink" Target="https://www.hospiceuk.org/what-we-offer/clinical-and-care-support/clinical-resources" TargetMode="External"/><Relationship Id="rId85" Type="http://schemas.openxmlformats.org/officeDocument/2006/relationships/hyperlink" Target="https://www.good-thinking.uk/employers/" TargetMode="External"/><Relationship Id="rId150" Type="http://schemas.openxmlformats.org/officeDocument/2006/relationships/hyperlink" Target="https://www.nice.org.uk/guidance/ng189/chapter/Recommendations" TargetMode="External"/><Relationship Id="rId171" Type="http://schemas.openxmlformats.org/officeDocument/2006/relationships/fontTable" Target="fontTable.xml"/><Relationship Id="rId12" Type="http://schemas.openxmlformats.org/officeDocument/2006/relationships/hyperlink" Target="mailto:trisha.wallace@swlondon.nhs.uk" TargetMode="External"/><Relationship Id="rId33" Type="http://schemas.openxmlformats.org/officeDocument/2006/relationships/hyperlink" Target="https://www.gov.uk/government/news/covid-19-alert-level-update-from-the-uk-chief-medical-officers-10-may-2021" TargetMode="External"/><Relationship Id="rId108" Type="http://schemas.openxmlformats.org/officeDocument/2006/relationships/hyperlink" Target="https://www.gov.uk/government/publications/jcvi-interim-advice-on-a-potential-coronavirus-covid-19-booster-vaccine-programme-for-winter-2021-to-2022?utm_medium=email&amp;utm_campaign=govuk-notifications&amp;utm_source=451661a2-9eb7-4479-9ff8-d51ffebfbf95&amp;utm_content=daily" TargetMode="External"/><Relationship Id="rId129" Type="http://schemas.openxmlformats.org/officeDocument/2006/relationships/hyperlink" Target="https://www.talkwandsworth.nhs.uk/" TargetMode="External"/><Relationship Id="rId54" Type="http://schemas.openxmlformats.org/officeDocument/2006/relationships/hyperlink" Target="https://eur01.safelinks.protection.outlook.com/?url=https%3A%2F%2Fwww.gov.uk%2Fgovernment%2Fpublications%2Fclinical-investigation-and-management-of-covid-19-vaccine-induced-thrombosis-and-thrombocytopenia&amp;data=04%7C01%7CC19guidance.SPOC%40phe.gov.uk%7C2789361d9aca4470575a08d908bd94f1%7Cee4e14994a354b2ead475f3cf9de8666%7C0%7C0%7C637550432602346432%7CUnknown%7CTWFpbGZsb3d8eyJWIjoiMC4wLjAwMDAiLCJQIjoiV2luMzIiLCJBTiI6Ik1haWwiLCJXVCI6Mn0%3D%7C1000&amp;sdata=VitVEruyye4LYMO5IaW%2BCvB4qIa%2BoJzo9Z5ka%2BxLwUk%3D&amp;reserved=0" TargetMode="External"/><Relationship Id="rId70" Type="http://schemas.openxmlformats.org/officeDocument/2006/relationships/image" Target="media/image7.png"/><Relationship Id="rId75" Type="http://schemas.openxmlformats.org/officeDocument/2006/relationships/image" Target="media/image10.jpeg"/><Relationship Id="rId91" Type="http://schemas.openxmlformats.org/officeDocument/2006/relationships/hyperlink" Target="mailto:paul.harper@swlondon.nhs.uk" TargetMode="External"/><Relationship Id="rId96" Type="http://schemas.openxmlformats.org/officeDocument/2006/relationships/image" Target="media/image15.png"/><Relationship Id="rId140" Type="http://schemas.openxmlformats.org/officeDocument/2006/relationships/hyperlink" Target="mailto:phe.lcrc@nhs.net" TargetMode="External"/><Relationship Id="rId145" Type="http://schemas.openxmlformats.org/officeDocument/2006/relationships/hyperlink" Target="https://www.nice.org.uk/guidance/NG189" TargetMode="External"/><Relationship Id="rId161" Type="http://schemas.openxmlformats.org/officeDocument/2006/relationships/hyperlink" Target="https://www.gov.uk/guidance/ppe-portal-how-to-order-covid-19-personal-protective-equipment" TargetMode="External"/><Relationship Id="rId166" Type="http://schemas.openxmlformats.org/officeDocument/2006/relationships/hyperlink" Target="https://www.gov.uk/government/publications/coronavirus-covid-19-admission-and-care-of-people-in-care-homes/coronavirus-covid-19-admission-and-care-of-people-in-care-hom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youtube.com/watch?v=qNBjiMpKOIM&amp;feature=youtu.be" TargetMode="External"/><Relationship Id="rId28" Type="http://schemas.openxmlformats.org/officeDocument/2006/relationships/hyperlink" Target="https://www.gov.uk/government/publications/covid-19-how-to-work-safely-in-care-homes/personal-protective-equipment-ppe-resource-for-care-workers-working-in-care-homes-during-sustained-covid-19-transmission-in-england" TargetMode="External"/><Relationship Id="rId49"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114" Type="http://schemas.openxmlformats.org/officeDocument/2006/relationships/hyperlink" Target="https://www.nhs.uk/conditions/coronavirus-covid-19/coronavirus-vaccination/book-coronavirus-vaccination/" TargetMode="External"/><Relationship Id="rId119" Type="http://schemas.openxmlformats.org/officeDocument/2006/relationships/hyperlink" Target="mailto:paul.harper@swlondon.nhs.uk" TargetMode="External"/><Relationship Id="rId44" Type="http://schemas.openxmlformats.org/officeDocument/2006/relationships/hyperlink" Target="https://eur01.safelinks.protection.outlook.com/?url=https%3A%2F%2Fwww.gov.uk%2Fgovernment%2Fpublications%2Fcovid-19-vaccination-women-of-childbearing-age-currently-pregnant-planning-a-pregnancy-or-breastfeeding&amp;data=04%7C01%7CC19guidance.SPOC%40phe.gov.uk%7C2789361d9aca4470575a08d908bd94f1%7Cee4e14994a354b2ead475f3cf9de8666%7C0%7C0%7C637550432602326531%7CUnknown%7CTWFpbGZsb3d8eyJWIjoiMC4wLjAwMDAiLCJQIjoiV2luMzIiLCJBTiI6Ik1haWwiLCJXVCI6Mn0%3D%7C1000&amp;sdata=BERUAkHN%2BSURMIREOxyVRnmKAucwSdj0vzQcAzRd4o0%3D&amp;reserved=0" TargetMode="External"/><Relationship Id="rId60" Type="http://schemas.openxmlformats.org/officeDocument/2006/relationships/hyperlink" Target="mailto:Helen.Thurlow@swlondon.nhs.uk" TargetMode="External"/><Relationship Id="rId65" Type="http://schemas.openxmlformats.org/officeDocument/2006/relationships/hyperlink" Target="https://teams.microsoft.com/l/meetup-join/19%3ameeting_OWI5ZmQ4ODktOWE2YS00YmM2LWE4MGYtMDIxODI0MzE2YTFh%40thread.v2/0?context=%7b%22Tid%22%3a%22c75c680c-ebe2-4232-85b0-a365c8982c49%22%2c%22Oid%22%3a%22a41755ae-e58d-4a93-a63f-2e5b0e907142%22%7d" TargetMode="External"/><Relationship Id="rId81" Type="http://schemas.openxmlformats.org/officeDocument/2006/relationships/hyperlink" Target="http://carehomefans.org/fans_in_action/wishing-washing-line/" TargetMode="External"/><Relationship Id="rId86" Type="http://schemas.openxmlformats.org/officeDocument/2006/relationships/hyperlink" Target="https://www.good-thinking.uk/health-and-care-professionals/" TargetMode="External"/><Relationship Id="rId130" Type="http://schemas.openxmlformats.org/officeDocument/2006/relationships/hyperlink" Target="mailto:ssg-tr.WANIAPT@nhs.net" TargetMode="External"/><Relationship Id="rId135" Type="http://schemas.openxmlformats.org/officeDocument/2006/relationships/hyperlink" Target="mailto:infectioncontrol@swlondon.nhs.uk" TargetMode="External"/><Relationship Id="rId151" Type="http://schemas.openxmlformats.org/officeDocument/2006/relationships/hyperlink" Target="https://www.nice.org.uk/guidance/ng189/chapter/Recommendations" TargetMode="External"/><Relationship Id="rId156" Type="http://schemas.openxmlformats.org/officeDocument/2006/relationships/hyperlink" Target="mailto:SWLcarehomes.admin@swlondon.nhs.uk" TargetMode="External"/><Relationship Id="rId172" Type="http://schemas.openxmlformats.org/officeDocument/2006/relationships/theme" Target="theme/theme1.xml"/><Relationship Id="rId13" Type="http://schemas.openxmlformats.org/officeDocument/2006/relationships/hyperlink" Target="mailto:brian.roberts@swlondon.nhs.uk" TargetMode="External"/><Relationship Id="rId18" Type="http://schemas.openxmlformats.org/officeDocument/2006/relationships/image" Target="media/image2.png"/><Relationship Id="rId39" Type="http://schemas.openxmlformats.org/officeDocument/2006/relationships/hyperlink" Target="https://www.gov.uk/government/news/covid-19-alert-level-update-from-the-uk-chief-medical-officers-10-may-2021" TargetMode="External"/><Relationship Id="rId109" Type="http://schemas.openxmlformats.org/officeDocument/2006/relationships/hyperlink" Target="https://www.gov.uk/government/publications/visiting-care-homes-during-coronavirus/update-on-policies-for-visiting-arrangements-in-care-homes" TargetMode="External"/><Relationship Id="rId34" Type="http://schemas.openxmlformats.org/officeDocument/2006/relationships/hyperlink" Target="https://www.gov.uk/government/publications/visiting-care-homes-during-coronavirus/update-on-policies-for-visiting-arrangements-in-care-homes" TargetMode="External"/><Relationship Id="rId50" Type="http://schemas.openxmlformats.org/officeDocument/2006/relationships/hyperlink" Target="https://eur01.safelinks.protection.outlook.com/?url=https%3A%2F%2Fwww.gov.uk%2Fgovernment%2Fpublications%2Fcovid-19-vaccination-women-of-childbearing-age-currently-pregnant-planning-a-pregnancy-or-breastfeeding&amp;data=04%7C01%7CC19guidance.SPOC%40phe.gov.uk%7C2789361d9aca4470575a08d908bd94f1%7Cee4e14994a354b2ead475f3cf9de8666%7C0%7C0%7C637550432602326531%7CUnknown%7CTWFpbGZsb3d8eyJWIjoiMC4wLjAwMDAiLCJQIjoiV2luMzIiLCJBTiI6Ik1haWwiLCJXVCI6Mn0%3D%7C1000&amp;sdata=BERUAkHN%2BSURMIREOxyVRnmKAucwSdj0vzQcAzRd4o0%3D&amp;reserved=0" TargetMode="External"/><Relationship Id="rId55"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76" Type="http://schemas.openxmlformats.org/officeDocument/2006/relationships/hyperlink" Target="https://youtu.be/l2kuAs1_UZ8" TargetMode="External"/><Relationship Id="rId97" Type="http://schemas.openxmlformats.org/officeDocument/2006/relationships/image" Target="media/image16.png"/><Relationship Id="rId104" Type="http://schemas.openxmlformats.org/officeDocument/2006/relationships/hyperlink" Target="https://www.hampshiresouthamptonandisleofwightccg.nhs.uk/your-health/restore-official" TargetMode="External"/><Relationship Id="rId120" Type="http://schemas.openxmlformats.org/officeDocument/2006/relationships/hyperlink" Target="mailto:paul.harper@swlondon.nhs.uk" TargetMode="External"/><Relationship Id="rId125" Type="http://schemas.openxmlformats.org/officeDocument/2006/relationships/hyperlink" Target="https://www.suttonuplift.co.uk/psychological-therapies" TargetMode="External"/><Relationship Id="rId141" Type="http://schemas.openxmlformats.org/officeDocument/2006/relationships/image" Target="media/image18.jpeg"/><Relationship Id="rId146" Type="http://schemas.openxmlformats.org/officeDocument/2006/relationships/hyperlink" Target="https://www.nice.org.uk/guidance/ng189/chapter/Recommendations" TargetMode="External"/><Relationship Id="rId167" Type="http://schemas.openxmlformats.org/officeDocument/2006/relationships/hyperlink" Target="https://assets.publishing.service.gov.uk/government/uploads/system/uploads/attachment_data/file/954690/Infection_Prevention_and_Control_Guidance_January_2021.pdf" TargetMode="External"/><Relationship Id="rId7" Type="http://schemas.openxmlformats.org/officeDocument/2006/relationships/settings" Target="settings.xml"/><Relationship Id="rId71" Type="http://schemas.openxmlformats.org/officeDocument/2006/relationships/image" Target="media/image8.jpeg"/><Relationship Id="rId92" Type="http://schemas.openxmlformats.org/officeDocument/2006/relationships/hyperlink" Target="https://teams.microsoft.com/l/meetup-join/19%3ameeting_ZWViNzdkNzktMzY4NS00ZTUwLTg1NjktZDBlMjBlZWYxZWYx%40thread.v2/0?context=%7b%22Tid%22%3a%22849873ab-4265-46f9-b32d-3fa4fbb97ea1%22%2c%22Oid%22%3a%2284b24b26-b526-40b9-9cc4-a09af61a43d5%22%2c%22IsBroadcastMeeting%22%3atrue%7d&amp;btype=a&amp;role=a" TargetMode="External"/><Relationship Id="rId162" Type="http://schemas.openxmlformats.org/officeDocument/2006/relationships/hyperlink" Target="https://assets.publishing.service.gov.uk/government/uploads/system/uploads/attachment_data/file/931616/How_to_work_safely_in_care_homes_v8_2_11_2020.pdf" TargetMode="External"/><Relationship Id="rId2" Type="http://schemas.openxmlformats.org/officeDocument/2006/relationships/customXml" Target="../customXml/item2.xml"/><Relationship Id="rId29" Type="http://schemas.openxmlformats.org/officeDocument/2006/relationships/hyperlink" Target="https://www.gov.uk/drug-safety-update/polyethylene-glycol-peg-laxatives-and-starch-based-thickeners-potential-interactive-effect-when-mixed-leading-to-an-increased-risk-of-aspiration" TargetMode="External"/><Relationship Id="rId24" Type="http://schemas.openxmlformats.org/officeDocument/2006/relationships/hyperlink" Target="https://youtu.be/eEsY63EmhmM" TargetMode="External"/><Relationship Id="rId40" Type="http://schemas.openxmlformats.org/officeDocument/2006/relationships/hyperlink" Target="https://www.gov.uk/government/publications/visiting-care-homes-during-coronavirus/update-on-policies-for-visiting-arrangements-in-care-homes" TargetMode="External"/><Relationship Id="rId45" Type="http://schemas.openxmlformats.org/officeDocument/2006/relationships/hyperlink" Target="https://eur01.safelinks.protection.outlook.com/?url=https%3A%2F%2Fwww.gov.uk%2Fgovernment%2Fpublications%2Fcovid-19-vaccination-guide-for-older-adults&amp;data=04%7C01%7CC19guidance.SPOC%40phe.gov.uk%7C2789361d9aca4470575a08d908bd94f1%7Cee4e14994a354b2ead475f3cf9de8666%7C0%7C0%7C637550432602336488%7CUnknown%7CTWFpbGZsb3d8eyJWIjoiMC4wLjAwMDAiLCJQIjoiV2luMzIiLCJBTiI6Ik1haWwiLCJXVCI6Mn0%3D%7C1000&amp;sdata=Bz9JvBXSdv3ivuxVrfuXgBy7J8ws70nHfO92WJJxV7k%3D&amp;reserved=0" TargetMode="External"/><Relationship Id="rId66" Type="http://schemas.openxmlformats.org/officeDocument/2006/relationships/hyperlink" Target="https://aka.ms/JoinTeamsMeeting" TargetMode="External"/><Relationship Id="rId87" Type="http://schemas.openxmlformats.org/officeDocument/2006/relationships/hyperlink" Target="https://www.good-thinking.uk/employers/" TargetMode="External"/><Relationship Id="rId110" Type="http://schemas.openxmlformats.org/officeDocument/2006/relationships/hyperlink" Target="https://www.gov.uk/government/publications/arrangements-for-visiting-out-of-the-care-home/visits-out-of-care-homes" TargetMode="External"/><Relationship Id="rId115" Type="http://schemas.openxmlformats.org/officeDocument/2006/relationships/hyperlink" Target="https://www.gov.uk/government/publications/visiting-care-homes-during-coronavirus/update-on-policies-for-visiting-arrangements-in-care-homes" TargetMode="External"/><Relationship Id="rId131" Type="http://schemas.openxmlformats.org/officeDocument/2006/relationships/hyperlink" Target="https://www.kingstonbereavementservice.org.uk/contact-us/" TargetMode="External"/><Relationship Id="rId136" Type="http://schemas.openxmlformats.org/officeDocument/2006/relationships/hyperlink" Target="https://www.good-thinking.uk/" TargetMode="External"/><Relationship Id="rId157" Type="http://schemas.openxmlformats.org/officeDocument/2006/relationships/hyperlink" Target="mailto:SWLcarehomes.admin@swlondon.nhs.uk" TargetMode="External"/><Relationship Id="rId61" Type="http://schemas.openxmlformats.org/officeDocument/2006/relationships/hyperlink" Target="https://teams.microsoft.com/l/meetup-join/19%3ameeting_OWI5ZmQ4ODktOWE2YS00YmM2LWE4MGYtMDIxODI0MzE2YTFh%40thread.v2/0?context=%7b%22Tid%22%3a%22c75c680c-ebe2-4232-85b0-a365c8982c49%22%2c%22Oid%22%3a%22a41755ae-e58d-4a93-a63f-2e5b0e907142%22%7d" TargetMode="External"/><Relationship Id="rId82" Type="http://schemas.openxmlformats.org/officeDocument/2006/relationships/hyperlink" Target="mailto:mhl@city.ac.uk" TargetMode="External"/><Relationship Id="rId152" Type="http://schemas.openxmlformats.org/officeDocument/2006/relationships/hyperlink" Target="https://www.nice.org.uk/guidance/ng189/chapter/Recommendations" TargetMode="External"/><Relationship Id="rId19" Type="http://schemas.openxmlformats.org/officeDocument/2006/relationships/hyperlink" Target="mailto:Carehome.covidvaccine@swlondon.nhs.uk" TargetMode="External"/><Relationship Id="rId14" Type="http://schemas.openxmlformats.org/officeDocument/2006/relationships/hyperlink" Target="mailto:Kudirat.Fowewe@swlondon.nhs.uk" TargetMode="External"/><Relationship Id="rId30" Type="http://schemas.openxmlformats.org/officeDocument/2006/relationships/image" Target="media/image3.png"/><Relationship Id="rId35" Type="http://schemas.openxmlformats.org/officeDocument/2006/relationships/hyperlink" Target="https://www.gov.uk/government/publications/arrangements-for-visiting-out-of-the-care-home/visits-out-of-care-homes" TargetMode="External"/><Relationship Id="rId56" Type="http://schemas.openxmlformats.org/officeDocument/2006/relationships/hyperlink" Target="https://www.england.nhs.uk/patient-safety/urinary-catheter-tools/" TargetMode="External"/><Relationship Id="rId77" Type="http://schemas.openxmlformats.org/officeDocument/2006/relationships/image" Target="media/image11.png"/><Relationship Id="rId100" Type="http://schemas.openxmlformats.org/officeDocument/2006/relationships/hyperlink" Target="https://www.gov.uk/government/publications/covid-19-how-to-work-safely-in-care-homes" TargetMode="External"/><Relationship Id="rId105" Type="http://schemas.openxmlformats.org/officeDocument/2006/relationships/hyperlink" Target="https://www.england.nhs.uk/ourwork/clinical-policy/sepsis/nationalearlywarningscore/" TargetMode="External"/><Relationship Id="rId126" Type="http://schemas.openxmlformats.org/officeDocument/2006/relationships/hyperlink" Target="mailto:ssg-tr.suttonuplift@nhs.net" TargetMode="External"/><Relationship Id="rId147" Type="http://schemas.openxmlformats.org/officeDocument/2006/relationships/hyperlink" Target="https://www.nice.org.uk/guidance/ng189/chapter/Recommendations" TargetMode="External"/><Relationship Id="rId168" Type="http://schemas.openxmlformats.org/officeDocument/2006/relationships/hyperlink" Target="https://www.gov.uk/government/publications/coronavirus-covid-19-advice-for-pregnant-employees/coronavirus-covid-19-advice-for-pregnant-employees" TargetMode="External"/><Relationship Id="rId8" Type="http://schemas.openxmlformats.org/officeDocument/2006/relationships/webSettings" Target="webSettings.xml"/><Relationship Id="rId51" Type="http://schemas.openxmlformats.org/officeDocument/2006/relationships/hyperlink" Target="https://eur01.safelinks.protection.outlook.com/?url=https%3A%2F%2Fwww.gov.uk%2Fgovernment%2Fpublications%2Fcovid-19-vaccination-guide-for-older-adults&amp;data=04%7C01%7CC19guidance.SPOC%40phe.gov.uk%7C2789361d9aca4470575a08d908bd94f1%7Cee4e14994a354b2ead475f3cf9de8666%7C0%7C0%7C637550432602336488%7CUnknown%7CTWFpbGZsb3d8eyJWIjoiMC4wLjAwMDAiLCJQIjoiV2luMzIiLCJBTiI6Ik1haWwiLCJXVCI6Mn0%3D%7C1000&amp;sdata=Bz9JvBXSdv3ivuxVrfuXgBy7J8ws70nHfO92WJJxV7k%3D&amp;reserved=0" TargetMode="External"/><Relationship Id="rId72" Type="http://schemas.openxmlformats.org/officeDocument/2006/relationships/hyperlink" Target="mailto:paul.harper@swlondon.nhs.uk" TargetMode="External"/><Relationship Id="rId93" Type="http://schemas.openxmlformats.org/officeDocument/2006/relationships/hyperlink" Target="https://teams.microsoft.com/l/meetup-join/19%3ameeting_ZWViNzdkNzktMzY4NS00ZTUwLTg1NjktZDBlMjBlZWYxZWYx%40thread.v2/0?context=%7b%22Tid%22%3a%22849873ab-4265-46f9-b32d-3fa4fbb97ea1%22%2c%22Oid%22%3a%2284b24b26-b526-40b9-9cc4-a09af61a43d5%22%2c%22IsBroadcastMeeting%22%3atrue%7d&amp;btype=a&amp;role=a" TargetMode="External"/><Relationship Id="rId98" Type="http://schemas.openxmlformats.org/officeDocument/2006/relationships/image" Target="cid:8e77c86c-550c-4daa-9f9b-23b92b396228" TargetMode="External"/><Relationship Id="rId121" Type="http://schemas.openxmlformats.org/officeDocument/2006/relationships/hyperlink" Target="mailto:SWLcarehomes.admin@swlondon.nhs.uk" TargetMode="External"/><Relationship Id="rId142" Type="http://schemas.openxmlformats.org/officeDocument/2006/relationships/hyperlink" Target="https://www.gov.uk/guidance/ppe-portal-how-to-order-emergency-personal-protective-equipment" TargetMode="External"/><Relationship Id="rId163" Type="http://schemas.openxmlformats.org/officeDocument/2006/relationships/hyperlink" Target="https://www.gov.uk/government/publications/covid-19-how-to-work-safely-in-care-homes/covid-19-putting-on-and-removing-ppe-a-guide-for-care-homes-video" TargetMode="External"/><Relationship Id="rId3" Type="http://schemas.openxmlformats.org/officeDocument/2006/relationships/customXml" Target="../customXml/item3.xml"/><Relationship Id="rId25" Type="http://schemas.openxmlformats.org/officeDocument/2006/relationships/hyperlink" Target="https://youtu.be/mbQczkChffg" TargetMode="External"/><Relationship Id="rId46" Type="http://schemas.openxmlformats.org/officeDocument/2006/relationships/hyperlink" Target="https://eur01.safelinks.protection.outlook.com/?url=https%3A%2F%2Fwww.gov.uk%2Fgovernment%2Fpublications%2Fcovid-19-vaccination-what-to-expect-after-vaccination%2F&amp;data=04%7C01%7CC19guidance.SPOC%40phe.gov.uk%7C2789361d9aca4470575a08d908bd94f1%7Cee4e14994a354b2ead475f3cf9de8666%7C0%7C0%7C637550432602336488%7CUnknown%7CTWFpbGZsb3d8eyJWIjoiMC4wLjAwMDAiLCJQIjoiV2luMzIiLCJBTiI6Ik1haWwiLCJXVCI6Mn0%3D%7C1000&amp;sdata=5nuuhOlc7wC%2BRHIJbSlDKlmQgl1PAGK4%2BgJ0J4E8DME%3D&amp;reserved=0" TargetMode="External"/><Relationship Id="rId67" Type="http://schemas.openxmlformats.org/officeDocument/2006/relationships/hyperlink" Target="https://teams.microsoft.com/meetingOptions/?organizerId=a41755ae-e58d-4a93-a63f-2e5b0e907142&amp;tenantId=c75c680c-ebe2-4232-85b0-a365c8982c49&amp;threadId=19_meeting_OWI5ZmQ4ODktOWE2YS00YmM2LWE4MGYtMDIxODI0MzE2YTFh@thread.v2&amp;messageId=0&amp;language=en-US" TargetMode="External"/><Relationship Id="rId116" Type="http://schemas.openxmlformats.org/officeDocument/2006/relationships/hyperlink" Target="https://www.nhs.uk/conditions/coronavirus-covid-19/coronavirus-vaccination/book-coronavirus-vaccination/" TargetMode="External"/><Relationship Id="rId137" Type="http://schemas.openxmlformats.org/officeDocument/2006/relationships/hyperlink" Target="https://www.england.nhs.uk/mental-health/resources/dementia/" TargetMode="External"/><Relationship Id="rId158" Type="http://schemas.openxmlformats.org/officeDocument/2006/relationships/image" Target="media/image21.png"/><Relationship Id="rId20" Type="http://schemas.openxmlformats.org/officeDocument/2006/relationships/hyperlink" Target="mailto:Carehome.covidvaccine@swlondon.nhs.uk" TargetMode="External"/><Relationship Id="rId41" Type="http://schemas.openxmlformats.org/officeDocument/2006/relationships/hyperlink" Target="https://www.gov.uk/government/publications/arrangements-for-visiting-out-of-the-care-home/visits-out-of-care-homes" TargetMode="External"/><Relationship Id="rId62" Type="http://schemas.openxmlformats.org/officeDocument/2006/relationships/hyperlink" Target="https://aka.ms/JoinTeamsMeeting" TargetMode="External"/><Relationship Id="rId83" Type="http://schemas.openxmlformats.org/officeDocument/2006/relationships/image" Target="media/image12.png"/><Relationship Id="rId88" Type="http://schemas.openxmlformats.org/officeDocument/2006/relationships/hyperlink" Target="https://www.good-thinking.uk/health-and-care-professionals/" TargetMode="External"/><Relationship Id="rId111" Type="http://schemas.openxmlformats.org/officeDocument/2006/relationships/hyperlink" Target="https://www.gov.uk/government/consultations/stopping-movement-of-staff-between-care-settings/outcome/stopping-movement-of-staff-between-care-settings-response-to-consultation" TargetMode="External"/><Relationship Id="rId132" Type="http://schemas.openxmlformats.org/officeDocument/2006/relationships/hyperlink" Target="https://www.icope.nhs.uk/kingston/" TargetMode="External"/><Relationship Id="rId153" Type="http://schemas.openxmlformats.org/officeDocument/2006/relationships/hyperlink" Target="https://www.nice.org.uk/guidance/ng189/resources/indicators-of-individual-abuse-and-neglect-pdf-9013017709" TargetMode="External"/><Relationship Id="rId15" Type="http://schemas.openxmlformats.org/officeDocument/2006/relationships/hyperlink" Target="mailto:Lucy.Webber@swlondon.nhs.uk" TargetMode="External"/><Relationship Id="rId36" Type="http://schemas.openxmlformats.org/officeDocument/2006/relationships/hyperlink" Target="https://www.gov.uk/government/news/care-home-residents-can-stay-overnight-as-visiting-restrictions-ease" TargetMode="External"/><Relationship Id="rId57" Type="http://schemas.openxmlformats.org/officeDocument/2006/relationships/image" Target="media/image5.png"/><Relationship Id="rId106" Type="http://schemas.openxmlformats.org/officeDocument/2006/relationships/hyperlink" Target="https://www.bgs.org.uk/resources/covid-19-managing-the-covid-19-pandemic-in-care-homes" TargetMode="External"/><Relationship Id="rId127" Type="http://schemas.openxmlformats.org/officeDocument/2006/relationships/hyperlink" Target="https://www.mertonuplift.nhs.uk/" TargetMode="External"/><Relationship Id="rId10" Type="http://schemas.openxmlformats.org/officeDocument/2006/relationships/endnotes" Target="endnotes.xml"/><Relationship Id="rId31" Type="http://schemas.openxmlformats.org/officeDocument/2006/relationships/image" Target="media/image4.png"/><Relationship Id="rId52" Type="http://schemas.openxmlformats.org/officeDocument/2006/relationships/hyperlink" Target="https://eur01.safelinks.protection.outlook.com/?url=https%3A%2F%2Fwww.gov.uk%2Fgovernment%2Fpublications%2Fcovid-19-vaccination-what-to-expect-after-vaccination%2F&amp;data=04%7C01%7CC19guidance.SPOC%40phe.gov.uk%7C2789361d9aca4470575a08d908bd94f1%7Cee4e14994a354b2ead475f3cf9de8666%7C0%7C0%7C637550432602336488%7CUnknown%7CTWFpbGZsb3d8eyJWIjoiMC4wLjAwMDAiLCJQIjoiV2luMzIiLCJBTiI6Ik1haWwiLCJXVCI6Mn0%3D%7C1000&amp;sdata=5nuuhOlc7wC%2BRHIJbSlDKlmQgl1PAGK4%2BgJ0J4E8DME%3D&amp;reserved=0" TargetMode="External"/><Relationship Id="rId73" Type="http://schemas.openxmlformats.org/officeDocument/2006/relationships/hyperlink" Target="mailto:paul.harper@swlondon.nhs.uk" TargetMode="External"/><Relationship Id="rId78" Type="http://schemas.openxmlformats.org/officeDocument/2006/relationships/hyperlink" Target="https://youtu.be/KdtRFRoLqQ0" TargetMode="External"/><Relationship Id="rId94" Type="http://schemas.openxmlformats.org/officeDocument/2006/relationships/hyperlink" Target="https://www.eventbrite.co.uk/e/becoming-an-advocate-for-allyship-and-inclusive-leadership-tickets-156978662405" TargetMode="External"/><Relationship Id="rId99" Type="http://schemas.openxmlformats.org/officeDocument/2006/relationships/image" Target="media/image17.png"/><Relationship Id="rId101" Type="http://schemas.openxmlformats.org/officeDocument/2006/relationships/hyperlink" Target="https://www.gov.uk/government/publications/coronavirus-covid-19-admission-and-care-of-people-in-care-homes/coronavirus-covid-19-admission-and-care-of-people-in-care-homes" TargetMode="External"/><Relationship Id="rId122" Type="http://schemas.openxmlformats.org/officeDocument/2006/relationships/hyperlink" Target="https://www.gov.uk/government/publications/eu-settlement-scheme-template-letter-to-eu-citizen-staff/eu-settlement-scheme-template-letter-to-eu-citizen-staff" TargetMode="External"/><Relationship Id="rId143" Type="http://schemas.openxmlformats.org/officeDocument/2006/relationships/hyperlink" Target="http://swlpp.uk" TargetMode="External"/><Relationship Id="rId148" Type="http://schemas.openxmlformats.org/officeDocument/2006/relationships/hyperlink" Target="https://www.nice.org.uk/guidance/ng189/chapter/Recommendations" TargetMode="External"/><Relationship Id="rId164" Type="http://schemas.openxmlformats.org/officeDocument/2006/relationships/hyperlink" Target="https://www.gov.uk/guidance/coronavirus-covid-19-getting-tested" TargetMode="External"/><Relationship Id="rId169" Type="http://schemas.openxmlformats.org/officeDocument/2006/relationships/hyperlink" Target="https://www.gov.uk/guidance/coronavirus-covid-19-travel-corridor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youtu.be/_kFI6Cmc86I" TargetMode="External"/><Relationship Id="rId47" Type="http://schemas.openxmlformats.org/officeDocument/2006/relationships/hyperlink" Target="https://eur01.safelinks.protection.outlook.com/?url=https%3A%2F%2Fwww.gov.uk%2Fgovernment%2Fcollections%2Fcovid-19-vaccination-and-blood-clotting&amp;data=04%7C01%7CC19guidance.SPOC%40phe.gov.uk%7C2789361d9aca4470575a08d908bd94f1%7Cee4e14994a354b2ead475f3cf9de8666%7C0%7C0%7C637550432602346432%7CUnknown%7CTWFpbGZsb3d8eyJWIjoiMC4wLjAwMDAiLCJQIjoiV2luMzIiLCJBTiI6Ik1haWwiLCJXVCI6Mn0%3D%7C1000&amp;sdata=5rARbuM7FayGf8Cn%2Fu%2Fd36qTBMa5ZcZ5C9QcAq5as2o%3D&amp;reserved=0" TargetMode="External"/><Relationship Id="rId68" Type="http://schemas.openxmlformats.org/officeDocument/2006/relationships/hyperlink" Target="mailto:Helen.Thurlow@swlondon.nhs.uk" TargetMode="External"/><Relationship Id="rId89" Type="http://schemas.openxmlformats.org/officeDocument/2006/relationships/image" Target="media/image14.png"/><Relationship Id="rId112" Type="http://schemas.openxmlformats.org/officeDocument/2006/relationships/hyperlink" Target="https://www.gov.uk/government/publications/arrangements-for-visiting-out-of-the-care-home/visits-out-of-care-homes" TargetMode="External"/><Relationship Id="rId133" Type="http://schemas.openxmlformats.org/officeDocument/2006/relationships/hyperlink" Target="https://www.richmondwellbeingservice.nhs.uk/" TargetMode="External"/><Relationship Id="rId154" Type="http://schemas.openxmlformats.org/officeDocument/2006/relationships/hyperlink" Target="https://www.nice.org.uk/guidance/ng189/resources/indicators-of-organisational-abuse-and-neglect-pdf-9013017710" TargetMode="External"/><Relationship Id="rId16" Type="http://schemas.openxmlformats.org/officeDocument/2006/relationships/hyperlink" Target="mailto:Anca.Costinas@swlondon.nhs.uk" TargetMode="External"/><Relationship Id="rId37" Type="http://schemas.openxmlformats.org/officeDocument/2006/relationships/hyperlink" Target="https://londoncommunications.cmail20.com/t/d-l-qikhte-ykhtuyiyur-m/" TargetMode="External"/><Relationship Id="rId58" Type="http://schemas.openxmlformats.org/officeDocument/2006/relationships/hyperlink" Target="https://www.england.nhs.uk/wp-content/uploads/2020/08/Catheter_passport_v7.pdf" TargetMode="External"/><Relationship Id="rId79" Type="http://schemas.openxmlformats.org/officeDocument/2006/relationships/hyperlink" Target="http://carehomefans.org/fans_in_action/wishing-washing-line/" TargetMode="External"/><Relationship Id="rId102" Type="http://schemas.openxmlformats.org/officeDocument/2006/relationships/hyperlink" Target="https://www.gov.uk/government/publications/staying-alert-and-safe-social-distancing" TargetMode="External"/><Relationship Id="rId123" Type="http://schemas.openxmlformats.org/officeDocument/2006/relationships/hyperlink" Target="mailto:carehome.covidvaccine@swlondon.nhs.uk" TargetMode="External"/><Relationship Id="rId144" Type="http://schemas.openxmlformats.org/officeDocument/2006/relationships/image" Target="media/image19.png"/><Relationship Id="rId90" Type="http://schemas.openxmlformats.org/officeDocument/2006/relationships/hyperlink" Target="mailto:paul.harper@swlondon.nhs.uk" TargetMode="External"/><Relationship Id="rId165" Type="http://schemas.openxmlformats.org/officeDocument/2006/relationships/hyperlink" Target="https://genqa.org/carehomes" TargetMode="External"/><Relationship Id="rId27" Type="http://schemas.openxmlformats.org/officeDocument/2006/relationships/hyperlink" Target="https://twitter.com/yourcroydon/status/1357041318313263112" TargetMode="External"/><Relationship Id="rId48" Type="http://schemas.openxmlformats.org/officeDocument/2006/relationships/hyperlink" Target="https://eur01.safelinks.protection.outlook.com/?url=https%3A%2F%2Fwww.gov.uk%2Fgovernment%2Fpublications%2Fclinical-investigation-and-management-of-covid-19-vaccine-induced-thrombosis-and-thrombocytopenia&amp;data=04%7C01%7CC19guidance.SPOC%40phe.gov.uk%7C2789361d9aca4470575a08d908bd94f1%7Cee4e14994a354b2ead475f3cf9de8666%7C0%7C0%7C637550432602346432%7CUnknown%7CTWFpbGZsb3d8eyJWIjoiMC4wLjAwMDAiLCJQIjoiV2luMzIiLCJBTiI6Ik1haWwiLCJXVCI6Mn0%3D%7C1000&amp;sdata=VitVEruyye4LYMO5IaW%2BCvB4qIa%2BoJzo9Z5ka%2BxLwUk%3D&amp;reserved=0" TargetMode="External"/><Relationship Id="rId69" Type="http://schemas.openxmlformats.org/officeDocument/2006/relationships/hyperlink" Target="mailto:Helen.Thurlow@swlondon.nhs.uk" TargetMode="External"/><Relationship Id="rId113" Type="http://schemas.openxmlformats.org/officeDocument/2006/relationships/hyperlink" Target="mailto:Debbie.calver@swlondon.nhs.uk" TargetMode="External"/><Relationship Id="rId134" Type="http://schemas.openxmlformats.org/officeDocument/2006/relationships/hyperlink" Target="http://www.mariecurie.org.uk/southwestlondon" TargetMode="External"/><Relationship Id="rId80" Type="http://schemas.openxmlformats.org/officeDocument/2006/relationships/hyperlink" Target="mailto:mhl@city.ac.uk" TargetMode="External"/><Relationship Id="rId155" Type="http://schemas.openxmlformats.org/officeDocument/2006/relationships/image" Target="media/image20.png"/><Relationship Id="rId17" Type="http://schemas.openxmlformats.org/officeDocument/2006/relationships/hyperlink" Target="mailto:infectioncontrol@swlondon.nhs.uk" TargetMode="External"/><Relationship Id="rId38" Type="http://schemas.openxmlformats.org/officeDocument/2006/relationships/hyperlink" Target="https://www.gov.uk/guidance/covid-19-coronavirus-restrictions-what-you-can-and-cannot-do" TargetMode="External"/><Relationship Id="rId59" Type="http://schemas.openxmlformats.org/officeDocument/2006/relationships/image" Target="media/image6.png"/><Relationship Id="rId103" Type="http://schemas.openxmlformats.org/officeDocument/2006/relationships/hyperlink" Target="https://www.gov.uk/government/publications/guidance-on-shielding-and-protecting-extremely-vulnerable-persons-from-covid-19" TargetMode="External"/><Relationship Id="rId124" Type="http://schemas.openxmlformats.org/officeDocument/2006/relationships/hyperlink" Target="https://www.gov.uk/government/publications/visiting-care-homes-during-coronavirus/summary-of-guidance-for-visitor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6AAE53E3406941958688710FBB9230" ma:contentTypeVersion="13" ma:contentTypeDescription="Create a new document." ma:contentTypeScope="" ma:versionID="015963342e50441e15203bc69739c9e3">
  <xsd:schema xmlns:xsd="http://www.w3.org/2001/XMLSchema" xmlns:xs="http://www.w3.org/2001/XMLSchema" xmlns:p="http://schemas.microsoft.com/office/2006/metadata/properties" xmlns:ns3="91e926c3-3b6c-4739-80ae-fb2a4a2282c3" xmlns:ns4="026434b9-d7c1-4fee-9fe6-9f09f2bca3dc" targetNamespace="http://schemas.microsoft.com/office/2006/metadata/properties" ma:root="true" ma:fieldsID="50d9065c54e832833878ba46e915a8b7" ns3:_="" ns4:_="">
    <xsd:import namespace="91e926c3-3b6c-4739-80ae-fb2a4a2282c3"/>
    <xsd:import namespace="026434b9-d7c1-4fee-9fe6-9f09f2bca3d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926c3-3b6c-4739-80ae-fb2a4a228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6434b9-d7c1-4fee-9fe6-9f09f2bca3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C76065-23B4-437D-966E-C24FC8C4BD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A2ADF5-25EA-4DAE-988D-E3F9F578A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926c3-3b6c-4739-80ae-fb2a4a2282c3"/>
    <ds:schemaRef ds:uri="026434b9-d7c1-4fee-9fe6-9f09f2bca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52A284-425D-40D3-B09D-DEFED78B602B}">
  <ds:schemaRefs>
    <ds:schemaRef ds:uri="http://schemas.openxmlformats.org/officeDocument/2006/bibliography"/>
  </ds:schemaRefs>
</ds:datastoreItem>
</file>

<file path=customXml/itemProps4.xml><?xml version="1.0" encoding="utf-8"?>
<ds:datastoreItem xmlns:ds="http://schemas.openxmlformats.org/officeDocument/2006/customXml" ds:itemID="{26B17E92-50FC-4D8A-AB08-A2A6C0DFF6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24</Pages>
  <Words>9389</Words>
  <Characters>53518</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Moore</dc:creator>
  <cp:keywords/>
  <dc:description/>
  <cp:lastModifiedBy>Emma Calver (NHS South West London CCG)</cp:lastModifiedBy>
  <cp:revision>7</cp:revision>
  <cp:lastPrinted>2021-03-26T13:37:00Z</cp:lastPrinted>
  <dcterms:created xsi:type="dcterms:W3CDTF">2021-07-07T15:49:00Z</dcterms:created>
  <dcterms:modified xsi:type="dcterms:W3CDTF">2021-07-09T11:54:00Z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0x010100916AAE53E3406941958688710FBB9230</vt:lpwstr>
  </property>
</Properties>
</file>