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AD7CF" w14:textId="77777777" w:rsidR="00C67F22" w:rsidRDefault="00C67F22" w:rsidP="00C67F22">
      <w:pPr>
        <w:jc w:val="right"/>
        <w:rPr>
          <w:rFonts w:asciiTheme="minorHAnsi" w:hAnsiTheme="minorHAnsi" w:cstheme="minorHAnsi"/>
          <w:b/>
          <w:sz w:val="28"/>
          <w:szCs w:val="28"/>
        </w:rPr>
      </w:pPr>
      <w:bookmarkStart w:id="0" w:name="_Toc37847045"/>
      <w:r w:rsidRPr="00827DE9">
        <w:rPr>
          <w:rFonts w:asciiTheme="minorHAnsi" w:hAnsiTheme="minorHAnsi" w:cstheme="minorHAnsi"/>
          <w:b/>
          <w:noProof/>
          <w:sz w:val="28"/>
          <w:szCs w:val="28"/>
        </w:rPr>
        <w:drawing>
          <wp:inline distT="0" distB="0" distL="0" distR="0" wp14:anchorId="1A62D255" wp14:editId="5C2BC405">
            <wp:extent cx="2095500"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800100"/>
                    </a:xfrm>
                    <a:prstGeom prst="rect">
                      <a:avLst/>
                    </a:prstGeom>
                    <a:noFill/>
                  </pic:spPr>
                </pic:pic>
              </a:graphicData>
            </a:graphic>
          </wp:inline>
        </w:drawing>
      </w:r>
    </w:p>
    <w:p w14:paraId="1065E0DE" w14:textId="77777777" w:rsidR="00C03AC0" w:rsidRPr="00827DE9" w:rsidRDefault="00C03AC0" w:rsidP="00FD6AFF">
      <w:pPr>
        <w:rPr>
          <w:rFonts w:asciiTheme="minorHAnsi" w:hAnsiTheme="minorHAnsi" w:cstheme="minorHAnsi"/>
          <w:b/>
          <w:sz w:val="28"/>
          <w:szCs w:val="28"/>
        </w:rPr>
      </w:pPr>
    </w:p>
    <w:p w14:paraId="2F704EC2" w14:textId="77777777" w:rsidR="007603EB" w:rsidRPr="00F066DD" w:rsidRDefault="007603EB" w:rsidP="001D5A8A">
      <w:pPr>
        <w:jc w:val="both"/>
        <w:rPr>
          <w:rFonts w:asciiTheme="minorHAnsi" w:hAnsiTheme="minorHAnsi" w:cstheme="minorHAnsi"/>
          <w:b/>
        </w:rPr>
      </w:pPr>
      <w:r w:rsidRPr="00F066DD">
        <w:rPr>
          <w:rFonts w:asciiTheme="minorHAnsi" w:hAnsiTheme="minorHAnsi" w:cstheme="minorHAnsi"/>
          <w:b/>
        </w:rPr>
        <w:t>NHS South West London CCG</w:t>
      </w:r>
      <w:bookmarkEnd w:id="0"/>
    </w:p>
    <w:p w14:paraId="028A4577" w14:textId="77777777" w:rsidR="007603EB" w:rsidRPr="00F066DD" w:rsidRDefault="007603EB" w:rsidP="001D5A8A">
      <w:pPr>
        <w:jc w:val="both"/>
        <w:rPr>
          <w:rFonts w:asciiTheme="minorHAnsi" w:hAnsiTheme="minorHAnsi" w:cstheme="minorHAnsi"/>
          <w:b/>
        </w:rPr>
      </w:pPr>
      <w:bookmarkStart w:id="1" w:name="_Toc37847046"/>
      <w:r w:rsidRPr="00F066DD">
        <w:rPr>
          <w:rFonts w:asciiTheme="minorHAnsi" w:hAnsiTheme="minorHAnsi" w:cstheme="minorHAnsi"/>
          <w:b/>
        </w:rPr>
        <w:t>Covid-19 and Care Homes - Frequently Asked Questions</w:t>
      </w:r>
      <w:bookmarkEnd w:id="1"/>
    </w:p>
    <w:p w14:paraId="0D97A9AB" w14:textId="172170E8" w:rsidR="007603EB" w:rsidRPr="00F066DD" w:rsidRDefault="005448CB" w:rsidP="001D5A8A">
      <w:pPr>
        <w:jc w:val="both"/>
        <w:rPr>
          <w:rFonts w:asciiTheme="minorHAnsi" w:hAnsiTheme="minorHAnsi" w:cstheme="minorHAnsi"/>
          <w:b/>
        </w:rPr>
      </w:pPr>
      <w:bookmarkStart w:id="2" w:name="_Toc37847047"/>
      <w:r w:rsidRPr="00F066DD">
        <w:rPr>
          <w:rFonts w:asciiTheme="minorHAnsi" w:hAnsiTheme="minorHAnsi" w:cstheme="minorHAnsi"/>
          <w:b/>
        </w:rPr>
        <w:t>Information Sharing</w:t>
      </w:r>
      <w:r w:rsidR="00B602FD">
        <w:rPr>
          <w:rFonts w:asciiTheme="minorHAnsi" w:hAnsiTheme="minorHAnsi" w:cstheme="minorHAnsi"/>
          <w:b/>
        </w:rPr>
        <w:t xml:space="preserve"> </w:t>
      </w:r>
      <w:r w:rsidR="007603EB" w:rsidRPr="00F066DD">
        <w:rPr>
          <w:rFonts w:asciiTheme="minorHAnsi" w:hAnsiTheme="minorHAnsi" w:cstheme="minorHAnsi"/>
          <w:b/>
        </w:rPr>
        <w:t xml:space="preserve">Infection Prevention and Control Webinar: </w:t>
      </w:r>
      <w:bookmarkEnd w:id="2"/>
      <w:r w:rsidR="001670E2" w:rsidRPr="00F066DD">
        <w:rPr>
          <w:rFonts w:asciiTheme="minorHAnsi" w:hAnsiTheme="minorHAnsi" w:cstheme="minorHAnsi"/>
          <w:b/>
        </w:rPr>
        <w:t xml:space="preserve">Tuesday </w:t>
      </w:r>
      <w:r w:rsidR="00D63B98">
        <w:rPr>
          <w:rFonts w:asciiTheme="minorHAnsi" w:hAnsiTheme="minorHAnsi" w:cstheme="minorHAnsi"/>
          <w:b/>
        </w:rPr>
        <w:t>2</w:t>
      </w:r>
      <w:r w:rsidR="00521C27">
        <w:rPr>
          <w:rFonts w:asciiTheme="minorHAnsi" w:hAnsiTheme="minorHAnsi" w:cstheme="minorHAnsi"/>
          <w:b/>
        </w:rPr>
        <w:t>7</w:t>
      </w:r>
      <w:r w:rsidR="00A563BE">
        <w:rPr>
          <w:rFonts w:asciiTheme="minorHAnsi" w:hAnsiTheme="minorHAnsi" w:cstheme="minorHAnsi"/>
          <w:b/>
          <w:vertAlign w:val="superscript"/>
        </w:rPr>
        <w:t>th</w:t>
      </w:r>
      <w:r w:rsidR="00220ED2">
        <w:rPr>
          <w:rFonts w:asciiTheme="minorHAnsi" w:hAnsiTheme="minorHAnsi" w:cstheme="minorHAnsi"/>
          <w:b/>
        </w:rPr>
        <w:t xml:space="preserve"> </w:t>
      </w:r>
      <w:r w:rsidR="002F515E">
        <w:rPr>
          <w:rFonts w:asciiTheme="minorHAnsi" w:hAnsiTheme="minorHAnsi" w:cstheme="minorHAnsi"/>
          <w:b/>
        </w:rPr>
        <w:t>March</w:t>
      </w:r>
      <w:r w:rsidR="00E75CCF" w:rsidRPr="00F066DD">
        <w:rPr>
          <w:rFonts w:asciiTheme="minorHAnsi" w:hAnsiTheme="minorHAnsi" w:cstheme="minorHAnsi"/>
          <w:b/>
        </w:rPr>
        <w:t xml:space="preserve"> 2021</w:t>
      </w:r>
    </w:p>
    <w:p w14:paraId="0E54CAE3" w14:textId="77777777" w:rsidR="00CD4D6F" w:rsidRPr="00827DE9" w:rsidRDefault="00CD4D6F" w:rsidP="001D5A8A">
      <w:pPr>
        <w:jc w:val="both"/>
        <w:rPr>
          <w:rFonts w:asciiTheme="minorHAnsi" w:hAnsiTheme="minorHAnsi" w:cstheme="minorHAnsi"/>
        </w:rPr>
      </w:pPr>
    </w:p>
    <w:p w14:paraId="65F80EB3" w14:textId="77777777" w:rsidR="007603EB" w:rsidRDefault="007603EB" w:rsidP="001D5A8A">
      <w:pPr>
        <w:jc w:val="both"/>
        <w:rPr>
          <w:rFonts w:asciiTheme="minorHAnsi" w:hAnsiTheme="minorHAnsi" w:cstheme="minorHAnsi"/>
          <w:sz w:val="22"/>
          <w:szCs w:val="22"/>
        </w:rPr>
      </w:pPr>
      <w:r w:rsidRPr="005D5672">
        <w:rPr>
          <w:rFonts w:asciiTheme="minorHAnsi" w:hAnsiTheme="minorHAnsi" w:cstheme="minorHAnsi"/>
          <w:sz w:val="22"/>
          <w:szCs w:val="22"/>
        </w:rPr>
        <w:t>Dear Social Care Colleagues</w:t>
      </w:r>
      <w:r w:rsidR="009056CE" w:rsidRPr="005D5672">
        <w:rPr>
          <w:rFonts w:asciiTheme="minorHAnsi" w:hAnsiTheme="minorHAnsi" w:cstheme="minorHAnsi"/>
          <w:sz w:val="22"/>
          <w:szCs w:val="22"/>
        </w:rPr>
        <w:t>,</w:t>
      </w:r>
    </w:p>
    <w:p w14:paraId="7858D79E" w14:textId="77777777" w:rsidR="008C781E" w:rsidRPr="005D5672" w:rsidRDefault="008C781E" w:rsidP="001D5A8A">
      <w:pPr>
        <w:jc w:val="both"/>
        <w:rPr>
          <w:rFonts w:asciiTheme="minorHAnsi" w:hAnsiTheme="minorHAnsi" w:cstheme="minorHAnsi"/>
          <w:sz w:val="22"/>
          <w:szCs w:val="22"/>
        </w:rPr>
      </w:pPr>
    </w:p>
    <w:p w14:paraId="0354CC80" w14:textId="77777777" w:rsidR="009D69F8" w:rsidRDefault="009D69F8" w:rsidP="001D5A8A">
      <w:pPr>
        <w:jc w:val="both"/>
        <w:rPr>
          <w:rFonts w:asciiTheme="minorHAnsi" w:hAnsiTheme="minorHAnsi" w:cstheme="minorHAnsi"/>
          <w:sz w:val="22"/>
          <w:szCs w:val="22"/>
        </w:rPr>
      </w:pPr>
      <w:r>
        <w:rPr>
          <w:rFonts w:asciiTheme="minorHAnsi" w:hAnsiTheme="minorHAnsi" w:cstheme="minorHAnsi"/>
          <w:sz w:val="22"/>
          <w:szCs w:val="22"/>
        </w:rPr>
        <w:t xml:space="preserve">Thank you for attending the Webinar for Care Homes this week; we hope that these continue to support you during the Covid-19 pandemic. </w:t>
      </w:r>
    </w:p>
    <w:p w14:paraId="673606F7" w14:textId="77777777" w:rsidR="009D69F8" w:rsidRDefault="009D69F8" w:rsidP="001D5A8A">
      <w:pPr>
        <w:jc w:val="both"/>
        <w:rPr>
          <w:rFonts w:asciiTheme="minorHAnsi" w:hAnsiTheme="minorHAnsi" w:cstheme="minorHAnsi"/>
          <w:sz w:val="22"/>
          <w:szCs w:val="22"/>
        </w:rPr>
      </w:pPr>
    </w:p>
    <w:p w14:paraId="1EB621FA" w14:textId="547052FA" w:rsidR="001B460C" w:rsidRDefault="009D69F8" w:rsidP="001D5A8A">
      <w:pPr>
        <w:jc w:val="both"/>
        <w:rPr>
          <w:rFonts w:asciiTheme="minorHAnsi" w:hAnsiTheme="minorHAnsi" w:cstheme="minorHAnsi"/>
          <w:sz w:val="22"/>
          <w:szCs w:val="22"/>
        </w:rPr>
      </w:pPr>
      <w:r>
        <w:rPr>
          <w:rFonts w:asciiTheme="minorHAnsi" w:hAnsiTheme="minorHAnsi" w:cstheme="minorHAnsi"/>
          <w:sz w:val="22"/>
          <w:szCs w:val="22"/>
        </w:rPr>
        <w:t>Thank you</w:t>
      </w:r>
      <w:r w:rsidR="002B715D">
        <w:rPr>
          <w:rFonts w:asciiTheme="minorHAnsi" w:hAnsiTheme="minorHAnsi" w:cstheme="minorHAnsi"/>
          <w:sz w:val="22"/>
          <w:szCs w:val="22"/>
        </w:rPr>
        <w:t>,</w:t>
      </w:r>
      <w:r>
        <w:rPr>
          <w:rFonts w:asciiTheme="minorHAnsi" w:hAnsiTheme="minorHAnsi" w:cstheme="minorHAnsi"/>
          <w:sz w:val="22"/>
          <w:szCs w:val="22"/>
        </w:rPr>
        <w:t xml:space="preserve"> too</w:t>
      </w:r>
      <w:r w:rsidR="002B715D">
        <w:rPr>
          <w:rFonts w:asciiTheme="minorHAnsi" w:hAnsiTheme="minorHAnsi" w:cstheme="minorHAnsi"/>
          <w:sz w:val="22"/>
          <w:szCs w:val="22"/>
        </w:rPr>
        <w:t>,</w:t>
      </w:r>
      <w:r>
        <w:rPr>
          <w:rFonts w:asciiTheme="minorHAnsi" w:hAnsiTheme="minorHAnsi" w:cstheme="minorHAnsi"/>
          <w:sz w:val="22"/>
          <w:szCs w:val="22"/>
        </w:rPr>
        <w:t xml:space="preserve"> for all your hard work to support your staff to take up the Covid-19 vaccine</w:t>
      </w:r>
      <w:r w:rsidR="000E60D9">
        <w:rPr>
          <w:rFonts w:asciiTheme="minorHAnsi" w:hAnsiTheme="minorHAnsi" w:cstheme="minorHAnsi"/>
          <w:sz w:val="22"/>
          <w:szCs w:val="22"/>
        </w:rPr>
        <w:t>.</w:t>
      </w:r>
    </w:p>
    <w:p w14:paraId="5EE626BB" w14:textId="77777777" w:rsidR="006A3077" w:rsidRDefault="006A3077" w:rsidP="006A3077">
      <w:pPr>
        <w:rPr>
          <w:rFonts w:ascii="Calibri" w:eastAsia="Calibri" w:hAnsi="Calibri" w:cs="Calibri"/>
          <w:sz w:val="22"/>
          <w:szCs w:val="22"/>
          <w:lang w:eastAsia="en-US"/>
        </w:rPr>
      </w:pPr>
    </w:p>
    <w:p w14:paraId="23247193" w14:textId="0DBE993E" w:rsidR="006A3077" w:rsidRPr="006A3077" w:rsidRDefault="00D12696" w:rsidP="006A3077">
      <w:pPr>
        <w:rPr>
          <w:rFonts w:ascii="Calibri" w:eastAsia="Calibri" w:hAnsi="Calibri" w:cs="Calibri"/>
          <w:sz w:val="22"/>
          <w:szCs w:val="22"/>
          <w:lang w:eastAsia="en-US"/>
        </w:rPr>
      </w:pPr>
      <w:r>
        <w:rPr>
          <w:rFonts w:ascii="Calibri" w:eastAsia="Calibri" w:hAnsi="Calibri" w:cs="Calibri"/>
          <w:sz w:val="22"/>
          <w:szCs w:val="22"/>
          <w:lang w:eastAsia="en-US"/>
        </w:rPr>
        <w:t xml:space="preserve">The </w:t>
      </w:r>
      <w:r w:rsidR="008053AD">
        <w:rPr>
          <w:rFonts w:ascii="Calibri" w:eastAsia="Calibri" w:hAnsi="Calibri" w:cs="Calibri"/>
          <w:sz w:val="22"/>
          <w:szCs w:val="22"/>
          <w:lang w:eastAsia="en-US"/>
        </w:rPr>
        <w:t xml:space="preserve">Department of Health and Social Care are seeking views on </w:t>
      </w:r>
      <w:r w:rsidR="006A3077" w:rsidRPr="006A3077">
        <w:rPr>
          <w:rFonts w:ascii="Calibri" w:eastAsia="Calibri" w:hAnsi="Calibri" w:cs="Calibri"/>
          <w:sz w:val="22"/>
          <w:szCs w:val="22"/>
          <w:lang w:eastAsia="en-US"/>
        </w:rPr>
        <w:t>making vaccination a condition of deployment in care homes, you can access the public survey to submit your thoughts at the link below:</w:t>
      </w:r>
    </w:p>
    <w:p w14:paraId="4825CFD2" w14:textId="6EEB6005" w:rsidR="006A3077" w:rsidRPr="006A3077" w:rsidRDefault="006A3077" w:rsidP="006A3077">
      <w:pPr>
        <w:rPr>
          <w:rFonts w:ascii="Calibri" w:eastAsia="Calibri" w:hAnsi="Calibri" w:cs="Calibri"/>
          <w:sz w:val="22"/>
          <w:szCs w:val="22"/>
          <w:lang w:eastAsia="en-US"/>
        </w:rPr>
      </w:pPr>
      <w:hyperlink r:id="rId12" w:history="1">
        <w:r w:rsidRPr="006A3077">
          <w:rPr>
            <w:rFonts w:ascii="Calibri" w:eastAsia="Calibri" w:hAnsi="Calibri" w:cs="Calibri"/>
            <w:color w:val="0563C1"/>
            <w:sz w:val="22"/>
            <w:szCs w:val="22"/>
            <w:u w:val="single"/>
            <w:lang w:eastAsia="en-US"/>
          </w:rPr>
          <w:t>https://consultations.dhsc.gov.uk/making-vaccination-a-condition-of-deployment-in-older-adult-care-homes</w:t>
        </w:r>
      </w:hyperlink>
      <w:r w:rsidR="001D138C">
        <w:rPr>
          <w:rFonts w:ascii="Calibri" w:eastAsia="Calibri" w:hAnsi="Calibri" w:cs="Calibri"/>
          <w:sz w:val="22"/>
          <w:szCs w:val="22"/>
          <w:lang w:eastAsia="en-US"/>
        </w:rPr>
        <w:t xml:space="preserve"> further information about this can be accessed at  </w:t>
      </w:r>
      <w:hyperlink r:id="rId13" w:history="1">
        <w:r w:rsidR="001D138C" w:rsidRPr="00A95EB1">
          <w:rPr>
            <w:rStyle w:val="Hyperlink"/>
            <w:rFonts w:ascii="Calibri" w:eastAsia="Calibri" w:hAnsi="Calibri" w:cs="Calibri"/>
            <w:sz w:val="22"/>
            <w:szCs w:val="22"/>
            <w:lang w:eastAsia="en-US"/>
          </w:rPr>
          <w:t>https://www.gov.uk/government/consultations/making-vaccination-a-condition-of-deployment-in-older-adult-care-homes</w:t>
        </w:r>
      </w:hyperlink>
      <w:r w:rsidR="001D138C">
        <w:rPr>
          <w:rFonts w:ascii="Calibri" w:eastAsia="Calibri" w:hAnsi="Calibri" w:cs="Calibri"/>
          <w:sz w:val="22"/>
          <w:szCs w:val="22"/>
          <w:lang w:eastAsia="en-US"/>
        </w:rPr>
        <w:t xml:space="preserve"> </w:t>
      </w:r>
    </w:p>
    <w:p w14:paraId="4C42420C" w14:textId="77777777" w:rsidR="000E60D9" w:rsidRDefault="000E60D9" w:rsidP="001D5A8A">
      <w:pPr>
        <w:jc w:val="both"/>
        <w:rPr>
          <w:rFonts w:asciiTheme="minorHAnsi" w:hAnsiTheme="minorHAnsi" w:cstheme="minorHAnsi"/>
          <w:sz w:val="22"/>
          <w:szCs w:val="22"/>
        </w:rPr>
      </w:pPr>
    </w:p>
    <w:p w14:paraId="24EC921D" w14:textId="77777777" w:rsidR="00C80F52" w:rsidRPr="00C80F52" w:rsidRDefault="00C76A2B" w:rsidP="00C80F52">
      <w:pPr>
        <w:jc w:val="both"/>
        <w:rPr>
          <w:rFonts w:asciiTheme="minorHAnsi" w:hAnsiTheme="minorHAnsi" w:cstheme="minorHAnsi"/>
          <w:sz w:val="22"/>
          <w:szCs w:val="22"/>
        </w:rPr>
      </w:pPr>
      <w:r>
        <w:rPr>
          <w:rFonts w:asciiTheme="minorHAnsi" w:hAnsiTheme="minorHAnsi" w:cstheme="minorHAnsi"/>
          <w:sz w:val="22"/>
          <w:szCs w:val="22"/>
        </w:rPr>
        <w:t xml:space="preserve">A short video clip on fertility questions can be found here: </w:t>
      </w:r>
      <w:hyperlink r:id="rId14" w:history="1">
        <w:r>
          <w:rPr>
            <w:rStyle w:val="Hyperlink"/>
            <w:rFonts w:asciiTheme="minorHAnsi" w:hAnsiTheme="minorHAnsi" w:cstheme="minorHAnsi"/>
            <w:sz w:val="22"/>
            <w:szCs w:val="22"/>
          </w:rPr>
          <w:t>COVID-19 Vaccination and My Fertility</w:t>
        </w:r>
      </w:hyperlink>
      <w:r>
        <w:rPr>
          <w:rFonts w:asciiTheme="minorHAnsi" w:hAnsiTheme="minorHAnsi" w:cstheme="minorHAnsi"/>
          <w:sz w:val="22"/>
          <w:szCs w:val="22"/>
        </w:rPr>
        <w:t xml:space="preserve"> </w:t>
      </w:r>
    </w:p>
    <w:p w14:paraId="22AE2E84" w14:textId="77777777" w:rsidR="009D69F8" w:rsidRDefault="009D69F8" w:rsidP="001D5A8A">
      <w:pPr>
        <w:jc w:val="both"/>
        <w:rPr>
          <w:rFonts w:asciiTheme="minorHAnsi" w:hAnsiTheme="minorHAnsi" w:cstheme="minorHAnsi"/>
          <w:sz w:val="22"/>
          <w:szCs w:val="22"/>
        </w:rPr>
      </w:pPr>
    </w:p>
    <w:p w14:paraId="0F3B387A" w14:textId="77777777" w:rsidR="002B715D" w:rsidRDefault="002B715D" w:rsidP="00DC09C9">
      <w:pPr>
        <w:jc w:val="both"/>
        <w:rPr>
          <w:rFonts w:asciiTheme="minorHAnsi" w:hAnsiTheme="minorHAnsi" w:cstheme="minorHAnsi"/>
          <w:sz w:val="22"/>
          <w:szCs w:val="22"/>
        </w:rPr>
      </w:pPr>
      <w:r>
        <w:rPr>
          <w:rFonts w:asciiTheme="minorHAnsi" w:hAnsiTheme="minorHAnsi" w:cstheme="minorHAnsi"/>
          <w:b/>
          <w:sz w:val="22"/>
          <w:szCs w:val="22"/>
        </w:rPr>
        <w:t>Covid-19 Astra Zeneca (Oxford) vaccine for under 30’s.</w:t>
      </w:r>
      <w:r>
        <w:rPr>
          <w:rFonts w:asciiTheme="minorHAnsi" w:hAnsiTheme="minorHAnsi" w:cstheme="minorHAnsi"/>
          <w:sz w:val="22"/>
          <w:szCs w:val="22"/>
        </w:rPr>
        <w:t xml:space="preserve">  We have been advised that all staff under the age of 30 should have a discussion with a clinician prior to have the Astra Zeneca (Oxford) vaccine</w:t>
      </w:r>
      <w:r w:rsidR="00033D1C">
        <w:rPr>
          <w:rFonts w:asciiTheme="minorHAnsi" w:hAnsiTheme="minorHAnsi" w:cstheme="minorHAnsi"/>
          <w:sz w:val="22"/>
          <w:szCs w:val="22"/>
        </w:rPr>
        <w:t xml:space="preserve">.  </w:t>
      </w:r>
      <w:r>
        <w:rPr>
          <w:rFonts w:asciiTheme="minorHAnsi" w:hAnsiTheme="minorHAnsi" w:cstheme="minorHAnsi"/>
          <w:sz w:val="22"/>
          <w:szCs w:val="22"/>
        </w:rPr>
        <w:t xml:space="preserve">Please see further information in the FAQs below on page </w:t>
      </w:r>
    </w:p>
    <w:p w14:paraId="6DF24E79" w14:textId="77777777" w:rsidR="002B715D" w:rsidRPr="002B715D" w:rsidRDefault="002B715D" w:rsidP="00DC09C9">
      <w:pPr>
        <w:jc w:val="both"/>
        <w:rPr>
          <w:rFonts w:asciiTheme="minorHAnsi" w:hAnsiTheme="minorHAnsi" w:cstheme="minorHAnsi"/>
          <w:sz w:val="22"/>
          <w:szCs w:val="22"/>
        </w:rPr>
      </w:pPr>
    </w:p>
    <w:p w14:paraId="03B973F8" w14:textId="77777777" w:rsidR="00DC09C9" w:rsidRPr="00DC09C9" w:rsidRDefault="00DC09C9" w:rsidP="00DC09C9">
      <w:pPr>
        <w:jc w:val="both"/>
        <w:rPr>
          <w:rFonts w:asciiTheme="minorHAnsi" w:hAnsiTheme="minorHAnsi" w:cstheme="minorHAnsi"/>
          <w:sz w:val="22"/>
          <w:szCs w:val="22"/>
        </w:rPr>
      </w:pPr>
      <w:r w:rsidRPr="00DC09C9">
        <w:rPr>
          <w:rFonts w:asciiTheme="minorHAnsi" w:hAnsiTheme="minorHAnsi" w:cstheme="minorHAnsi"/>
          <w:sz w:val="22"/>
          <w:szCs w:val="22"/>
        </w:rPr>
        <w:t>The COVID-19 pandemic is an extremely challenging situation globally and we recognise that this is the case for staff working in Care Homes of all types. We are offering our support in many different ways, and one of these is through running a weekly Infection Prevention and Control and Information Sharing webinar Tuesday mornings at 11am. It is possible to ask questions during the webinar. If you have questions in advance, please email your local CCG Care Home Lead, listed below.</w:t>
      </w:r>
    </w:p>
    <w:p w14:paraId="7CA295E1" w14:textId="77777777" w:rsidR="00DC09C9" w:rsidRPr="00DC09C9" w:rsidRDefault="00DC09C9" w:rsidP="00DC09C9">
      <w:pPr>
        <w:jc w:val="both"/>
        <w:rPr>
          <w:rFonts w:asciiTheme="minorHAnsi" w:hAnsiTheme="minorHAnsi" w:cstheme="minorHAnsi"/>
          <w:sz w:val="22"/>
          <w:szCs w:val="22"/>
        </w:rPr>
      </w:pPr>
    </w:p>
    <w:p w14:paraId="045CE010" w14:textId="77777777" w:rsidR="00DC09C9" w:rsidRPr="00DC09C9" w:rsidRDefault="00DC09C9" w:rsidP="00DC09C9">
      <w:pPr>
        <w:jc w:val="both"/>
        <w:rPr>
          <w:rFonts w:asciiTheme="minorHAnsi" w:hAnsiTheme="minorHAnsi" w:cstheme="minorHAnsi"/>
          <w:sz w:val="22"/>
          <w:szCs w:val="22"/>
        </w:rPr>
      </w:pPr>
      <w:r w:rsidRPr="00DC09C9">
        <w:rPr>
          <w:rFonts w:asciiTheme="minorHAnsi" w:hAnsiTheme="minorHAnsi" w:cstheme="minorHAnsi"/>
          <w:sz w:val="22"/>
          <w:szCs w:val="22"/>
        </w:rPr>
        <w:t>We would like to thank you all for your hard work and commitment during this incredibly challenging time.</w:t>
      </w:r>
    </w:p>
    <w:p w14:paraId="7A0C7B15" w14:textId="77777777" w:rsidR="00CD4D6F" w:rsidRPr="005D5672" w:rsidRDefault="00CD4D6F" w:rsidP="001D5A8A">
      <w:pPr>
        <w:jc w:val="both"/>
        <w:rPr>
          <w:rFonts w:asciiTheme="minorHAnsi" w:hAnsiTheme="minorHAnsi" w:cstheme="minorHAnsi"/>
          <w:sz w:val="22"/>
          <w:szCs w:val="22"/>
        </w:rPr>
      </w:pPr>
    </w:p>
    <w:p w14:paraId="4BDADA73" w14:textId="77777777" w:rsidR="00870659" w:rsidRDefault="00CD4D6F" w:rsidP="001D5A8A">
      <w:pPr>
        <w:jc w:val="both"/>
        <w:rPr>
          <w:rFonts w:asciiTheme="minorHAnsi" w:hAnsiTheme="minorHAnsi" w:cstheme="minorHAnsi"/>
          <w:b/>
          <w:bCs/>
          <w:sz w:val="22"/>
          <w:szCs w:val="22"/>
        </w:rPr>
      </w:pPr>
      <w:r w:rsidRPr="0027629A">
        <w:rPr>
          <w:rFonts w:asciiTheme="minorHAnsi" w:hAnsiTheme="minorHAnsi" w:cstheme="minorHAnsi"/>
          <w:b/>
          <w:bCs/>
          <w:sz w:val="22"/>
          <w:szCs w:val="22"/>
        </w:rPr>
        <w:t>Please share this document weekly with all staff in the Care Home.</w:t>
      </w:r>
    </w:p>
    <w:p w14:paraId="25FB5781" w14:textId="77777777" w:rsidR="00F92E7B" w:rsidRDefault="00F92E7B" w:rsidP="00870659">
      <w:pPr>
        <w:jc w:val="both"/>
        <w:rPr>
          <w:rFonts w:asciiTheme="minorHAnsi" w:hAnsiTheme="minorHAnsi" w:cstheme="minorHAnsi"/>
        </w:rPr>
      </w:pPr>
    </w:p>
    <w:p w14:paraId="3658AEA7" w14:textId="77777777" w:rsidR="00870659" w:rsidRDefault="00870659" w:rsidP="00870659">
      <w:pPr>
        <w:jc w:val="both"/>
        <w:rPr>
          <w:rFonts w:asciiTheme="minorHAnsi" w:hAnsiTheme="minorHAnsi" w:cstheme="minorHAnsi"/>
        </w:rPr>
      </w:pPr>
      <w:r w:rsidRPr="00827DE9">
        <w:rPr>
          <w:rFonts w:asciiTheme="minorHAnsi" w:hAnsiTheme="minorHAnsi" w:cstheme="minorHAnsi"/>
        </w:rPr>
        <w:t>With best regards</w:t>
      </w:r>
    </w:p>
    <w:p w14:paraId="03311EC1" w14:textId="77777777" w:rsidR="00F92E7B" w:rsidRPr="00827DE9" w:rsidRDefault="00F92E7B" w:rsidP="00870659">
      <w:pPr>
        <w:jc w:val="both"/>
        <w:rPr>
          <w:rFonts w:asciiTheme="minorHAnsi" w:hAnsiTheme="minorHAnsi" w:cstheme="minorHAnsi"/>
        </w:rPr>
      </w:pPr>
    </w:p>
    <w:p w14:paraId="0E757CAD" w14:textId="77777777" w:rsidR="00AE0ACA" w:rsidRDefault="00870659" w:rsidP="00870659">
      <w:pPr>
        <w:jc w:val="both"/>
        <w:rPr>
          <w:rFonts w:ascii="Segoe Script" w:hAnsi="Segoe Script" w:cstheme="minorHAnsi"/>
          <w:color w:val="4472C4" w:themeColor="accent1"/>
          <w:sz w:val="28"/>
          <w:szCs w:val="28"/>
        </w:rPr>
      </w:pPr>
      <w:r w:rsidRPr="00827DE9">
        <w:rPr>
          <w:rFonts w:ascii="Segoe Script" w:hAnsi="Segoe Script" w:cstheme="minorHAnsi"/>
          <w:color w:val="4472C4" w:themeColor="accent1"/>
          <w:sz w:val="28"/>
          <w:szCs w:val="28"/>
        </w:rPr>
        <w:t>Viccie Nelson</w:t>
      </w:r>
    </w:p>
    <w:p w14:paraId="4C3CB2EB" w14:textId="77777777" w:rsidR="00870659" w:rsidRPr="00827DE9" w:rsidRDefault="00C67F22" w:rsidP="00870659">
      <w:pPr>
        <w:jc w:val="both"/>
        <w:rPr>
          <w:rFonts w:asciiTheme="minorHAnsi" w:hAnsiTheme="minorHAnsi" w:cstheme="minorHAnsi"/>
          <w:b/>
        </w:rPr>
      </w:pPr>
      <w:r w:rsidRPr="00827DE9">
        <w:rPr>
          <w:rFonts w:asciiTheme="minorHAnsi" w:hAnsiTheme="minorHAnsi" w:cstheme="minorHAnsi"/>
          <w:b/>
        </w:rPr>
        <w:t>Associate Director of Transformation</w:t>
      </w:r>
    </w:p>
    <w:p w14:paraId="4FA8C972" w14:textId="77777777" w:rsidR="00870659" w:rsidRPr="00827DE9" w:rsidRDefault="00870659" w:rsidP="00870659">
      <w:pPr>
        <w:jc w:val="both"/>
        <w:rPr>
          <w:rFonts w:asciiTheme="minorHAnsi" w:hAnsiTheme="minorHAnsi" w:cstheme="minorHAnsi"/>
          <w:b/>
        </w:rPr>
      </w:pPr>
      <w:r w:rsidRPr="00827DE9">
        <w:rPr>
          <w:rFonts w:asciiTheme="minorHAnsi" w:hAnsiTheme="minorHAnsi" w:cstheme="minorHAnsi"/>
          <w:b/>
        </w:rPr>
        <w:t xml:space="preserve">NHS South West London CCG </w:t>
      </w:r>
    </w:p>
    <w:p w14:paraId="1944FFB8" w14:textId="77777777" w:rsidR="00870659" w:rsidRPr="00827DE9" w:rsidRDefault="00870659" w:rsidP="00870659">
      <w:pPr>
        <w:spacing w:line="276" w:lineRule="auto"/>
        <w:jc w:val="both"/>
        <w:rPr>
          <w:rFonts w:asciiTheme="minorHAnsi" w:hAnsiTheme="minorHAnsi" w:cstheme="minorHAnsi"/>
        </w:rPr>
      </w:pPr>
    </w:p>
    <w:p w14:paraId="0712FF81" w14:textId="77777777" w:rsidR="00870659" w:rsidRPr="00827DE9" w:rsidRDefault="00870659" w:rsidP="00870659">
      <w:pPr>
        <w:spacing w:line="276" w:lineRule="auto"/>
        <w:jc w:val="both"/>
        <w:rPr>
          <w:rFonts w:asciiTheme="minorHAnsi" w:hAnsiTheme="minorHAnsi" w:cstheme="minorHAnsi"/>
        </w:rPr>
      </w:pPr>
      <w:r w:rsidRPr="00827DE9">
        <w:rPr>
          <w:rFonts w:asciiTheme="minorHAnsi" w:hAnsiTheme="minorHAnsi" w:cstheme="minorHAnsi"/>
        </w:rPr>
        <w:t>Your CCG Care Home Lead</w:t>
      </w:r>
      <w:r w:rsidR="008F33D9">
        <w:rPr>
          <w:rFonts w:asciiTheme="minorHAnsi" w:hAnsiTheme="minorHAnsi" w:cstheme="minorHAnsi"/>
        </w:rPr>
        <w:t>s</w:t>
      </w:r>
      <w:r w:rsidRPr="00827DE9">
        <w:rPr>
          <w:rFonts w:asciiTheme="minorHAnsi" w:hAnsiTheme="minorHAnsi" w:cstheme="minorHAnsi"/>
        </w:rPr>
        <w:t xml:space="preserve"> </w:t>
      </w:r>
      <w:r w:rsidR="008F33D9">
        <w:rPr>
          <w:rFonts w:asciiTheme="minorHAnsi" w:hAnsiTheme="minorHAnsi" w:cstheme="minorHAnsi"/>
        </w:rPr>
        <w:t>are</w:t>
      </w:r>
      <w:r w:rsidRPr="00827DE9">
        <w:rPr>
          <w:rFonts w:asciiTheme="minorHAnsi" w:hAnsiTheme="minorHAnsi" w:cstheme="minorHAnsi"/>
        </w:rPr>
        <w:t>:</w:t>
      </w:r>
    </w:p>
    <w:p w14:paraId="7EE09A2D" w14:textId="4BDAFF28" w:rsidR="00870659" w:rsidRPr="00827DE9" w:rsidRDefault="00870659" w:rsidP="00870659">
      <w:pPr>
        <w:spacing w:line="276" w:lineRule="auto"/>
        <w:jc w:val="both"/>
        <w:rPr>
          <w:rFonts w:asciiTheme="minorHAnsi" w:hAnsiTheme="minorHAnsi" w:cstheme="minorHAnsi"/>
        </w:rPr>
      </w:pPr>
      <w:r w:rsidRPr="00827DE9">
        <w:rPr>
          <w:rFonts w:asciiTheme="minorHAnsi" w:hAnsiTheme="minorHAnsi" w:cstheme="minorHAnsi"/>
        </w:rPr>
        <w:t xml:space="preserve">Croydon </w:t>
      </w:r>
      <w:r w:rsidRPr="00827DE9">
        <w:rPr>
          <w:rFonts w:asciiTheme="minorHAnsi" w:hAnsiTheme="minorHAnsi" w:cstheme="minorHAnsi"/>
        </w:rPr>
        <w:tab/>
      </w:r>
      <w:r w:rsidRPr="00827DE9">
        <w:rPr>
          <w:rFonts w:asciiTheme="minorHAnsi" w:hAnsiTheme="minorHAnsi" w:cstheme="minorHAnsi"/>
        </w:rPr>
        <w:tab/>
      </w:r>
      <w:r w:rsidRPr="00827DE9">
        <w:rPr>
          <w:rFonts w:asciiTheme="minorHAnsi" w:hAnsiTheme="minorHAnsi" w:cstheme="minorHAnsi"/>
        </w:rPr>
        <w:tab/>
      </w:r>
      <w:r w:rsidR="006A270A">
        <w:rPr>
          <w:rFonts w:asciiTheme="minorHAnsi" w:hAnsiTheme="minorHAnsi" w:cstheme="minorHAnsi"/>
        </w:rPr>
        <w:t>Daniele Serdoz</w:t>
      </w:r>
      <w:r w:rsidRPr="00827DE9">
        <w:rPr>
          <w:rFonts w:asciiTheme="minorHAnsi" w:hAnsiTheme="minorHAnsi" w:cstheme="minorHAnsi"/>
        </w:rPr>
        <w:t xml:space="preserve"> </w:t>
      </w:r>
      <w:hyperlink r:id="rId15" w:history="1">
        <w:r w:rsidR="006A270A" w:rsidRPr="001C2887">
          <w:rPr>
            <w:rStyle w:val="Hyperlink"/>
            <w:rFonts w:asciiTheme="minorHAnsi" w:hAnsiTheme="minorHAnsi" w:cstheme="minorHAnsi"/>
          </w:rPr>
          <w:t>daniele.serdoz@swlondon.nhs.uk</w:t>
        </w:r>
      </w:hyperlink>
    </w:p>
    <w:p w14:paraId="0987B7E6" w14:textId="77777777" w:rsidR="00870659" w:rsidRPr="00827DE9" w:rsidRDefault="00870659" w:rsidP="00870659">
      <w:pPr>
        <w:spacing w:line="276" w:lineRule="auto"/>
        <w:jc w:val="both"/>
        <w:rPr>
          <w:rFonts w:asciiTheme="minorHAnsi" w:hAnsiTheme="minorHAnsi" w:cstheme="minorHAnsi"/>
        </w:rPr>
      </w:pPr>
      <w:r w:rsidRPr="00827DE9">
        <w:rPr>
          <w:rFonts w:asciiTheme="minorHAnsi" w:hAnsiTheme="minorHAnsi" w:cstheme="minorHAnsi"/>
        </w:rPr>
        <w:t>Kingston and Richmond</w:t>
      </w:r>
      <w:r w:rsidRPr="00827DE9">
        <w:rPr>
          <w:rFonts w:asciiTheme="minorHAnsi" w:hAnsiTheme="minorHAnsi" w:cstheme="minorHAnsi"/>
        </w:rPr>
        <w:tab/>
        <w:t xml:space="preserve">Brian Roberts </w:t>
      </w:r>
      <w:r w:rsidR="007B0284">
        <w:rPr>
          <w:rFonts w:asciiTheme="minorHAnsi" w:hAnsiTheme="minorHAnsi" w:cstheme="minorHAnsi"/>
        </w:rPr>
        <w:tab/>
      </w:r>
      <w:hyperlink r:id="rId16" w:history="1">
        <w:r w:rsidR="007B0284" w:rsidRPr="001F388D">
          <w:rPr>
            <w:rStyle w:val="Hyperlink"/>
            <w:rFonts w:asciiTheme="minorHAnsi" w:hAnsiTheme="minorHAnsi" w:cstheme="minorHAnsi"/>
          </w:rPr>
          <w:t>brian.roberts@swlondon.nhs.uk</w:t>
        </w:r>
      </w:hyperlink>
    </w:p>
    <w:p w14:paraId="36A6964C" w14:textId="77777777" w:rsidR="00870659" w:rsidRPr="00827DE9" w:rsidRDefault="00870659" w:rsidP="00870659">
      <w:pPr>
        <w:spacing w:line="276" w:lineRule="auto"/>
        <w:jc w:val="both"/>
        <w:rPr>
          <w:rFonts w:asciiTheme="minorHAnsi" w:hAnsiTheme="minorHAnsi" w:cstheme="minorHAnsi"/>
          <w:lang w:val="nl-NL"/>
        </w:rPr>
      </w:pPr>
      <w:r w:rsidRPr="00827DE9">
        <w:rPr>
          <w:rFonts w:asciiTheme="minorHAnsi" w:hAnsiTheme="minorHAnsi" w:cstheme="minorHAnsi"/>
          <w:lang w:val="nl-NL"/>
        </w:rPr>
        <w:t>Merton</w:t>
      </w:r>
      <w:r w:rsidRPr="00827DE9">
        <w:rPr>
          <w:rFonts w:asciiTheme="minorHAnsi" w:hAnsiTheme="minorHAnsi" w:cstheme="minorHAnsi"/>
          <w:lang w:val="nl-NL"/>
        </w:rPr>
        <w:tab/>
      </w:r>
      <w:r w:rsidRPr="00827DE9">
        <w:rPr>
          <w:rFonts w:asciiTheme="minorHAnsi" w:hAnsiTheme="minorHAnsi" w:cstheme="minorHAnsi"/>
          <w:lang w:val="nl-NL"/>
        </w:rPr>
        <w:tab/>
      </w:r>
      <w:r w:rsidRPr="00827DE9">
        <w:rPr>
          <w:rFonts w:asciiTheme="minorHAnsi" w:hAnsiTheme="minorHAnsi" w:cstheme="minorHAnsi"/>
          <w:lang w:val="nl-NL"/>
        </w:rPr>
        <w:tab/>
        <w:t xml:space="preserve">Tayo Fowewe </w:t>
      </w:r>
      <w:r w:rsidR="007B0284">
        <w:rPr>
          <w:rFonts w:asciiTheme="minorHAnsi" w:hAnsiTheme="minorHAnsi" w:cstheme="minorHAnsi"/>
          <w:lang w:val="nl-NL"/>
        </w:rPr>
        <w:tab/>
      </w:r>
      <w:hyperlink r:id="rId17" w:history="1">
        <w:r w:rsidR="007B0284" w:rsidRPr="001F388D">
          <w:rPr>
            <w:rStyle w:val="Hyperlink"/>
            <w:rFonts w:asciiTheme="minorHAnsi" w:hAnsiTheme="minorHAnsi" w:cstheme="minorHAnsi"/>
            <w:lang w:val="nl-NL"/>
          </w:rPr>
          <w:t>Kudirat.Fowewe@swlondon.nhs.uk</w:t>
        </w:r>
      </w:hyperlink>
    </w:p>
    <w:p w14:paraId="2FE0ADBD" w14:textId="77777777" w:rsidR="00870659" w:rsidRPr="00827DE9" w:rsidRDefault="00870659" w:rsidP="00870659">
      <w:pPr>
        <w:spacing w:line="276" w:lineRule="auto"/>
        <w:jc w:val="both"/>
        <w:rPr>
          <w:rFonts w:asciiTheme="minorHAnsi" w:hAnsiTheme="minorHAnsi" w:cstheme="minorHAnsi"/>
          <w:lang w:val="it-IT"/>
        </w:rPr>
      </w:pPr>
      <w:r w:rsidRPr="00827DE9">
        <w:rPr>
          <w:rFonts w:asciiTheme="minorHAnsi" w:hAnsiTheme="minorHAnsi" w:cstheme="minorHAnsi"/>
          <w:lang w:val="it-IT"/>
        </w:rPr>
        <w:t>Sutton</w:t>
      </w:r>
      <w:r w:rsidRPr="00827DE9">
        <w:rPr>
          <w:rFonts w:asciiTheme="minorHAnsi" w:hAnsiTheme="minorHAnsi" w:cstheme="minorHAnsi"/>
          <w:lang w:val="it-IT"/>
        </w:rPr>
        <w:tab/>
      </w:r>
      <w:r w:rsidRPr="00827DE9">
        <w:rPr>
          <w:rFonts w:asciiTheme="minorHAnsi" w:hAnsiTheme="minorHAnsi" w:cstheme="minorHAnsi"/>
          <w:lang w:val="it-IT"/>
        </w:rPr>
        <w:tab/>
      </w:r>
      <w:r w:rsidRPr="00827DE9">
        <w:rPr>
          <w:rFonts w:asciiTheme="minorHAnsi" w:hAnsiTheme="minorHAnsi" w:cstheme="minorHAnsi"/>
          <w:lang w:val="it-IT"/>
        </w:rPr>
        <w:tab/>
      </w:r>
      <w:r w:rsidRPr="00827DE9">
        <w:rPr>
          <w:rFonts w:asciiTheme="minorHAnsi" w:hAnsiTheme="minorHAnsi" w:cstheme="minorHAnsi"/>
          <w:lang w:val="it-IT"/>
        </w:rPr>
        <w:tab/>
      </w:r>
      <w:r w:rsidR="00A41251">
        <w:rPr>
          <w:rFonts w:asciiTheme="minorHAnsi" w:hAnsiTheme="minorHAnsi" w:cstheme="minorHAnsi"/>
          <w:lang w:val="it-IT"/>
        </w:rPr>
        <w:t>Lucy Webber</w:t>
      </w:r>
      <w:r w:rsidR="00DF4CB6">
        <w:rPr>
          <w:rFonts w:asciiTheme="minorHAnsi" w:hAnsiTheme="minorHAnsi" w:cstheme="minorHAnsi"/>
          <w:lang w:val="it-IT"/>
        </w:rPr>
        <w:t xml:space="preserve"> </w:t>
      </w:r>
      <w:r w:rsidR="007B0284">
        <w:rPr>
          <w:rFonts w:asciiTheme="minorHAnsi" w:hAnsiTheme="minorHAnsi" w:cstheme="minorHAnsi"/>
          <w:lang w:val="it-IT"/>
        </w:rPr>
        <w:tab/>
      </w:r>
      <w:hyperlink r:id="rId18" w:history="1">
        <w:r w:rsidR="007B0284" w:rsidRPr="001F388D">
          <w:rPr>
            <w:rStyle w:val="Hyperlink"/>
            <w:rFonts w:asciiTheme="minorHAnsi" w:hAnsiTheme="minorHAnsi" w:cstheme="minorHAnsi"/>
            <w:lang w:val="it-IT"/>
          </w:rPr>
          <w:t>Lucy.Webber@swlondon.nhs.uk</w:t>
        </w:r>
      </w:hyperlink>
      <w:r w:rsidR="007B0284">
        <w:rPr>
          <w:rFonts w:asciiTheme="minorHAnsi" w:hAnsiTheme="minorHAnsi" w:cstheme="minorHAnsi"/>
          <w:lang w:val="it-IT"/>
        </w:rPr>
        <w:t xml:space="preserve"> </w:t>
      </w:r>
    </w:p>
    <w:p w14:paraId="5975F41D" w14:textId="77777777" w:rsidR="00870659" w:rsidRPr="00827DE9" w:rsidRDefault="00870659" w:rsidP="00870659">
      <w:pPr>
        <w:spacing w:line="276" w:lineRule="auto"/>
        <w:jc w:val="both"/>
        <w:rPr>
          <w:rFonts w:asciiTheme="minorHAnsi" w:hAnsiTheme="minorHAnsi" w:cstheme="minorHAnsi"/>
        </w:rPr>
      </w:pPr>
      <w:r w:rsidRPr="00827DE9">
        <w:rPr>
          <w:rFonts w:asciiTheme="minorHAnsi" w:hAnsiTheme="minorHAnsi" w:cstheme="minorHAnsi"/>
        </w:rPr>
        <w:t>Wandsworth</w:t>
      </w:r>
      <w:r w:rsidRPr="00827DE9">
        <w:rPr>
          <w:rFonts w:asciiTheme="minorHAnsi" w:hAnsiTheme="minorHAnsi" w:cstheme="minorHAnsi"/>
        </w:rPr>
        <w:tab/>
      </w:r>
      <w:r w:rsidRPr="00827DE9">
        <w:rPr>
          <w:rFonts w:asciiTheme="minorHAnsi" w:hAnsiTheme="minorHAnsi" w:cstheme="minorHAnsi"/>
        </w:rPr>
        <w:tab/>
      </w:r>
      <w:r w:rsidRPr="00827DE9">
        <w:rPr>
          <w:rFonts w:asciiTheme="minorHAnsi" w:hAnsiTheme="minorHAnsi" w:cstheme="minorHAnsi"/>
        </w:rPr>
        <w:tab/>
        <w:t xml:space="preserve">Anca Costinas </w:t>
      </w:r>
      <w:r w:rsidR="007B0284">
        <w:rPr>
          <w:rFonts w:asciiTheme="minorHAnsi" w:hAnsiTheme="minorHAnsi" w:cstheme="minorHAnsi"/>
        </w:rPr>
        <w:tab/>
      </w:r>
      <w:hyperlink r:id="rId19" w:history="1">
        <w:r w:rsidR="007B0284" w:rsidRPr="001F388D">
          <w:rPr>
            <w:rStyle w:val="Hyperlink"/>
            <w:rFonts w:asciiTheme="minorHAnsi" w:hAnsiTheme="minorHAnsi" w:cstheme="minorHAnsi"/>
          </w:rPr>
          <w:t>Anca.Costinas@swlondon.nhs.uk</w:t>
        </w:r>
      </w:hyperlink>
    </w:p>
    <w:p w14:paraId="7BFC6A35" w14:textId="54324CBC" w:rsidR="000249B7" w:rsidRDefault="00870659" w:rsidP="002B715D">
      <w:pPr>
        <w:autoSpaceDE w:val="0"/>
        <w:autoSpaceDN w:val="0"/>
        <w:adjustRightInd w:val="0"/>
        <w:spacing w:line="276" w:lineRule="auto"/>
        <w:rPr>
          <w:rFonts w:asciiTheme="minorHAnsi" w:hAnsiTheme="minorHAnsi" w:cstheme="minorHAnsi"/>
          <w:color w:val="0000FF"/>
          <w:u w:val="single"/>
        </w:rPr>
      </w:pPr>
      <w:r w:rsidRPr="00827DE9">
        <w:rPr>
          <w:rFonts w:asciiTheme="minorHAnsi" w:hAnsiTheme="minorHAnsi" w:cstheme="minorHAnsi"/>
          <w:b/>
          <w:bCs/>
          <w:u w:val="single"/>
        </w:rPr>
        <w:t>Please note</w:t>
      </w:r>
      <w:r w:rsidRPr="00827DE9">
        <w:rPr>
          <w:rFonts w:asciiTheme="minorHAnsi" w:hAnsiTheme="minorHAnsi" w:cstheme="minorHAnsi"/>
          <w:b/>
          <w:bCs/>
        </w:rPr>
        <w:t xml:space="preserve"> </w:t>
      </w:r>
      <w:r w:rsidRPr="00827DE9">
        <w:rPr>
          <w:rFonts w:asciiTheme="minorHAnsi" w:hAnsiTheme="minorHAnsi" w:cstheme="minorHAnsi"/>
          <w:b/>
        </w:rPr>
        <w:t>email address</w:t>
      </w:r>
      <w:r w:rsidR="002B715D">
        <w:rPr>
          <w:rFonts w:asciiTheme="minorHAnsi" w:hAnsiTheme="minorHAnsi" w:cstheme="minorHAnsi"/>
          <w:b/>
        </w:rPr>
        <w:t xml:space="preserve"> for the Infection Control Team</w:t>
      </w:r>
      <w:r w:rsidR="001D5A8A" w:rsidRPr="00827DE9">
        <w:rPr>
          <w:rFonts w:asciiTheme="minorHAnsi" w:hAnsiTheme="minorHAnsi" w:cstheme="minorHAnsi"/>
          <w:b/>
        </w:rPr>
        <w:t>:</w:t>
      </w:r>
      <w:r w:rsidR="002B715D">
        <w:rPr>
          <w:rFonts w:asciiTheme="minorHAnsi" w:hAnsiTheme="minorHAnsi" w:cstheme="minorHAnsi"/>
          <w:b/>
        </w:rPr>
        <w:t xml:space="preserve"> </w:t>
      </w:r>
      <w:hyperlink r:id="rId20" w:history="1">
        <w:r w:rsidR="0012328C" w:rsidRPr="009B4F93">
          <w:rPr>
            <w:rStyle w:val="Hyperlink"/>
            <w:rFonts w:asciiTheme="minorHAnsi" w:hAnsiTheme="minorHAnsi" w:cstheme="minorHAnsi"/>
          </w:rPr>
          <w:t>infectioncontrol@swlondon.nhs.uk</w:t>
        </w:r>
      </w:hyperlink>
    </w:p>
    <w:bookmarkStart w:id="3" w:name="_Toc60938478" w:displacedByCustomXml="next"/>
    <w:sdt>
      <w:sdtPr>
        <w:rPr>
          <w:rFonts w:ascii="Times New Roman" w:eastAsia="Times New Roman" w:hAnsi="Times New Roman" w:cs="Times New Roman"/>
          <w:color w:val="0000FF"/>
          <w:sz w:val="24"/>
          <w:szCs w:val="24"/>
          <w:u w:val="single"/>
          <w:lang w:val="en-GB" w:eastAsia="en-GB"/>
        </w:rPr>
        <w:id w:val="561142814"/>
        <w:docPartObj>
          <w:docPartGallery w:val="Table of Contents"/>
          <w:docPartUnique/>
        </w:docPartObj>
      </w:sdtPr>
      <w:sdtEndPr>
        <w:rPr>
          <w:rFonts w:asciiTheme="minorHAnsi" w:hAnsiTheme="minorHAnsi" w:cstheme="minorHAnsi"/>
          <w:b/>
          <w:bCs/>
          <w:noProof/>
          <w:color w:val="auto"/>
          <w:u w:val="none"/>
        </w:rPr>
      </w:sdtEndPr>
      <w:sdtContent>
        <w:p w14:paraId="1D836DEA" w14:textId="77777777" w:rsidR="00E73F9C" w:rsidRPr="003F07DE" w:rsidRDefault="00E73F9C" w:rsidP="00E73F9C">
          <w:pPr>
            <w:pStyle w:val="TOCHeading"/>
            <w:rPr>
              <w:rFonts w:asciiTheme="minorHAnsi" w:hAnsiTheme="minorHAnsi" w:cstheme="minorHAnsi"/>
              <w:sz w:val="22"/>
              <w:szCs w:val="22"/>
            </w:rPr>
          </w:pPr>
          <w:r w:rsidRPr="003F07DE">
            <w:rPr>
              <w:rFonts w:asciiTheme="minorHAnsi" w:hAnsiTheme="minorHAnsi" w:cstheme="minorHAnsi"/>
              <w:sz w:val="22"/>
              <w:szCs w:val="22"/>
            </w:rPr>
            <w:t>Contents</w:t>
          </w:r>
        </w:p>
        <w:p w14:paraId="7636175F" w14:textId="741F43CB" w:rsidR="003F07DE" w:rsidRPr="003F07DE" w:rsidRDefault="00E73F9C">
          <w:pPr>
            <w:pStyle w:val="TOC2"/>
            <w:tabs>
              <w:tab w:val="right" w:leader="dot" w:pos="10456"/>
            </w:tabs>
            <w:rPr>
              <w:rFonts w:asciiTheme="minorHAnsi" w:eastAsiaTheme="minorEastAsia" w:hAnsiTheme="minorHAnsi" w:cstheme="minorBidi"/>
              <w:noProof/>
              <w:sz w:val="22"/>
              <w:szCs w:val="22"/>
            </w:rPr>
          </w:pPr>
          <w:r w:rsidRPr="003F07DE">
            <w:rPr>
              <w:rFonts w:asciiTheme="minorHAnsi" w:hAnsiTheme="minorHAnsi" w:cstheme="minorHAnsi"/>
              <w:sz w:val="22"/>
              <w:szCs w:val="22"/>
            </w:rPr>
            <w:fldChar w:fldCharType="begin"/>
          </w:r>
          <w:r w:rsidRPr="003F07DE">
            <w:rPr>
              <w:rFonts w:asciiTheme="minorHAnsi" w:hAnsiTheme="minorHAnsi" w:cstheme="minorHAnsi"/>
              <w:sz w:val="22"/>
              <w:szCs w:val="22"/>
            </w:rPr>
            <w:instrText xml:space="preserve"> TOC \o "1-3" \h \z \u </w:instrText>
          </w:r>
          <w:r w:rsidRPr="003F07DE">
            <w:rPr>
              <w:rFonts w:asciiTheme="minorHAnsi" w:hAnsiTheme="minorHAnsi" w:cstheme="minorHAnsi"/>
              <w:sz w:val="22"/>
              <w:szCs w:val="22"/>
            </w:rPr>
            <w:fldChar w:fldCharType="separate"/>
          </w:r>
          <w:hyperlink w:anchor="_Toc70078739" w:history="1">
            <w:r w:rsidR="003F07DE" w:rsidRPr="003F07DE">
              <w:rPr>
                <w:rStyle w:val="Hyperlink"/>
                <w:rFonts w:cstheme="minorHAnsi"/>
                <w:noProof/>
                <w:sz w:val="22"/>
                <w:szCs w:val="22"/>
              </w:rPr>
              <w:t>Covid-19 vaccination for Care Home staff</w:t>
            </w:r>
            <w:r w:rsidR="003F07DE" w:rsidRPr="003F07DE">
              <w:rPr>
                <w:noProof/>
                <w:webHidden/>
                <w:sz w:val="22"/>
                <w:szCs w:val="22"/>
              </w:rPr>
              <w:tab/>
            </w:r>
            <w:r w:rsidR="003F07DE" w:rsidRPr="003F07DE">
              <w:rPr>
                <w:noProof/>
                <w:webHidden/>
                <w:sz w:val="22"/>
                <w:szCs w:val="22"/>
              </w:rPr>
              <w:fldChar w:fldCharType="begin"/>
            </w:r>
            <w:r w:rsidR="003F07DE" w:rsidRPr="003F07DE">
              <w:rPr>
                <w:noProof/>
                <w:webHidden/>
                <w:sz w:val="22"/>
                <w:szCs w:val="22"/>
              </w:rPr>
              <w:instrText xml:space="preserve"> PAGEREF _Toc70078739 \h </w:instrText>
            </w:r>
            <w:r w:rsidR="003F07DE" w:rsidRPr="003F07DE">
              <w:rPr>
                <w:noProof/>
                <w:webHidden/>
                <w:sz w:val="22"/>
                <w:szCs w:val="22"/>
              </w:rPr>
            </w:r>
            <w:r w:rsidR="003F07DE" w:rsidRPr="003F07DE">
              <w:rPr>
                <w:noProof/>
                <w:webHidden/>
                <w:sz w:val="22"/>
                <w:szCs w:val="22"/>
              </w:rPr>
              <w:fldChar w:fldCharType="separate"/>
            </w:r>
            <w:r w:rsidR="003F07DE" w:rsidRPr="003F07DE">
              <w:rPr>
                <w:noProof/>
                <w:webHidden/>
                <w:sz w:val="22"/>
                <w:szCs w:val="22"/>
              </w:rPr>
              <w:t>3</w:t>
            </w:r>
            <w:r w:rsidR="003F07DE" w:rsidRPr="003F07DE">
              <w:rPr>
                <w:noProof/>
                <w:webHidden/>
                <w:sz w:val="22"/>
                <w:szCs w:val="22"/>
              </w:rPr>
              <w:fldChar w:fldCharType="end"/>
            </w:r>
          </w:hyperlink>
        </w:p>
        <w:p w14:paraId="142B8762" w14:textId="48C8DA02" w:rsidR="003F07DE" w:rsidRPr="003F07DE" w:rsidRDefault="00FA235E">
          <w:pPr>
            <w:pStyle w:val="TOC2"/>
            <w:tabs>
              <w:tab w:val="right" w:leader="dot" w:pos="10456"/>
            </w:tabs>
            <w:rPr>
              <w:rFonts w:asciiTheme="minorHAnsi" w:eastAsiaTheme="minorEastAsia" w:hAnsiTheme="minorHAnsi" w:cstheme="minorBidi"/>
              <w:noProof/>
              <w:sz w:val="22"/>
              <w:szCs w:val="22"/>
            </w:rPr>
          </w:pPr>
          <w:hyperlink w:anchor="_Toc70078740" w:history="1">
            <w:r w:rsidR="003F07DE" w:rsidRPr="003F07DE">
              <w:rPr>
                <w:rStyle w:val="Hyperlink"/>
                <w:noProof/>
                <w:sz w:val="22"/>
                <w:szCs w:val="22"/>
              </w:rPr>
              <w:t>Second COVID-19 Vaccine Doses</w:t>
            </w:r>
            <w:r w:rsidR="003F07DE" w:rsidRPr="003F07DE">
              <w:rPr>
                <w:noProof/>
                <w:webHidden/>
                <w:sz w:val="22"/>
                <w:szCs w:val="22"/>
              </w:rPr>
              <w:tab/>
            </w:r>
            <w:r w:rsidR="003F07DE" w:rsidRPr="003F07DE">
              <w:rPr>
                <w:noProof/>
                <w:webHidden/>
                <w:sz w:val="22"/>
                <w:szCs w:val="22"/>
              </w:rPr>
              <w:fldChar w:fldCharType="begin"/>
            </w:r>
            <w:r w:rsidR="003F07DE" w:rsidRPr="003F07DE">
              <w:rPr>
                <w:noProof/>
                <w:webHidden/>
                <w:sz w:val="22"/>
                <w:szCs w:val="22"/>
              </w:rPr>
              <w:instrText xml:space="preserve"> PAGEREF _Toc70078740 \h </w:instrText>
            </w:r>
            <w:r w:rsidR="003F07DE" w:rsidRPr="003F07DE">
              <w:rPr>
                <w:noProof/>
                <w:webHidden/>
                <w:sz w:val="22"/>
                <w:szCs w:val="22"/>
              </w:rPr>
            </w:r>
            <w:r w:rsidR="003F07DE" w:rsidRPr="003F07DE">
              <w:rPr>
                <w:noProof/>
                <w:webHidden/>
                <w:sz w:val="22"/>
                <w:szCs w:val="22"/>
              </w:rPr>
              <w:fldChar w:fldCharType="separate"/>
            </w:r>
            <w:r w:rsidR="003F07DE" w:rsidRPr="003F07DE">
              <w:rPr>
                <w:noProof/>
                <w:webHidden/>
                <w:sz w:val="22"/>
                <w:szCs w:val="22"/>
              </w:rPr>
              <w:t>4</w:t>
            </w:r>
            <w:r w:rsidR="003F07DE" w:rsidRPr="003F07DE">
              <w:rPr>
                <w:noProof/>
                <w:webHidden/>
                <w:sz w:val="22"/>
                <w:szCs w:val="22"/>
              </w:rPr>
              <w:fldChar w:fldCharType="end"/>
            </w:r>
          </w:hyperlink>
        </w:p>
        <w:p w14:paraId="64F5756B" w14:textId="360D4954" w:rsidR="003F07DE" w:rsidRPr="003F07DE" w:rsidRDefault="00FA235E">
          <w:pPr>
            <w:pStyle w:val="TOC2"/>
            <w:tabs>
              <w:tab w:val="right" w:leader="dot" w:pos="10456"/>
            </w:tabs>
            <w:rPr>
              <w:rFonts w:asciiTheme="minorHAnsi" w:eastAsiaTheme="minorEastAsia" w:hAnsiTheme="minorHAnsi" w:cstheme="minorBidi"/>
              <w:noProof/>
              <w:sz w:val="22"/>
              <w:szCs w:val="22"/>
            </w:rPr>
          </w:pPr>
          <w:hyperlink w:anchor="_Toc70078741" w:history="1">
            <w:r w:rsidR="003F07DE" w:rsidRPr="003F07DE">
              <w:rPr>
                <w:rStyle w:val="Hyperlink"/>
                <w:rFonts w:cstheme="minorHAnsi"/>
                <w:noProof/>
                <w:sz w:val="22"/>
                <w:szCs w:val="22"/>
              </w:rPr>
              <w:t>Second doses for Nonsuch Mansion</w:t>
            </w:r>
            <w:r w:rsidR="003F07DE" w:rsidRPr="003F07DE">
              <w:rPr>
                <w:noProof/>
                <w:webHidden/>
                <w:sz w:val="22"/>
                <w:szCs w:val="22"/>
              </w:rPr>
              <w:tab/>
            </w:r>
            <w:r w:rsidR="003F07DE" w:rsidRPr="003F07DE">
              <w:rPr>
                <w:noProof/>
                <w:webHidden/>
                <w:sz w:val="22"/>
                <w:szCs w:val="22"/>
              </w:rPr>
              <w:fldChar w:fldCharType="begin"/>
            </w:r>
            <w:r w:rsidR="003F07DE" w:rsidRPr="003F07DE">
              <w:rPr>
                <w:noProof/>
                <w:webHidden/>
                <w:sz w:val="22"/>
                <w:szCs w:val="22"/>
              </w:rPr>
              <w:instrText xml:space="preserve"> PAGEREF _Toc70078741 \h </w:instrText>
            </w:r>
            <w:r w:rsidR="003F07DE" w:rsidRPr="003F07DE">
              <w:rPr>
                <w:noProof/>
                <w:webHidden/>
                <w:sz w:val="22"/>
                <w:szCs w:val="22"/>
              </w:rPr>
            </w:r>
            <w:r w:rsidR="003F07DE" w:rsidRPr="003F07DE">
              <w:rPr>
                <w:noProof/>
                <w:webHidden/>
                <w:sz w:val="22"/>
                <w:szCs w:val="22"/>
              </w:rPr>
              <w:fldChar w:fldCharType="separate"/>
            </w:r>
            <w:r w:rsidR="003F07DE" w:rsidRPr="003F07DE">
              <w:rPr>
                <w:noProof/>
                <w:webHidden/>
                <w:sz w:val="22"/>
                <w:szCs w:val="22"/>
              </w:rPr>
              <w:t>4</w:t>
            </w:r>
            <w:r w:rsidR="003F07DE" w:rsidRPr="003F07DE">
              <w:rPr>
                <w:noProof/>
                <w:webHidden/>
                <w:sz w:val="22"/>
                <w:szCs w:val="22"/>
              </w:rPr>
              <w:fldChar w:fldCharType="end"/>
            </w:r>
          </w:hyperlink>
        </w:p>
        <w:p w14:paraId="37A67A44" w14:textId="1DF7741B" w:rsidR="003F07DE" w:rsidRPr="003F07DE" w:rsidRDefault="00FA235E">
          <w:pPr>
            <w:pStyle w:val="TOC1"/>
            <w:tabs>
              <w:tab w:val="right" w:leader="dot" w:pos="10456"/>
            </w:tabs>
            <w:rPr>
              <w:rFonts w:asciiTheme="minorHAnsi" w:eastAsiaTheme="minorEastAsia" w:hAnsiTheme="minorHAnsi" w:cstheme="minorBidi"/>
              <w:noProof/>
              <w:sz w:val="22"/>
              <w:szCs w:val="22"/>
            </w:rPr>
          </w:pPr>
          <w:hyperlink w:anchor="_Toc70078742" w:history="1">
            <w:r w:rsidR="003F07DE" w:rsidRPr="003F07DE">
              <w:rPr>
                <w:rStyle w:val="Hyperlink"/>
                <w:rFonts w:cstheme="minorHAnsi"/>
                <w:noProof/>
                <w:sz w:val="22"/>
                <w:szCs w:val="22"/>
              </w:rPr>
              <w:t>New Guidance for first dose Astra Zeneca (Oxford) Covid-19 Vaccine</w:t>
            </w:r>
            <w:r w:rsidR="003F07DE" w:rsidRPr="003F07DE">
              <w:rPr>
                <w:noProof/>
                <w:webHidden/>
                <w:sz w:val="22"/>
                <w:szCs w:val="22"/>
              </w:rPr>
              <w:tab/>
            </w:r>
            <w:r w:rsidR="003F07DE" w:rsidRPr="003F07DE">
              <w:rPr>
                <w:noProof/>
                <w:webHidden/>
                <w:sz w:val="22"/>
                <w:szCs w:val="22"/>
              </w:rPr>
              <w:fldChar w:fldCharType="begin"/>
            </w:r>
            <w:r w:rsidR="003F07DE" w:rsidRPr="003F07DE">
              <w:rPr>
                <w:noProof/>
                <w:webHidden/>
                <w:sz w:val="22"/>
                <w:szCs w:val="22"/>
              </w:rPr>
              <w:instrText xml:space="preserve"> PAGEREF _Toc70078742 \h </w:instrText>
            </w:r>
            <w:r w:rsidR="003F07DE" w:rsidRPr="003F07DE">
              <w:rPr>
                <w:noProof/>
                <w:webHidden/>
                <w:sz w:val="22"/>
                <w:szCs w:val="22"/>
              </w:rPr>
            </w:r>
            <w:r w:rsidR="003F07DE" w:rsidRPr="003F07DE">
              <w:rPr>
                <w:noProof/>
                <w:webHidden/>
                <w:sz w:val="22"/>
                <w:szCs w:val="22"/>
              </w:rPr>
              <w:fldChar w:fldCharType="separate"/>
            </w:r>
            <w:r w:rsidR="003F07DE" w:rsidRPr="003F07DE">
              <w:rPr>
                <w:noProof/>
                <w:webHidden/>
                <w:sz w:val="22"/>
                <w:szCs w:val="22"/>
              </w:rPr>
              <w:t>4</w:t>
            </w:r>
            <w:r w:rsidR="003F07DE" w:rsidRPr="003F07DE">
              <w:rPr>
                <w:noProof/>
                <w:webHidden/>
                <w:sz w:val="22"/>
                <w:szCs w:val="22"/>
              </w:rPr>
              <w:fldChar w:fldCharType="end"/>
            </w:r>
          </w:hyperlink>
        </w:p>
        <w:p w14:paraId="08AD47DE" w14:textId="5FE3F73F" w:rsidR="003F07DE" w:rsidRPr="003F07DE" w:rsidRDefault="00FA235E">
          <w:pPr>
            <w:pStyle w:val="TOC1"/>
            <w:tabs>
              <w:tab w:val="right" w:leader="dot" w:pos="10456"/>
            </w:tabs>
            <w:rPr>
              <w:rFonts w:asciiTheme="minorHAnsi" w:eastAsiaTheme="minorEastAsia" w:hAnsiTheme="minorHAnsi" w:cstheme="minorBidi"/>
              <w:noProof/>
              <w:sz w:val="22"/>
              <w:szCs w:val="22"/>
            </w:rPr>
          </w:pPr>
          <w:hyperlink w:anchor="_Toc70078743" w:history="1">
            <w:r w:rsidR="003F07DE" w:rsidRPr="003F07DE">
              <w:rPr>
                <w:rStyle w:val="Hyperlink"/>
                <w:noProof/>
                <w:sz w:val="22"/>
                <w:szCs w:val="22"/>
              </w:rPr>
              <w:t>Supporting Staff with Vaccine Hesitancy</w:t>
            </w:r>
            <w:r w:rsidR="003F07DE" w:rsidRPr="003F07DE">
              <w:rPr>
                <w:noProof/>
                <w:webHidden/>
                <w:sz w:val="22"/>
                <w:szCs w:val="22"/>
              </w:rPr>
              <w:tab/>
            </w:r>
            <w:r w:rsidR="003F07DE" w:rsidRPr="003F07DE">
              <w:rPr>
                <w:noProof/>
                <w:webHidden/>
                <w:sz w:val="22"/>
                <w:szCs w:val="22"/>
              </w:rPr>
              <w:fldChar w:fldCharType="begin"/>
            </w:r>
            <w:r w:rsidR="003F07DE" w:rsidRPr="003F07DE">
              <w:rPr>
                <w:noProof/>
                <w:webHidden/>
                <w:sz w:val="22"/>
                <w:szCs w:val="22"/>
              </w:rPr>
              <w:instrText xml:space="preserve"> PAGEREF _Toc70078743 \h </w:instrText>
            </w:r>
            <w:r w:rsidR="003F07DE" w:rsidRPr="003F07DE">
              <w:rPr>
                <w:noProof/>
                <w:webHidden/>
                <w:sz w:val="22"/>
                <w:szCs w:val="22"/>
              </w:rPr>
            </w:r>
            <w:r w:rsidR="003F07DE" w:rsidRPr="003F07DE">
              <w:rPr>
                <w:noProof/>
                <w:webHidden/>
                <w:sz w:val="22"/>
                <w:szCs w:val="22"/>
              </w:rPr>
              <w:fldChar w:fldCharType="separate"/>
            </w:r>
            <w:r w:rsidR="003F07DE" w:rsidRPr="003F07DE">
              <w:rPr>
                <w:noProof/>
                <w:webHidden/>
                <w:sz w:val="22"/>
                <w:szCs w:val="22"/>
              </w:rPr>
              <w:t>5</w:t>
            </w:r>
            <w:r w:rsidR="003F07DE" w:rsidRPr="003F07DE">
              <w:rPr>
                <w:noProof/>
                <w:webHidden/>
                <w:sz w:val="22"/>
                <w:szCs w:val="22"/>
              </w:rPr>
              <w:fldChar w:fldCharType="end"/>
            </w:r>
          </w:hyperlink>
        </w:p>
        <w:p w14:paraId="7AAAB5DC" w14:textId="733B0B1F" w:rsidR="003F07DE" w:rsidRPr="003F07DE" w:rsidRDefault="00FA235E">
          <w:pPr>
            <w:pStyle w:val="TOC1"/>
            <w:tabs>
              <w:tab w:val="right" w:leader="dot" w:pos="10456"/>
            </w:tabs>
            <w:rPr>
              <w:rFonts w:asciiTheme="minorHAnsi" w:eastAsiaTheme="minorEastAsia" w:hAnsiTheme="minorHAnsi" w:cstheme="minorBidi"/>
              <w:noProof/>
              <w:sz w:val="22"/>
              <w:szCs w:val="22"/>
            </w:rPr>
          </w:pPr>
          <w:hyperlink w:anchor="_Toc70078744" w:history="1">
            <w:r w:rsidR="003F07DE" w:rsidRPr="003F07DE">
              <w:rPr>
                <w:rStyle w:val="Hyperlink"/>
                <w:rFonts w:cstheme="minorHAnsi"/>
                <w:noProof/>
                <w:sz w:val="22"/>
                <w:szCs w:val="22"/>
              </w:rPr>
              <w:t>SECTION 1: Updated Guidance</w:t>
            </w:r>
            <w:r w:rsidR="003F07DE" w:rsidRPr="003F07DE">
              <w:rPr>
                <w:noProof/>
                <w:webHidden/>
                <w:sz w:val="22"/>
                <w:szCs w:val="22"/>
              </w:rPr>
              <w:tab/>
            </w:r>
            <w:r w:rsidR="003F07DE" w:rsidRPr="003F07DE">
              <w:rPr>
                <w:noProof/>
                <w:webHidden/>
                <w:sz w:val="22"/>
                <w:szCs w:val="22"/>
              </w:rPr>
              <w:fldChar w:fldCharType="begin"/>
            </w:r>
            <w:r w:rsidR="003F07DE" w:rsidRPr="003F07DE">
              <w:rPr>
                <w:noProof/>
                <w:webHidden/>
                <w:sz w:val="22"/>
                <w:szCs w:val="22"/>
              </w:rPr>
              <w:instrText xml:space="preserve"> PAGEREF _Toc70078744 \h </w:instrText>
            </w:r>
            <w:r w:rsidR="003F07DE" w:rsidRPr="003F07DE">
              <w:rPr>
                <w:noProof/>
                <w:webHidden/>
                <w:sz w:val="22"/>
                <w:szCs w:val="22"/>
              </w:rPr>
            </w:r>
            <w:r w:rsidR="003F07DE" w:rsidRPr="003F07DE">
              <w:rPr>
                <w:noProof/>
                <w:webHidden/>
                <w:sz w:val="22"/>
                <w:szCs w:val="22"/>
              </w:rPr>
              <w:fldChar w:fldCharType="separate"/>
            </w:r>
            <w:r w:rsidR="003F07DE" w:rsidRPr="003F07DE">
              <w:rPr>
                <w:noProof/>
                <w:webHidden/>
                <w:sz w:val="22"/>
                <w:szCs w:val="22"/>
              </w:rPr>
              <w:t>6</w:t>
            </w:r>
            <w:r w:rsidR="003F07DE" w:rsidRPr="003F07DE">
              <w:rPr>
                <w:noProof/>
                <w:webHidden/>
                <w:sz w:val="22"/>
                <w:szCs w:val="22"/>
              </w:rPr>
              <w:fldChar w:fldCharType="end"/>
            </w:r>
          </w:hyperlink>
        </w:p>
        <w:p w14:paraId="020FAB31" w14:textId="365FA7F9" w:rsidR="003F07DE" w:rsidRPr="003F07DE" w:rsidRDefault="00FA235E">
          <w:pPr>
            <w:pStyle w:val="TOC2"/>
            <w:tabs>
              <w:tab w:val="right" w:leader="dot" w:pos="10456"/>
            </w:tabs>
            <w:rPr>
              <w:rFonts w:asciiTheme="minorHAnsi" w:eastAsiaTheme="minorEastAsia" w:hAnsiTheme="minorHAnsi" w:cstheme="minorBidi"/>
              <w:noProof/>
              <w:sz w:val="22"/>
              <w:szCs w:val="22"/>
            </w:rPr>
          </w:pPr>
          <w:hyperlink w:anchor="_Toc70078745" w:history="1">
            <w:r w:rsidR="003F07DE" w:rsidRPr="003F07DE">
              <w:rPr>
                <w:rStyle w:val="Hyperlink"/>
                <w:rFonts w:cstheme="minorHAnsi"/>
                <w:noProof/>
                <w:sz w:val="22"/>
                <w:szCs w:val="22"/>
              </w:rPr>
              <w:t>New and updated Guidance -21/04/21</w:t>
            </w:r>
            <w:r w:rsidR="003F07DE" w:rsidRPr="003F07DE">
              <w:rPr>
                <w:noProof/>
                <w:webHidden/>
                <w:sz w:val="22"/>
                <w:szCs w:val="22"/>
              </w:rPr>
              <w:tab/>
            </w:r>
            <w:r w:rsidR="003F07DE" w:rsidRPr="003F07DE">
              <w:rPr>
                <w:noProof/>
                <w:webHidden/>
                <w:sz w:val="22"/>
                <w:szCs w:val="22"/>
              </w:rPr>
              <w:fldChar w:fldCharType="begin"/>
            </w:r>
            <w:r w:rsidR="003F07DE" w:rsidRPr="003F07DE">
              <w:rPr>
                <w:noProof/>
                <w:webHidden/>
                <w:sz w:val="22"/>
                <w:szCs w:val="22"/>
              </w:rPr>
              <w:instrText xml:space="preserve"> PAGEREF _Toc70078745 \h </w:instrText>
            </w:r>
            <w:r w:rsidR="003F07DE" w:rsidRPr="003F07DE">
              <w:rPr>
                <w:noProof/>
                <w:webHidden/>
                <w:sz w:val="22"/>
                <w:szCs w:val="22"/>
              </w:rPr>
            </w:r>
            <w:r w:rsidR="003F07DE" w:rsidRPr="003F07DE">
              <w:rPr>
                <w:noProof/>
                <w:webHidden/>
                <w:sz w:val="22"/>
                <w:szCs w:val="22"/>
              </w:rPr>
              <w:fldChar w:fldCharType="separate"/>
            </w:r>
            <w:r w:rsidR="003F07DE" w:rsidRPr="003F07DE">
              <w:rPr>
                <w:noProof/>
                <w:webHidden/>
                <w:sz w:val="22"/>
                <w:szCs w:val="22"/>
              </w:rPr>
              <w:t>6</w:t>
            </w:r>
            <w:r w:rsidR="003F07DE" w:rsidRPr="003F07DE">
              <w:rPr>
                <w:noProof/>
                <w:webHidden/>
                <w:sz w:val="22"/>
                <w:szCs w:val="22"/>
              </w:rPr>
              <w:fldChar w:fldCharType="end"/>
            </w:r>
          </w:hyperlink>
        </w:p>
        <w:p w14:paraId="2E272A6E" w14:textId="4D8014F6" w:rsidR="003F07DE" w:rsidRPr="003F07DE" w:rsidRDefault="00FA235E">
          <w:pPr>
            <w:pStyle w:val="TOC3"/>
            <w:rPr>
              <w:rFonts w:asciiTheme="minorHAnsi" w:hAnsiTheme="minorHAnsi" w:cstheme="minorBidi"/>
              <w:sz w:val="22"/>
              <w:szCs w:val="22"/>
              <w:lang w:val="en-GB"/>
            </w:rPr>
          </w:pPr>
          <w:hyperlink w:anchor="_Toc70078746" w:history="1">
            <w:r w:rsidR="003F07DE" w:rsidRPr="003F07DE">
              <w:rPr>
                <w:rStyle w:val="Hyperlink"/>
                <w:sz w:val="22"/>
                <w:szCs w:val="22"/>
              </w:rPr>
              <w:t>111*6</w:t>
            </w:r>
            <w:r w:rsidR="003F07DE" w:rsidRPr="003F07DE">
              <w:rPr>
                <w:webHidden/>
                <w:sz w:val="22"/>
                <w:szCs w:val="22"/>
              </w:rPr>
              <w:tab/>
            </w:r>
            <w:r w:rsidR="003F07DE" w:rsidRPr="003F07DE">
              <w:rPr>
                <w:webHidden/>
                <w:sz w:val="22"/>
                <w:szCs w:val="22"/>
              </w:rPr>
              <w:fldChar w:fldCharType="begin"/>
            </w:r>
            <w:r w:rsidR="003F07DE" w:rsidRPr="003F07DE">
              <w:rPr>
                <w:webHidden/>
                <w:sz w:val="22"/>
                <w:szCs w:val="22"/>
              </w:rPr>
              <w:instrText xml:space="preserve"> PAGEREF _Toc70078746 \h </w:instrText>
            </w:r>
            <w:r w:rsidR="003F07DE" w:rsidRPr="003F07DE">
              <w:rPr>
                <w:webHidden/>
                <w:sz w:val="22"/>
                <w:szCs w:val="22"/>
              </w:rPr>
            </w:r>
            <w:r w:rsidR="003F07DE" w:rsidRPr="003F07DE">
              <w:rPr>
                <w:webHidden/>
                <w:sz w:val="22"/>
                <w:szCs w:val="22"/>
              </w:rPr>
              <w:fldChar w:fldCharType="separate"/>
            </w:r>
            <w:r w:rsidR="003F07DE" w:rsidRPr="003F07DE">
              <w:rPr>
                <w:webHidden/>
                <w:sz w:val="22"/>
                <w:szCs w:val="22"/>
              </w:rPr>
              <w:t>6</w:t>
            </w:r>
            <w:r w:rsidR="003F07DE" w:rsidRPr="003F07DE">
              <w:rPr>
                <w:webHidden/>
                <w:sz w:val="22"/>
                <w:szCs w:val="22"/>
              </w:rPr>
              <w:fldChar w:fldCharType="end"/>
            </w:r>
          </w:hyperlink>
        </w:p>
        <w:p w14:paraId="2F937736" w14:textId="5737F0CD" w:rsidR="003F07DE" w:rsidRPr="003F07DE" w:rsidRDefault="00FA235E">
          <w:pPr>
            <w:pStyle w:val="TOC1"/>
            <w:tabs>
              <w:tab w:val="right" w:leader="dot" w:pos="10456"/>
            </w:tabs>
            <w:rPr>
              <w:rFonts w:asciiTheme="minorHAnsi" w:eastAsiaTheme="minorEastAsia" w:hAnsiTheme="minorHAnsi" w:cstheme="minorBidi"/>
              <w:noProof/>
              <w:sz w:val="22"/>
              <w:szCs w:val="22"/>
            </w:rPr>
          </w:pPr>
          <w:hyperlink w:anchor="_Toc70078747" w:history="1">
            <w:r w:rsidR="003F07DE" w:rsidRPr="003F07DE">
              <w:rPr>
                <w:rStyle w:val="Hyperlink"/>
                <w:rFonts w:cstheme="minorHAnsi"/>
                <w:noProof/>
                <w:sz w:val="22"/>
                <w:szCs w:val="22"/>
              </w:rPr>
              <w:t>What’s New?</w:t>
            </w:r>
            <w:r w:rsidR="003F07DE" w:rsidRPr="003F07DE">
              <w:rPr>
                <w:noProof/>
                <w:webHidden/>
                <w:sz w:val="22"/>
                <w:szCs w:val="22"/>
              </w:rPr>
              <w:tab/>
            </w:r>
            <w:r w:rsidR="003F07DE" w:rsidRPr="003F07DE">
              <w:rPr>
                <w:noProof/>
                <w:webHidden/>
                <w:sz w:val="22"/>
                <w:szCs w:val="22"/>
              </w:rPr>
              <w:fldChar w:fldCharType="begin"/>
            </w:r>
            <w:r w:rsidR="003F07DE" w:rsidRPr="003F07DE">
              <w:rPr>
                <w:noProof/>
                <w:webHidden/>
                <w:sz w:val="22"/>
                <w:szCs w:val="22"/>
              </w:rPr>
              <w:instrText xml:space="preserve"> PAGEREF _Toc70078747 \h </w:instrText>
            </w:r>
            <w:r w:rsidR="003F07DE" w:rsidRPr="003F07DE">
              <w:rPr>
                <w:noProof/>
                <w:webHidden/>
                <w:sz w:val="22"/>
                <w:szCs w:val="22"/>
              </w:rPr>
            </w:r>
            <w:r w:rsidR="003F07DE" w:rsidRPr="003F07DE">
              <w:rPr>
                <w:noProof/>
                <w:webHidden/>
                <w:sz w:val="22"/>
                <w:szCs w:val="22"/>
              </w:rPr>
              <w:fldChar w:fldCharType="separate"/>
            </w:r>
            <w:r w:rsidR="003F07DE" w:rsidRPr="003F07DE">
              <w:rPr>
                <w:noProof/>
                <w:webHidden/>
                <w:sz w:val="22"/>
                <w:szCs w:val="22"/>
              </w:rPr>
              <w:t>7</w:t>
            </w:r>
            <w:r w:rsidR="003F07DE" w:rsidRPr="003F07DE">
              <w:rPr>
                <w:noProof/>
                <w:webHidden/>
                <w:sz w:val="22"/>
                <w:szCs w:val="22"/>
              </w:rPr>
              <w:fldChar w:fldCharType="end"/>
            </w:r>
          </w:hyperlink>
        </w:p>
        <w:p w14:paraId="47511467" w14:textId="54B246E6" w:rsidR="003F07DE" w:rsidRPr="003F07DE" w:rsidRDefault="00FA235E">
          <w:pPr>
            <w:pStyle w:val="TOC1"/>
            <w:tabs>
              <w:tab w:val="right" w:leader="dot" w:pos="10456"/>
            </w:tabs>
            <w:rPr>
              <w:rFonts w:asciiTheme="minorHAnsi" w:eastAsiaTheme="minorEastAsia" w:hAnsiTheme="minorHAnsi" w:cstheme="minorBidi"/>
              <w:noProof/>
              <w:sz w:val="22"/>
              <w:szCs w:val="22"/>
            </w:rPr>
          </w:pPr>
          <w:hyperlink w:anchor="_Toc70078748" w:history="1">
            <w:r w:rsidR="003F07DE" w:rsidRPr="003F07DE">
              <w:rPr>
                <w:rStyle w:val="Hyperlink"/>
                <w:rFonts w:cstheme="minorHAnsi"/>
                <w:noProof/>
                <w:sz w:val="22"/>
                <w:szCs w:val="22"/>
              </w:rPr>
              <w:t>SECTION 2: Frequently Asked Questions</w:t>
            </w:r>
            <w:r w:rsidR="003F07DE" w:rsidRPr="003F07DE">
              <w:rPr>
                <w:noProof/>
                <w:webHidden/>
                <w:sz w:val="22"/>
                <w:szCs w:val="22"/>
              </w:rPr>
              <w:tab/>
            </w:r>
            <w:r w:rsidR="003F07DE" w:rsidRPr="003F07DE">
              <w:rPr>
                <w:noProof/>
                <w:webHidden/>
                <w:sz w:val="22"/>
                <w:szCs w:val="22"/>
              </w:rPr>
              <w:fldChar w:fldCharType="begin"/>
            </w:r>
            <w:r w:rsidR="003F07DE" w:rsidRPr="003F07DE">
              <w:rPr>
                <w:noProof/>
                <w:webHidden/>
                <w:sz w:val="22"/>
                <w:szCs w:val="22"/>
              </w:rPr>
              <w:instrText xml:space="preserve"> PAGEREF _Toc70078748 \h </w:instrText>
            </w:r>
            <w:r w:rsidR="003F07DE" w:rsidRPr="003F07DE">
              <w:rPr>
                <w:noProof/>
                <w:webHidden/>
                <w:sz w:val="22"/>
                <w:szCs w:val="22"/>
              </w:rPr>
            </w:r>
            <w:r w:rsidR="003F07DE" w:rsidRPr="003F07DE">
              <w:rPr>
                <w:noProof/>
                <w:webHidden/>
                <w:sz w:val="22"/>
                <w:szCs w:val="22"/>
              </w:rPr>
              <w:fldChar w:fldCharType="separate"/>
            </w:r>
            <w:r w:rsidR="003F07DE" w:rsidRPr="003F07DE">
              <w:rPr>
                <w:noProof/>
                <w:webHidden/>
                <w:sz w:val="22"/>
                <w:szCs w:val="22"/>
              </w:rPr>
              <w:t>8</w:t>
            </w:r>
            <w:r w:rsidR="003F07DE" w:rsidRPr="003F07DE">
              <w:rPr>
                <w:noProof/>
                <w:webHidden/>
                <w:sz w:val="22"/>
                <w:szCs w:val="22"/>
              </w:rPr>
              <w:fldChar w:fldCharType="end"/>
            </w:r>
          </w:hyperlink>
        </w:p>
        <w:p w14:paraId="0C889FB1" w14:textId="569D5745" w:rsidR="003F07DE" w:rsidRPr="003F07DE" w:rsidRDefault="00FA235E">
          <w:pPr>
            <w:pStyle w:val="TOC3"/>
            <w:rPr>
              <w:rFonts w:asciiTheme="minorHAnsi" w:hAnsiTheme="minorHAnsi" w:cstheme="minorBidi"/>
              <w:sz w:val="22"/>
              <w:szCs w:val="22"/>
              <w:lang w:val="en-GB"/>
            </w:rPr>
          </w:pPr>
          <w:hyperlink w:anchor="_Toc70078749" w:history="1">
            <w:r w:rsidR="003F07DE" w:rsidRPr="003F07DE">
              <w:rPr>
                <w:rStyle w:val="Hyperlink"/>
                <w:bCs/>
                <w:sz w:val="22"/>
                <w:szCs w:val="22"/>
              </w:rPr>
              <w:t>1.</w:t>
            </w:r>
            <w:r w:rsidR="003F07DE" w:rsidRPr="003F07DE">
              <w:rPr>
                <w:rFonts w:asciiTheme="minorHAnsi" w:hAnsiTheme="minorHAnsi" w:cstheme="minorBidi"/>
                <w:sz w:val="22"/>
                <w:szCs w:val="22"/>
                <w:lang w:val="en-GB"/>
              </w:rPr>
              <w:tab/>
            </w:r>
            <w:r w:rsidR="003F07DE" w:rsidRPr="003F07DE">
              <w:rPr>
                <w:rStyle w:val="Hyperlink"/>
                <w:sz w:val="22"/>
                <w:szCs w:val="22"/>
              </w:rPr>
              <w:t>Can I receive the vaccine during Ramadan?</w:t>
            </w:r>
            <w:r w:rsidR="003F07DE" w:rsidRPr="003F07DE">
              <w:rPr>
                <w:webHidden/>
                <w:sz w:val="22"/>
                <w:szCs w:val="22"/>
              </w:rPr>
              <w:tab/>
            </w:r>
            <w:r w:rsidR="003F07DE" w:rsidRPr="003F07DE">
              <w:rPr>
                <w:webHidden/>
                <w:sz w:val="22"/>
                <w:szCs w:val="22"/>
              </w:rPr>
              <w:fldChar w:fldCharType="begin"/>
            </w:r>
            <w:r w:rsidR="003F07DE" w:rsidRPr="003F07DE">
              <w:rPr>
                <w:webHidden/>
                <w:sz w:val="22"/>
                <w:szCs w:val="22"/>
              </w:rPr>
              <w:instrText xml:space="preserve"> PAGEREF _Toc70078749 \h </w:instrText>
            </w:r>
            <w:r w:rsidR="003F07DE" w:rsidRPr="003F07DE">
              <w:rPr>
                <w:webHidden/>
                <w:sz w:val="22"/>
                <w:szCs w:val="22"/>
              </w:rPr>
            </w:r>
            <w:r w:rsidR="003F07DE" w:rsidRPr="003F07DE">
              <w:rPr>
                <w:webHidden/>
                <w:sz w:val="22"/>
                <w:szCs w:val="22"/>
              </w:rPr>
              <w:fldChar w:fldCharType="separate"/>
            </w:r>
            <w:r w:rsidR="003F07DE" w:rsidRPr="003F07DE">
              <w:rPr>
                <w:webHidden/>
                <w:sz w:val="22"/>
                <w:szCs w:val="22"/>
              </w:rPr>
              <w:t>8</w:t>
            </w:r>
            <w:r w:rsidR="003F07DE" w:rsidRPr="003F07DE">
              <w:rPr>
                <w:webHidden/>
                <w:sz w:val="22"/>
                <w:szCs w:val="22"/>
              </w:rPr>
              <w:fldChar w:fldCharType="end"/>
            </w:r>
          </w:hyperlink>
        </w:p>
        <w:p w14:paraId="70630ED5" w14:textId="0CAC1C0B" w:rsidR="003F07DE" w:rsidRPr="003F07DE" w:rsidRDefault="00FA235E">
          <w:pPr>
            <w:pStyle w:val="TOC3"/>
            <w:rPr>
              <w:rFonts w:asciiTheme="minorHAnsi" w:hAnsiTheme="minorHAnsi" w:cstheme="minorBidi"/>
              <w:sz w:val="22"/>
              <w:szCs w:val="22"/>
              <w:lang w:val="en-GB"/>
            </w:rPr>
          </w:pPr>
          <w:hyperlink w:anchor="_Toc70078750" w:history="1">
            <w:r w:rsidR="003F07DE" w:rsidRPr="003F07DE">
              <w:rPr>
                <w:rStyle w:val="Hyperlink"/>
                <w:bCs/>
                <w:sz w:val="22"/>
                <w:szCs w:val="22"/>
              </w:rPr>
              <w:t>2.</w:t>
            </w:r>
            <w:r w:rsidR="003F07DE" w:rsidRPr="003F07DE">
              <w:rPr>
                <w:rFonts w:asciiTheme="minorHAnsi" w:hAnsiTheme="minorHAnsi" w:cstheme="minorBidi"/>
                <w:sz w:val="22"/>
                <w:szCs w:val="22"/>
                <w:lang w:val="en-GB"/>
              </w:rPr>
              <w:tab/>
            </w:r>
            <w:r w:rsidR="003F07DE" w:rsidRPr="003F07DE">
              <w:rPr>
                <w:rStyle w:val="Hyperlink"/>
                <w:sz w:val="22"/>
                <w:szCs w:val="22"/>
              </w:rPr>
              <w:t>What is the updated care home visiting guidance?</w:t>
            </w:r>
            <w:r w:rsidR="003F07DE" w:rsidRPr="003F07DE">
              <w:rPr>
                <w:webHidden/>
                <w:sz w:val="22"/>
                <w:szCs w:val="22"/>
              </w:rPr>
              <w:tab/>
            </w:r>
            <w:r w:rsidR="003F07DE" w:rsidRPr="003F07DE">
              <w:rPr>
                <w:webHidden/>
                <w:sz w:val="22"/>
                <w:szCs w:val="22"/>
              </w:rPr>
              <w:fldChar w:fldCharType="begin"/>
            </w:r>
            <w:r w:rsidR="003F07DE" w:rsidRPr="003F07DE">
              <w:rPr>
                <w:webHidden/>
                <w:sz w:val="22"/>
                <w:szCs w:val="22"/>
              </w:rPr>
              <w:instrText xml:space="preserve"> PAGEREF _Toc70078750 \h </w:instrText>
            </w:r>
            <w:r w:rsidR="003F07DE" w:rsidRPr="003F07DE">
              <w:rPr>
                <w:webHidden/>
                <w:sz w:val="22"/>
                <w:szCs w:val="22"/>
              </w:rPr>
            </w:r>
            <w:r w:rsidR="003F07DE" w:rsidRPr="003F07DE">
              <w:rPr>
                <w:webHidden/>
                <w:sz w:val="22"/>
                <w:szCs w:val="22"/>
              </w:rPr>
              <w:fldChar w:fldCharType="separate"/>
            </w:r>
            <w:r w:rsidR="003F07DE" w:rsidRPr="003F07DE">
              <w:rPr>
                <w:webHidden/>
                <w:sz w:val="22"/>
                <w:szCs w:val="22"/>
              </w:rPr>
              <w:t>8</w:t>
            </w:r>
            <w:r w:rsidR="003F07DE" w:rsidRPr="003F07DE">
              <w:rPr>
                <w:webHidden/>
                <w:sz w:val="22"/>
                <w:szCs w:val="22"/>
              </w:rPr>
              <w:fldChar w:fldCharType="end"/>
            </w:r>
          </w:hyperlink>
        </w:p>
        <w:p w14:paraId="233CF0CD" w14:textId="41B06005" w:rsidR="003F07DE" w:rsidRPr="003F07DE" w:rsidRDefault="00FA235E">
          <w:pPr>
            <w:pStyle w:val="TOC3"/>
            <w:rPr>
              <w:rFonts w:asciiTheme="minorHAnsi" w:hAnsiTheme="minorHAnsi" w:cstheme="minorBidi"/>
              <w:sz w:val="22"/>
              <w:szCs w:val="22"/>
              <w:lang w:val="en-GB"/>
            </w:rPr>
          </w:pPr>
          <w:hyperlink w:anchor="_Toc70078751" w:history="1">
            <w:r w:rsidR="003F07DE" w:rsidRPr="003F07DE">
              <w:rPr>
                <w:rStyle w:val="Hyperlink"/>
                <w:bCs/>
                <w:sz w:val="22"/>
                <w:szCs w:val="22"/>
              </w:rPr>
              <w:t>3.</w:t>
            </w:r>
            <w:r w:rsidR="003F07DE" w:rsidRPr="003F07DE">
              <w:rPr>
                <w:rFonts w:asciiTheme="minorHAnsi" w:hAnsiTheme="minorHAnsi" w:cstheme="minorBidi"/>
                <w:sz w:val="22"/>
                <w:szCs w:val="22"/>
                <w:lang w:val="en-GB"/>
              </w:rPr>
              <w:tab/>
            </w:r>
            <w:r w:rsidR="003F07DE" w:rsidRPr="003F07DE">
              <w:rPr>
                <w:rStyle w:val="Hyperlink"/>
                <w:sz w:val="22"/>
                <w:szCs w:val="22"/>
              </w:rPr>
              <w:t>Should full PPE be used for visiting for adults and children?</w:t>
            </w:r>
            <w:r w:rsidR="003F07DE" w:rsidRPr="003F07DE">
              <w:rPr>
                <w:webHidden/>
                <w:sz w:val="22"/>
                <w:szCs w:val="22"/>
              </w:rPr>
              <w:tab/>
            </w:r>
            <w:r w:rsidR="003F07DE" w:rsidRPr="003F07DE">
              <w:rPr>
                <w:webHidden/>
                <w:sz w:val="22"/>
                <w:szCs w:val="22"/>
              </w:rPr>
              <w:fldChar w:fldCharType="begin"/>
            </w:r>
            <w:r w:rsidR="003F07DE" w:rsidRPr="003F07DE">
              <w:rPr>
                <w:webHidden/>
                <w:sz w:val="22"/>
                <w:szCs w:val="22"/>
              </w:rPr>
              <w:instrText xml:space="preserve"> PAGEREF _Toc70078751 \h </w:instrText>
            </w:r>
            <w:r w:rsidR="003F07DE" w:rsidRPr="003F07DE">
              <w:rPr>
                <w:webHidden/>
                <w:sz w:val="22"/>
                <w:szCs w:val="22"/>
              </w:rPr>
            </w:r>
            <w:r w:rsidR="003F07DE" w:rsidRPr="003F07DE">
              <w:rPr>
                <w:webHidden/>
                <w:sz w:val="22"/>
                <w:szCs w:val="22"/>
              </w:rPr>
              <w:fldChar w:fldCharType="separate"/>
            </w:r>
            <w:r w:rsidR="003F07DE" w:rsidRPr="003F07DE">
              <w:rPr>
                <w:webHidden/>
                <w:sz w:val="22"/>
                <w:szCs w:val="22"/>
              </w:rPr>
              <w:t>8</w:t>
            </w:r>
            <w:r w:rsidR="003F07DE" w:rsidRPr="003F07DE">
              <w:rPr>
                <w:webHidden/>
                <w:sz w:val="22"/>
                <w:szCs w:val="22"/>
              </w:rPr>
              <w:fldChar w:fldCharType="end"/>
            </w:r>
          </w:hyperlink>
        </w:p>
        <w:p w14:paraId="73EE9FD8" w14:textId="22E72724" w:rsidR="003F07DE" w:rsidRPr="003F07DE" w:rsidRDefault="00FA235E">
          <w:pPr>
            <w:pStyle w:val="TOC3"/>
            <w:rPr>
              <w:rFonts w:asciiTheme="minorHAnsi" w:hAnsiTheme="minorHAnsi" w:cstheme="minorBidi"/>
              <w:sz w:val="22"/>
              <w:szCs w:val="22"/>
              <w:lang w:val="en-GB"/>
            </w:rPr>
          </w:pPr>
          <w:hyperlink w:anchor="_Toc70078752" w:history="1">
            <w:r w:rsidR="003F07DE" w:rsidRPr="003F07DE">
              <w:rPr>
                <w:rStyle w:val="Hyperlink"/>
                <w:bCs/>
                <w:sz w:val="22"/>
                <w:szCs w:val="22"/>
              </w:rPr>
              <w:t>4.</w:t>
            </w:r>
            <w:r w:rsidR="003F07DE" w:rsidRPr="003F07DE">
              <w:rPr>
                <w:rFonts w:asciiTheme="minorHAnsi" w:hAnsiTheme="minorHAnsi" w:cstheme="minorBidi"/>
                <w:sz w:val="22"/>
                <w:szCs w:val="22"/>
                <w:lang w:val="en-GB"/>
              </w:rPr>
              <w:tab/>
            </w:r>
            <w:r w:rsidR="003F07DE" w:rsidRPr="003F07DE">
              <w:rPr>
                <w:rStyle w:val="Hyperlink"/>
                <w:sz w:val="22"/>
                <w:szCs w:val="22"/>
              </w:rPr>
              <w:t>With care home visiting are the outdoor visits for 6 people or just 2?</w:t>
            </w:r>
            <w:r w:rsidR="003F07DE" w:rsidRPr="003F07DE">
              <w:rPr>
                <w:webHidden/>
                <w:sz w:val="22"/>
                <w:szCs w:val="22"/>
              </w:rPr>
              <w:tab/>
            </w:r>
            <w:r w:rsidR="003F07DE" w:rsidRPr="003F07DE">
              <w:rPr>
                <w:webHidden/>
                <w:sz w:val="22"/>
                <w:szCs w:val="22"/>
              </w:rPr>
              <w:fldChar w:fldCharType="begin"/>
            </w:r>
            <w:r w:rsidR="003F07DE" w:rsidRPr="003F07DE">
              <w:rPr>
                <w:webHidden/>
                <w:sz w:val="22"/>
                <w:szCs w:val="22"/>
              </w:rPr>
              <w:instrText xml:space="preserve"> PAGEREF _Toc70078752 \h </w:instrText>
            </w:r>
            <w:r w:rsidR="003F07DE" w:rsidRPr="003F07DE">
              <w:rPr>
                <w:webHidden/>
                <w:sz w:val="22"/>
                <w:szCs w:val="22"/>
              </w:rPr>
            </w:r>
            <w:r w:rsidR="003F07DE" w:rsidRPr="003F07DE">
              <w:rPr>
                <w:webHidden/>
                <w:sz w:val="22"/>
                <w:szCs w:val="22"/>
              </w:rPr>
              <w:fldChar w:fldCharType="separate"/>
            </w:r>
            <w:r w:rsidR="003F07DE" w:rsidRPr="003F07DE">
              <w:rPr>
                <w:webHidden/>
                <w:sz w:val="22"/>
                <w:szCs w:val="22"/>
              </w:rPr>
              <w:t>8</w:t>
            </w:r>
            <w:r w:rsidR="003F07DE" w:rsidRPr="003F07DE">
              <w:rPr>
                <w:webHidden/>
                <w:sz w:val="22"/>
                <w:szCs w:val="22"/>
              </w:rPr>
              <w:fldChar w:fldCharType="end"/>
            </w:r>
          </w:hyperlink>
        </w:p>
        <w:p w14:paraId="2477043A" w14:textId="29ECDCED" w:rsidR="003F07DE" w:rsidRPr="003F07DE" w:rsidRDefault="00FA235E">
          <w:pPr>
            <w:pStyle w:val="TOC3"/>
            <w:rPr>
              <w:rFonts w:asciiTheme="minorHAnsi" w:hAnsiTheme="minorHAnsi" w:cstheme="minorBidi"/>
              <w:sz w:val="22"/>
              <w:szCs w:val="22"/>
              <w:lang w:val="en-GB"/>
            </w:rPr>
          </w:pPr>
          <w:hyperlink w:anchor="_Toc70078753" w:history="1">
            <w:r w:rsidR="003F07DE" w:rsidRPr="003F07DE">
              <w:rPr>
                <w:rStyle w:val="Hyperlink"/>
                <w:bCs/>
                <w:sz w:val="22"/>
                <w:szCs w:val="22"/>
              </w:rPr>
              <w:t>5.</w:t>
            </w:r>
            <w:r w:rsidR="003F07DE" w:rsidRPr="003F07DE">
              <w:rPr>
                <w:rFonts w:asciiTheme="minorHAnsi" w:hAnsiTheme="minorHAnsi" w:cstheme="minorBidi"/>
                <w:sz w:val="22"/>
                <w:szCs w:val="22"/>
                <w:lang w:val="en-GB"/>
              </w:rPr>
              <w:tab/>
            </w:r>
            <w:r w:rsidR="003F07DE" w:rsidRPr="003F07DE">
              <w:rPr>
                <w:rStyle w:val="Hyperlink"/>
                <w:sz w:val="22"/>
                <w:szCs w:val="22"/>
              </w:rPr>
              <w:t>New PPE guidance states you have to wear a new mask for each resident?</w:t>
            </w:r>
            <w:r w:rsidR="003F07DE" w:rsidRPr="003F07DE">
              <w:rPr>
                <w:webHidden/>
                <w:sz w:val="22"/>
                <w:szCs w:val="22"/>
              </w:rPr>
              <w:tab/>
            </w:r>
            <w:r w:rsidR="003F07DE" w:rsidRPr="003F07DE">
              <w:rPr>
                <w:webHidden/>
                <w:sz w:val="22"/>
                <w:szCs w:val="22"/>
              </w:rPr>
              <w:fldChar w:fldCharType="begin"/>
            </w:r>
            <w:r w:rsidR="003F07DE" w:rsidRPr="003F07DE">
              <w:rPr>
                <w:webHidden/>
                <w:sz w:val="22"/>
                <w:szCs w:val="22"/>
              </w:rPr>
              <w:instrText xml:space="preserve"> PAGEREF _Toc70078753 \h </w:instrText>
            </w:r>
            <w:r w:rsidR="003F07DE" w:rsidRPr="003F07DE">
              <w:rPr>
                <w:webHidden/>
                <w:sz w:val="22"/>
                <w:szCs w:val="22"/>
              </w:rPr>
            </w:r>
            <w:r w:rsidR="003F07DE" w:rsidRPr="003F07DE">
              <w:rPr>
                <w:webHidden/>
                <w:sz w:val="22"/>
                <w:szCs w:val="22"/>
              </w:rPr>
              <w:fldChar w:fldCharType="separate"/>
            </w:r>
            <w:r w:rsidR="003F07DE" w:rsidRPr="003F07DE">
              <w:rPr>
                <w:webHidden/>
                <w:sz w:val="22"/>
                <w:szCs w:val="22"/>
              </w:rPr>
              <w:t>8</w:t>
            </w:r>
            <w:r w:rsidR="003F07DE" w:rsidRPr="003F07DE">
              <w:rPr>
                <w:webHidden/>
                <w:sz w:val="22"/>
                <w:szCs w:val="22"/>
              </w:rPr>
              <w:fldChar w:fldCharType="end"/>
            </w:r>
          </w:hyperlink>
        </w:p>
        <w:p w14:paraId="04E9E823" w14:textId="3BFE11AE" w:rsidR="003F07DE" w:rsidRPr="003F07DE" w:rsidRDefault="00FA235E">
          <w:pPr>
            <w:pStyle w:val="TOC3"/>
            <w:rPr>
              <w:rFonts w:asciiTheme="minorHAnsi" w:hAnsiTheme="minorHAnsi" w:cstheme="minorBidi"/>
              <w:sz w:val="22"/>
              <w:szCs w:val="22"/>
              <w:lang w:val="en-GB"/>
            </w:rPr>
          </w:pPr>
          <w:hyperlink w:anchor="_Toc70078754" w:history="1">
            <w:r w:rsidR="003F07DE" w:rsidRPr="003F07DE">
              <w:rPr>
                <w:rStyle w:val="Hyperlink"/>
                <w:sz w:val="22"/>
                <w:szCs w:val="22"/>
              </w:rPr>
              <w:t>The guidance has been clarified since this Tuesdays Information Sharing Session:</w:t>
            </w:r>
            <w:r w:rsidR="003F07DE" w:rsidRPr="003F07DE">
              <w:rPr>
                <w:webHidden/>
                <w:sz w:val="22"/>
                <w:szCs w:val="22"/>
              </w:rPr>
              <w:tab/>
            </w:r>
            <w:r w:rsidR="003F07DE" w:rsidRPr="003F07DE">
              <w:rPr>
                <w:webHidden/>
                <w:sz w:val="22"/>
                <w:szCs w:val="22"/>
              </w:rPr>
              <w:fldChar w:fldCharType="begin"/>
            </w:r>
            <w:r w:rsidR="003F07DE" w:rsidRPr="003F07DE">
              <w:rPr>
                <w:webHidden/>
                <w:sz w:val="22"/>
                <w:szCs w:val="22"/>
              </w:rPr>
              <w:instrText xml:space="preserve"> PAGEREF _Toc70078754 \h </w:instrText>
            </w:r>
            <w:r w:rsidR="003F07DE" w:rsidRPr="003F07DE">
              <w:rPr>
                <w:webHidden/>
                <w:sz w:val="22"/>
                <w:szCs w:val="22"/>
              </w:rPr>
            </w:r>
            <w:r w:rsidR="003F07DE" w:rsidRPr="003F07DE">
              <w:rPr>
                <w:webHidden/>
                <w:sz w:val="22"/>
                <w:szCs w:val="22"/>
              </w:rPr>
              <w:fldChar w:fldCharType="separate"/>
            </w:r>
            <w:r w:rsidR="003F07DE" w:rsidRPr="003F07DE">
              <w:rPr>
                <w:webHidden/>
                <w:sz w:val="22"/>
                <w:szCs w:val="22"/>
              </w:rPr>
              <w:t>8</w:t>
            </w:r>
            <w:r w:rsidR="003F07DE" w:rsidRPr="003F07DE">
              <w:rPr>
                <w:webHidden/>
                <w:sz w:val="22"/>
                <w:szCs w:val="22"/>
              </w:rPr>
              <w:fldChar w:fldCharType="end"/>
            </w:r>
          </w:hyperlink>
        </w:p>
        <w:p w14:paraId="1C7B29A2" w14:textId="6E99B563" w:rsidR="003F07DE" w:rsidRPr="003F07DE" w:rsidRDefault="00FA235E">
          <w:pPr>
            <w:pStyle w:val="TOC3"/>
            <w:rPr>
              <w:rFonts w:asciiTheme="minorHAnsi" w:hAnsiTheme="minorHAnsi" w:cstheme="minorBidi"/>
              <w:sz w:val="22"/>
              <w:szCs w:val="22"/>
              <w:lang w:val="en-GB"/>
            </w:rPr>
          </w:pPr>
          <w:hyperlink w:anchor="_Toc70078755" w:history="1">
            <w:r w:rsidR="003F07DE" w:rsidRPr="003F07DE">
              <w:rPr>
                <w:rStyle w:val="Hyperlink"/>
                <w:bCs/>
                <w:sz w:val="22"/>
                <w:szCs w:val="22"/>
              </w:rPr>
              <w:t>6.</w:t>
            </w:r>
            <w:r w:rsidR="003F07DE" w:rsidRPr="003F07DE">
              <w:rPr>
                <w:rFonts w:asciiTheme="minorHAnsi" w:hAnsiTheme="minorHAnsi" w:cstheme="minorBidi"/>
                <w:sz w:val="22"/>
                <w:szCs w:val="22"/>
                <w:lang w:val="en-GB"/>
              </w:rPr>
              <w:tab/>
            </w:r>
            <w:r w:rsidR="003F07DE" w:rsidRPr="003F07DE">
              <w:rPr>
                <w:rStyle w:val="Hyperlink"/>
                <w:sz w:val="22"/>
                <w:szCs w:val="22"/>
              </w:rPr>
              <w:t>Can visits occur outside of the care home or can residents stay out overnight or visit the pub?</w:t>
            </w:r>
            <w:r w:rsidR="003F07DE" w:rsidRPr="003F07DE">
              <w:rPr>
                <w:webHidden/>
                <w:sz w:val="22"/>
                <w:szCs w:val="22"/>
              </w:rPr>
              <w:tab/>
            </w:r>
            <w:r w:rsidR="003F07DE" w:rsidRPr="003F07DE">
              <w:rPr>
                <w:webHidden/>
                <w:sz w:val="22"/>
                <w:szCs w:val="22"/>
              </w:rPr>
              <w:fldChar w:fldCharType="begin"/>
            </w:r>
            <w:r w:rsidR="003F07DE" w:rsidRPr="003F07DE">
              <w:rPr>
                <w:webHidden/>
                <w:sz w:val="22"/>
                <w:szCs w:val="22"/>
              </w:rPr>
              <w:instrText xml:space="preserve"> PAGEREF _Toc70078755 \h </w:instrText>
            </w:r>
            <w:r w:rsidR="003F07DE" w:rsidRPr="003F07DE">
              <w:rPr>
                <w:webHidden/>
                <w:sz w:val="22"/>
                <w:szCs w:val="22"/>
              </w:rPr>
            </w:r>
            <w:r w:rsidR="003F07DE" w:rsidRPr="003F07DE">
              <w:rPr>
                <w:webHidden/>
                <w:sz w:val="22"/>
                <w:szCs w:val="22"/>
              </w:rPr>
              <w:fldChar w:fldCharType="separate"/>
            </w:r>
            <w:r w:rsidR="003F07DE" w:rsidRPr="003F07DE">
              <w:rPr>
                <w:webHidden/>
                <w:sz w:val="22"/>
                <w:szCs w:val="22"/>
              </w:rPr>
              <w:t>9</w:t>
            </w:r>
            <w:r w:rsidR="003F07DE" w:rsidRPr="003F07DE">
              <w:rPr>
                <w:webHidden/>
                <w:sz w:val="22"/>
                <w:szCs w:val="22"/>
              </w:rPr>
              <w:fldChar w:fldCharType="end"/>
            </w:r>
          </w:hyperlink>
        </w:p>
        <w:p w14:paraId="3BF8F80E" w14:textId="74104B28" w:rsidR="003F07DE" w:rsidRPr="003F07DE" w:rsidRDefault="00FA235E">
          <w:pPr>
            <w:pStyle w:val="TOC3"/>
            <w:rPr>
              <w:rFonts w:asciiTheme="minorHAnsi" w:hAnsiTheme="minorHAnsi" w:cstheme="minorBidi"/>
              <w:sz w:val="22"/>
              <w:szCs w:val="22"/>
              <w:lang w:val="en-GB"/>
            </w:rPr>
          </w:pPr>
          <w:hyperlink w:anchor="_Toc70078756" w:history="1">
            <w:r w:rsidR="003F07DE" w:rsidRPr="003F07DE">
              <w:rPr>
                <w:rStyle w:val="Hyperlink"/>
                <w:bCs/>
                <w:sz w:val="22"/>
                <w:szCs w:val="22"/>
              </w:rPr>
              <w:t>7.</w:t>
            </w:r>
            <w:r w:rsidR="003F07DE" w:rsidRPr="003F07DE">
              <w:rPr>
                <w:rFonts w:asciiTheme="minorHAnsi" w:hAnsiTheme="minorHAnsi" w:cstheme="minorBidi"/>
                <w:sz w:val="22"/>
                <w:szCs w:val="22"/>
                <w:lang w:val="en-GB"/>
              </w:rPr>
              <w:tab/>
            </w:r>
            <w:r w:rsidR="003F07DE" w:rsidRPr="003F07DE">
              <w:rPr>
                <w:rStyle w:val="Hyperlink"/>
                <w:sz w:val="22"/>
                <w:szCs w:val="22"/>
              </w:rPr>
              <w:t>Can visitors share lunch or tea outside?</w:t>
            </w:r>
            <w:r w:rsidR="003F07DE" w:rsidRPr="003F07DE">
              <w:rPr>
                <w:webHidden/>
                <w:sz w:val="22"/>
                <w:szCs w:val="22"/>
              </w:rPr>
              <w:tab/>
            </w:r>
            <w:r w:rsidR="003F07DE" w:rsidRPr="003F07DE">
              <w:rPr>
                <w:webHidden/>
                <w:sz w:val="22"/>
                <w:szCs w:val="22"/>
              </w:rPr>
              <w:fldChar w:fldCharType="begin"/>
            </w:r>
            <w:r w:rsidR="003F07DE" w:rsidRPr="003F07DE">
              <w:rPr>
                <w:webHidden/>
                <w:sz w:val="22"/>
                <w:szCs w:val="22"/>
              </w:rPr>
              <w:instrText xml:space="preserve"> PAGEREF _Toc70078756 \h </w:instrText>
            </w:r>
            <w:r w:rsidR="003F07DE" w:rsidRPr="003F07DE">
              <w:rPr>
                <w:webHidden/>
                <w:sz w:val="22"/>
                <w:szCs w:val="22"/>
              </w:rPr>
            </w:r>
            <w:r w:rsidR="003F07DE" w:rsidRPr="003F07DE">
              <w:rPr>
                <w:webHidden/>
                <w:sz w:val="22"/>
                <w:szCs w:val="22"/>
              </w:rPr>
              <w:fldChar w:fldCharType="separate"/>
            </w:r>
            <w:r w:rsidR="003F07DE" w:rsidRPr="003F07DE">
              <w:rPr>
                <w:webHidden/>
                <w:sz w:val="22"/>
                <w:szCs w:val="22"/>
              </w:rPr>
              <w:t>9</w:t>
            </w:r>
            <w:r w:rsidR="003F07DE" w:rsidRPr="003F07DE">
              <w:rPr>
                <w:webHidden/>
                <w:sz w:val="22"/>
                <w:szCs w:val="22"/>
              </w:rPr>
              <w:fldChar w:fldCharType="end"/>
            </w:r>
          </w:hyperlink>
        </w:p>
        <w:p w14:paraId="59510082" w14:textId="53AD3EB5" w:rsidR="003F07DE" w:rsidRPr="003F07DE" w:rsidRDefault="00FA235E">
          <w:pPr>
            <w:pStyle w:val="TOC3"/>
            <w:rPr>
              <w:rFonts w:asciiTheme="minorHAnsi" w:hAnsiTheme="minorHAnsi" w:cstheme="minorBidi"/>
              <w:sz w:val="22"/>
              <w:szCs w:val="22"/>
              <w:lang w:val="en-GB"/>
            </w:rPr>
          </w:pPr>
          <w:hyperlink w:anchor="_Toc70078757" w:history="1">
            <w:r w:rsidR="003F07DE" w:rsidRPr="003F07DE">
              <w:rPr>
                <w:rStyle w:val="Hyperlink"/>
                <w:bCs/>
                <w:sz w:val="22"/>
                <w:szCs w:val="22"/>
              </w:rPr>
              <w:t>8.</w:t>
            </w:r>
            <w:r w:rsidR="003F07DE" w:rsidRPr="003F07DE">
              <w:rPr>
                <w:rFonts w:asciiTheme="minorHAnsi" w:hAnsiTheme="minorHAnsi" w:cstheme="minorBidi"/>
                <w:sz w:val="22"/>
                <w:szCs w:val="22"/>
                <w:lang w:val="en-GB"/>
              </w:rPr>
              <w:tab/>
            </w:r>
            <w:r w:rsidR="003F07DE" w:rsidRPr="003F07DE">
              <w:rPr>
                <w:rStyle w:val="Hyperlink"/>
                <w:sz w:val="22"/>
                <w:szCs w:val="22"/>
              </w:rPr>
              <w:t>Does surge testing affect the tier level we are placed in?</w:t>
            </w:r>
            <w:r w:rsidR="003F07DE" w:rsidRPr="003F07DE">
              <w:rPr>
                <w:webHidden/>
                <w:sz w:val="22"/>
                <w:szCs w:val="22"/>
              </w:rPr>
              <w:tab/>
            </w:r>
            <w:r w:rsidR="003F07DE" w:rsidRPr="003F07DE">
              <w:rPr>
                <w:webHidden/>
                <w:sz w:val="22"/>
                <w:szCs w:val="22"/>
              </w:rPr>
              <w:fldChar w:fldCharType="begin"/>
            </w:r>
            <w:r w:rsidR="003F07DE" w:rsidRPr="003F07DE">
              <w:rPr>
                <w:webHidden/>
                <w:sz w:val="22"/>
                <w:szCs w:val="22"/>
              </w:rPr>
              <w:instrText xml:space="preserve"> PAGEREF _Toc70078757 \h </w:instrText>
            </w:r>
            <w:r w:rsidR="003F07DE" w:rsidRPr="003F07DE">
              <w:rPr>
                <w:webHidden/>
                <w:sz w:val="22"/>
                <w:szCs w:val="22"/>
              </w:rPr>
            </w:r>
            <w:r w:rsidR="003F07DE" w:rsidRPr="003F07DE">
              <w:rPr>
                <w:webHidden/>
                <w:sz w:val="22"/>
                <w:szCs w:val="22"/>
              </w:rPr>
              <w:fldChar w:fldCharType="separate"/>
            </w:r>
            <w:r w:rsidR="003F07DE" w:rsidRPr="003F07DE">
              <w:rPr>
                <w:webHidden/>
                <w:sz w:val="22"/>
                <w:szCs w:val="22"/>
              </w:rPr>
              <w:t>9</w:t>
            </w:r>
            <w:r w:rsidR="003F07DE" w:rsidRPr="003F07DE">
              <w:rPr>
                <w:webHidden/>
                <w:sz w:val="22"/>
                <w:szCs w:val="22"/>
              </w:rPr>
              <w:fldChar w:fldCharType="end"/>
            </w:r>
          </w:hyperlink>
        </w:p>
        <w:p w14:paraId="138D69C0" w14:textId="0801BAB7" w:rsidR="003F07DE" w:rsidRPr="003F07DE" w:rsidRDefault="00FA235E">
          <w:pPr>
            <w:pStyle w:val="TOC3"/>
            <w:rPr>
              <w:rFonts w:asciiTheme="minorHAnsi" w:hAnsiTheme="minorHAnsi" w:cstheme="minorBidi"/>
              <w:sz w:val="22"/>
              <w:szCs w:val="22"/>
              <w:lang w:val="en-GB"/>
            </w:rPr>
          </w:pPr>
          <w:hyperlink w:anchor="_Toc70078758" w:history="1">
            <w:r w:rsidR="003F07DE" w:rsidRPr="003F07DE">
              <w:rPr>
                <w:rStyle w:val="Hyperlink"/>
                <w:bCs/>
                <w:sz w:val="22"/>
                <w:szCs w:val="22"/>
              </w:rPr>
              <w:t>9.</w:t>
            </w:r>
            <w:r w:rsidR="003F07DE" w:rsidRPr="003F07DE">
              <w:rPr>
                <w:rFonts w:asciiTheme="minorHAnsi" w:hAnsiTheme="minorHAnsi" w:cstheme="minorBidi"/>
                <w:sz w:val="22"/>
                <w:szCs w:val="22"/>
                <w:lang w:val="en-GB"/>
              </w:rPr>
              <w:tab/>
            </w:r>
            <w:r w:rsidR="003F07DE" w:rsidRPr="003F07DE">
              <w:rPr>
                <w:rStyle w:val="Hyperlink"/>
                <w:sz w:val="22"/>
                <w:szCs w:val="22"/>
              </w:rPr>
              <w:t>What are the alternatives to the AstraZeneca Vaccine?</w:t>
            </w:r>
            <w:r w:rsidR="003F07DE" w:rsidRPr="003F07DE">
              <w:rPr>
                <w:webHidden/>
                <w:sz w:val="22"/>
                <w:szCs w:val="22"/>
              </w:rPr>
              <w:tab/>
            </w:r>
            <w:r w:rsidR="003F07DE" w:rsidRPr="003F07DE">
              <w:rPr>
                <w:webHidden/>
                <w:sz w:val="22"/>
                <w:szCs w:val="22"/>
              </w:rPr>
              <w:fldChar w:fldCharType="begin"/>
            </w:r>
            <w:r w:rsidR="003F07DE" w:rsidRPr="003F07DE">
              <w:rPr>
                <w:webHidden/>
                <w:sz w:val="22"/>
                <w:szCs w:val="22"/>
              </w:rPr>
              <w:instrText xml:space="preserve"> PAGEREF _Toc70078758 \h </w:instrText>
            </w:r>
            <w:r w:rsidR="003F07DE" w:rsidRPr="003F07DE">
              <w:rPr>
                <w:webHidden/>
                <w:sz w:val="22"/>
                <w:szCs w:val="22"/>
              </w:rPr>
            </w:r>
            <w:r w:rsidR="003F07DE" w:rsidRPr="003F07DE">
              <w:rPr>
                <w:webHidden/>
                <w:sz w:val="22"/>
                <w:szCs w:val="22"/>
              </w:rPr>
              <w:fldChar w:fldCharType="separate"/>
            </w:r>
            <w:r w:rsidR="003F07DE" w:rsidRPr="003F07DE">
              <w:rPr>
                <w:webHidden/>
                <w:sz w:val="22"/>
                <w:szCs w:val="22"/>
              </w:rPr>
              <w:t>9</w:t>
            </w:r>
            <w:r w:rsidR="003F07DE" w:rsidRPr="003F07DE">
              <w:rPr>
                <w:webHidden/>
                <w:sz w:val="22"/>
                <w:szCs w:val="22"/>
              </w:rPr>
              <w:fldChar w:fldCharType="end"/>
            </w:r>
          </w:hyperlink>
        </w:p>
        <w:p w14:paraId="331E9B28" w14:textId="5F62F2DE" w:rsidR="003F07DE" w:rsidRPr="003F07DE" w:rsidRDefault="00FA235E">
          <w:pPr>
            <w:pStyle w:val="TOC3"/>
            <w:rPr>
              <w:rFonts w:asciiTheme="minorHAnsi" w:hAnsiTheme="minorHAnsi" w:cstheme="minorBidi"/>
              <w:sz w:val="22"/>
              <w:szCs w:val="22"/>
              <w:lang w:val="en-GB"/>
            </w:rPr>
          </w:pPr>
          <w:hyperlink w:anchor="_Toc70078759" w:history="1">
            <w:r w:rsidR="003F07DE" w:rsidRPr="003F07DE">
              <w:rPr>
                <w:rStyle w:val="Hyperlink"/>
                <w:bCs/>
                <w:sz w:val="22"/>
                <w:szCs w:val="22"/>
              </w:rPr>
              <w:t>10.</w:t>
            </w:r>
            <w:r w:rsidR="003F07DE" w:rsidRPr="003F07DE">
              <w:rPr>
                <w:rFonts w:asciiTheme="minorHAnsi" w:hAnsiTheme="minorHAnsi" w:cstheme="minorBidi"/>
                <w:sz w:val="22"/>
                <w:szCs w:val="22"/>
                <w:lang w:val="en-GB"/>
              </w:rPr>
              <w:tab/>
            </w:r>
            <w:r w:rsidR="003F07DE" w:rsidRPr="003F07DE">
              <w:rPr>
                <w:rStyle w:val="Hyperlink"/>
                <w:sz w:val="22"/>
                <w:szCs w:val="22"/>
              </w:rPr>
              <w:t>How long does immunity from the Vaccine Last?</w:t>
            </w:r>
            <w:r w:rsidR="003F07DE" w:rsidRPr="003F07DE">
              <w:rPr>
                <w:webHidden/>
                <w:sz w:val="22"/>
                <w:szCs w:val="22"/>
              </w:rPr>
              <w:tab/>
            </w:r>
            <w:r w:rsidR="003F07DE" w:rsidRPr="003F07DE">
              <w:rPr>
                <w:webHidden/>
                <w:sz w:val="22"/>
                <w:szCs w:val="22"/>
              </w:rPr>
              <w:fldChar w:fldCharType="begin"/>
            </w:r>
            <w:r w:rsidR="003F07DE" w:rsidRPr="003F07DE">
              <w:rPr>
                <w:webHidden/>
                <w:sz w:val="22"/>
                <w:szCs w:val="22"/>
              </w:rPr>
              <w:instrText xml:space="preserve"> PAGEREF _Toc70078759 \h </w:instrText>
            </w:r>
            <w:r w:rsidR="003F07DE" w:rsidRPr="003F07DE">
              <w:rPr>
                <w:webHidden/>
                <w:sz w:val="22"/>
                <w:szCs w:val="22"/>
              </w:rPr>
            </w:r>
            <w:r w:rsidR="003F07DE" w:rsidRPr="003F07DE">
              <w:rPr>
                <w:webHidden/>
                <w:sz w:val="22"/>
                <w:szCs w:val="22"/>
              </w:rPr>
              <w:fldChar w:fldCharType="separate"/>
            </w:r>
            <w:r w:rsidR="003F07DE" w:rsidRPr="003F07DE">
              <w:rPr>
                <w:webHidden/>
                <w:sz w:val="22"/>
                <w:szCs w:val="22"/>
              </w:rPr>
              <w:t>9</w:t>
            </w:r>
            <w:r w:rsidR="003F07DE" w:rsidRPr="003F07DE">
              <w:rPr>
                <w:webHidden/>
                <w:sz w:val="22"/>
                <w:szCs w:val="22"/>
              </w:rPr>
              <w:fldChar w:fldCharType="end"/>
            </w:r>
          </w:hyperlink>
        </w:p>
        <w:p w14:paraId="38330E0C" w14:textId="4D3CFF22" w:rsidR="003F07DE" w:rsidRPr="003F07DE" w:rsidRDefault="00FA235E">
          <w:pPr>
            <w:pStyle w:val="TOC3"/>
            <w:rPr>
              <w:rFonts w:asciiTheme="minorHAnsi" w:hAnsiTheme="minorHAnsi" w:cstheme="minorBidi"/>
              <w:sz w:val="22"/>
              <w:szCs w:val="22"/>
              <w:lang w:val="en-GB"/>
            </w:rPr>
          </w:pPr>
          <w:hyperlink w:anchor="_Toc70078760" w:history="1">
            <w:r w:rsidR="003F07DE" w:rsidRPr="003F07DE">
              <w:rPr>
                <w:rStyle w:val="Hyperlink"/>
                <w:bCs/>
                <w:sz w:val="22"/>
                <w:szCs w:val="22"/>
              </w:rPr>
              <w:t>11.</w:t>
            </w:r>
            <w:r w:rsidR="003F07DE" w:rsidRPr="003F07DE">
              <w:rPr>
                <w:rFonts w:asciiTheme="minorHAnsi" w:hAnsiTheme="minorHAnsi" w:cstheme="minorBidi"/>
                <w:sz w:val="22"/>
                <w:szCs w:val="22"/>
                <w:lang w:val="en-GB"/>
              </w:rPr>
              <w:tab/>
            </w:r>
            <w:r w:rsidR="003F07DE" w:rsidRPr="003F07DE">
              <w:rPr>
                <w:rStyle w:val="Hyperlink"/>
                <w:sz w:val="22"/>
                <w:szCs w:val="22"/>
              </w:rPr>
              <w:t>One of my staff aged under 30 had the first dose of AstraZeneca. She had side effects of shivering, pains in knee joints and a heavy arm. Should she change the vaccine?</w:t>
            </w:r>
            <w:r w:rsidR="003F07DE" w:rsidRPr="003F07DE">
              <w:rPr>
                <w:webHidden/>
                <w:sz w:val="22"/>
                <w:szCs w:val="22"/>
              </w:rPr>
              <w:tab/>
            </w:r>
            <w:r w:rsidR="003F07DE" w:rsidRPr="003F07DE">
              <w:rPr>
                <w:webHidden/>
                <w:sz w:val="22"/>
                <w:szCs w:val="22"/>
              </w:rPr>
              <w:fldChar w:fldCharType="begin"/>
            </w:r>
            <w:r w:rsidR="003F07DE" w:rsidRPr="003F07DE">
              <w:rPr>
                <w:webHidden/>
                <w:sz w:val="22"/>
                <w:szCs w:val="22"/>
              </w:rPr>
              <w:instrText xml:space="preserve"> PAGEREF _Toc70078760 \h </w:instrText>
            </w:r>
            <w:r w:rsidR="003F07DE" w:rsidRPr="003F07DE">
              <w:rPr>
                <w:webHidden/>
                <w:sz w:val="22"/>
                <w:szCs w:val="22"/>
              </w:rPr>
            </w:r>
            <w:r w:rsidR="003F07DE" w:rsidRPr="003F07DE">
              <w:rPr>
                <w:webHidden/>
                <w:sz w:val="22"/>
                <w:szCs w:val="22"/>
              </w:rPr>
              <w:fldChar w:fldCharType="separate"/>
            </w:r>
            <w:r w:rsidR="003F07DE" w:rsidRPr="003F07DE">
              <w:rPr>
                <w:webHidden/>
                <w:sz w:val="22"/>
                <w:szCs w:val="22"/>
              </w:rPr>
              <w:t>9</w:t>
            </w:r>
            <w:r w:rsidR="003F07DE" w:rsidRPr="003F07DE">
              <w:rPr>
                <w:webHidden/>
                <w:sz w:val="22"/>
                <w:szCs w:val="22"/>
              </w:rPr>
              <w:fldChar w:fldCharType="end"/>
            </w:r>
          </w:hyperlink>
        </w:p>
        <w:p w14:paraId="19AEA4E6" w14:textId="43706506" w:rsidR="003F07DE" w:rsidRPr="003F07DE" w:rsidRDefault="00FA235E">
          <w:pPr>
            <w:pStyle w:val="TOC3"/>
            <w:rPr>
              <w:rFonts w:asciiTheme="minorHAnsi" w:hAnsiTheme="minorHAnsi" w:cstheme="minorBidi"/>
              <w:sz w:val="22"/>
              <w:szCs w:val="22"/>
              <w:lang w:val="en-GB"/>
            </w:rPr>
          </w:pPr>
          <w:hyperlink w:anchor="_Toc70078761" w:history="1">
            <w:r w:rsidR="003F07DE" w:rsidRPr="003F07DE">
              <w:rPr>
                <w:rStyle w:val="Hyperlink"/>
                <w:bCs/>
                <w:sz w:val="22"/>
                <w:szCs w:val="22"/>
              </w:rPr>
              <w:t>12.</w:t>
            </w:r>
            <w:r w:rsidR="003F07DE" w:rsidRPr="003F07DE">
              <w:rPr>
                <w:rFonts w:asciiTheme="minorHAnsi" w:hAnsiTheme="minorHAnsi" w:cstheme="minorBidi"/>
                <w:sz w:val="22"/>
                <w:szCs w:val="22"/>
                <w:lang w:val="en-GB"/>
              </w:rPr>
              <w:tab/>
            </w:r>
            <w:r w:rsidR="003F07DE" w:rsidRPr="003F07DE">
              <w:rPr>
                <w:rStyle w:val="Hyperlink"/>
                <w:sz w:val="22"/>
                <w:szCs w:val="22"/>
              </w:rPr>
              <w:t>I am a manager of a Care Home and I have really tried to encourage my staff to have the vaccine, but I don’t know what else I can do for those staff who won’t have it?</w:t>
            </w:r>
            <w:r w:rsidR="003F07DE" w:rsidRPr="003F07DE">
              <w:rPr>
                <w:webHidden/>
                <w:sz w:val="22"/>
                <w:szCs w:val="22"/>
              </w:rPr>
              <w:tab/>
            </w:r>
            <w:r w:rsidR="003F07DE" w:rsidRPr="003F07DE">
              <w:rPr>
                <w:webHidden/>
                <w:sz w:val="22"/>
                <w:szCs w:val="22"/>
              </w:rPr>
              <w:fldChar w:fldCharType="begin"/>
            </w:r>
            <w:r w:rsidR="003F07DE" w:rsidRPr="003F07DE">
              <w:rPr>
                <w:webHidden/>
                <w:sz w:val="22"/>
                <w:szCs w:val="22"/>
              </w:rPr>
              <w:instrText xml:space="preserve"> PAGEREF _Toc70078761 \h </w:instrText>
            </w:r>
            <w:r w:rsidR="003F07DE" w:rsidRPr="003F07DE">
              <w:rPr>
                <w:webHidden/>
                <w:sz w:val="22"/>
                <w:szCs w:val="22"/>
              </w:rPr>
            </w:r>
            <w:r w:rsidR="003F07DE" w:rsidRPr="003F07DE">
              <w:rPr>
                <w:webHidden/>
                <w:sz w:val="22"/>
                <w:szCs w:val="22"/>
              </w:rPr>
              <w:fldChar w:fldCharType="separate"/>
            </w:r>
            <w:r w:rsidR="003F07DE" w:rsidRPr="003F07DE">
              <w:rPr>
                <w:webHidden/>
                <w:sz w:val="22"/>
                <w:szCs w:val="22"/>
              </w:rPr>
              <w:t>10</w:t>
            </w:r>
            <w:r w:rsidR="003F07DE" w:rsidRPr="003F07DE">
              <w:rPr>
                <w:webHidden/>
                <w:sz w:val="22"/>
                <w:szCs w:val="22"/>
              </w:rPr>
              <w:fldChar w:fldCharType="end"/>
            </w:r>
          </w:hyperlink>
        </w:p>
        <w:p w14:paraId="5BF8CA6B" w14:textId="425575E1" w:rsidR="003F07DE" w:rsidRPr="003F07DE" w:rsidRDefault="00FA235E">
          <w:pPr>
            <w:pStyle w:val="TOC3"/>
            <w:rPr>
              <w:rFonts w:asciiTheme="minorHAnsi" w:hAnsiTheme="minorHAnsi" w:cstheme="minorBidi"/>
              <w:sz w:val="22"/>
              <w:szCs w:val="22"/>
              <w:lang w:val="en-GB"/>
            </w:rPr>
          </w:pPr>
          <w:hyperlink w:anchor="_Toc70078762" w:history="1">
            <w:r w:rsidR="003F07DE" w:rsidRPr="003F07DE">
              <w:rPr>
                <w:rStyle w:val="Hyperlink"/>
                <w:bCs/>
                <w:sz w:val="22"/>
                <w:szCs w:val="22"/>
              </w:rPr>
              <w:t>13.</w:t>
            </w:r>
            <w:r w:rsidR="003F07DE" w:rsidRPr="003F07DE">
              <w:rPr>
                <w:rFonts w:asciiTheme="minorHAnsi" w:hAnsiTheme="minorHAnsi" w:cstheme="minorBidi"/>
                <w:sz w:val="22"/>
                <w:szCs w:val="22"/>
                <w:lang w:val="en-GB"/>
              </w:rPr>
              <w:tab/>
            </w:r>
            <w:r w:rsidR="003F07DE" w:rsidRPr="003F07DE">
              <w:rPr>
                <w:rStyle w:val="Hyperlink"/>
                <w:sz w:val="22"/>
                <w:szCs w:val="22"/>
              </w:rPr>
              <w:t>Is there any leaflet about the fertility related to vaccine we can share with the team members concerned a staff members partner won’t allow them to have the vaccine as they are trying for a baby?</w:t>
            </w:r>
            <w:r w:rsidR="003F07DE" w:rsidRPr="003F07DE">
              <w:rPr>
                <w:webHidden/>
                <w:sz w:val="22"/>
                <w:szCs w:val="22"/>
              </w:rPr>
              <w:tab/>
            </w:r>
            <w:r w:rsidR="003F07DE" w:rsidRPr="003F07DE">
              <w:rPr>
                <w:webHidden/>
                <w:sz w:val="22"/>
                <w:szCs w:val="22"/>
              </w:rPr>
              <w:fldChar w:fldCharType="begin"/>
            </w:r>
            <w:r w:rsidR="003F07DE" w:rsidRPr="003F07DE">
              <w:rPr>
                <w:webHidden/>
                <w:sz w:val="22"/>
                <w:szCs w:val="22"/>
              </w:rPr>
              <w:instrText xml:space="preserve"> PAGEREF _Toc70078762 \h </w:instrText>
            </w:r>
            <w:r w:rsidR="003F07DE" w:rsidRPr="003F07DE">
              <w:rPr>
                <w:webHidden/>
                <w:sz w:val="22"/>
                <w:szCs w:val="22"/>
              </w:rPr>
            </w:r>
            <w:r w:rsidR="003F07DE" w:rsidRPr="003F07DE">
              <w:rPr>
                <w:webHidden/>
                <w:sz w:val="22"/>
                <w:szCs w:val="22"/>
              </w:rPr>
              <w:fldChar w:fldCharType="separate"/>
            </w:r>
            <w:r w:rsidR="003F07DE" w:rsidRPr="003F07DE">
              <w:rPr>
                <w:webHidden/>
                <w:sz w:val="22"/>
                <w:szCs w:val="22"/>
              </w:rPr>
              <w:t>10</w:t>
            </w:r>
            <w:r w:rsidR="003F07DE" w:rsidRPr="003F07DE">
              <w:rPr>
                <w:webHidden/>
                <w:sz w:val="22"/>
                <w:szCs w:val="22"/>
              </w:rPr>
              <w:fldChar w:fldCharType="end"/>
            </w:r>
          </w:hyperlink>
        </w:p>
        <w:p w14:paraId="727A53EB" w14:textId="3DEB9C94" w:rsidR="003F07DE" w:rsidRPr="003F07DE" w:rsidRDefault="00FA235E">
          <w:pPr>
            <w:pStyle w:val="TOC3"/>
            <w:rPr>
              <w:rFonts w:asciiTheme="minorHAnsi" w:hAnsiTheme="minorHAnsi" w:cstheme="minorBidi"/>
              <w:sz w:val="22"/>
              <w:szCs w:val="22"/>
              <w:lang w:val="en-GB"/>
            </w:rPr>
          </w:pPr>
          <w:hyperlink w:anchor="_Toc70078763" w:history="1">
            <w:r w:rsidR="003F07DE" w:rsidRPr="003F07DE">
              <w:rPr>
                <w:rStyle w:val="Hyperlink"/>
                <w:bCs/>
                <w:sz w:val="22"/>
                <w:szCs w:val="22"/>
              </w:rPr>
              <w:t>14.</w:t>
            </w:r>
            <w:r w:rsidR="003F07DE" w:rsidRPr="003F07DE">
              <w:rPr>
                <w:rFonts w:asciiTheme="minorHAnsi" w:hAnsiTheme="minorHAnsi" w:cstheme="minorBidi"/>
                <w:sz w:val="22"/>
                <w:szCs w:val="22"/>
                <w:lang w:val="en-GB"/>
              </w:rPr>
              <w:tab/>
            </w:r>
            <w:r w:rsidR="003F07DE" w:rsidRPr="003F07DE">
              <w:rPr>
                <w:rStyle w:val="Hyperlink"/>
                <w:sz w:val="22"/>
                <w:szCs w:val="22"/>
              </w:rPr>
              <w:t>What are the ingredients in the Vaccines so staff members can research what they are?</w:t>
            </w:r>
            <w:r w:rsidR="003F07DE" w:rsidRPr="003F07DE">
              <w:rPr>
                <w:webHidden/>
                <w:sz w:val="22"/>
                <w:szCs w:val="22"/>
              </w:rPr>
              <w:tab/>
            </w:r>
            <w:r w:rsidR="003F07DE" w:rsidRPr="003F07DE">
              <w:rPr>
                <w:webHidden/>
                <w:sz w:val="22"/>
                <w:szCs w:val="22"/>
              </w:rPr>
              <w:fldChar w:fldCharType="begin"/>
            </w:r>
            <w:r w:rsidR="003F07DE" w:rsidRPr="003F07DE">
              <w:rPr>
                <w:webHidden/>
                <w:sz w:val="22"/>
                <w:szCs w:val="22"/>
              </w:rPr>
              <w:instrText xml:space="preserve"> PAGEREF _Toc70078763 \h </w:instrText>
            </w:r>
            <w:r w:rsidR="003F07DE" w:rsidRPr="003F07DE">
              <w:rPr>
                <w:webHidden/>
                <w:sz w:val="22"/>
                <w:szCs w:val="22"/>
              </w:rPr>
            </w:r>
            <w:r w:rsidR="003F07DE" w:rsidRPr="003F07DE">
              <w:rPr>
                <w:webHidden/>
                <w:sz w:val="22"/>
                <w:szCs w:val="22"/>
              </w:rPr>
              <w:fldChar w:fldCharType="separate"/>
            </w:r>
            <w:r w:rsidR="003F07DE" w:rsidRPr="003F07DE">
              <w:rPr>
                <w:webHidden/>
                <w:sz w:val="22"/>
                <w:szCs w:val="22"/>
              </w:rPr>
              <w:t>10</w:t>
            </w:r>
            <w:r w:rsidR="003F07DE" w:rsidRPr="003F07DE">
              <w:rPr>
                <w:webHidden/>
                <w:sz w:val="22"/>
                <w:szCs w:val="22"/>
              </w:rPr>
              <w:fldChar w:fldCharType="end"/>
            </w:r>
          </w:hyperlink>
        </w:p>
        <w:p w14:paraId="59F25189" w14:textId="5C734030" w:rsidR="003F07DE" w:rsidRPr="003F07DE" w:rsidRDefault="00FA235E">
          <w:pPr>
            <w:pStyle w:val="TOC1"/>
            <w:tabs>
              <w:tab w:val="right" w:leader="dot" w:pos="10456"/>
            </w:tabs>
            <w:rPr>
              <w:rFonts w:asciiTheme="minorHAnsi" w:eastAsiaTheme="minorEastAsia" w:hAnsiTheme="minorHAnsi" w:cstheme="minorBidi"/>
              <w:noProof/>
              <w:sz w:val="22"/>
              <w:szCs w:val="22"/>
            </w:rPr>
          </w:pPr>
          <w:hyperlink w:anchor="_Toc70078764" w:history="1">
            <w:r w:rsidR="003F07DE" w:rsidRPr="003F07DE">
              <w:rPr>
                <w:rStyle w:val="Hyperlink"/>
                <w:rFonts w:cstheme="minorHAnsi"/>
                <w:noProof/>
                <w:sz w:val="22"/>
                <w:szCs w:val="22"/>
              </w:rPr>
              <w:t>Section 3: Additional information</w:t>
            </w:r>
            <w:r w:rsidR="003F07DE" w:rsidRPr="003F07DE">
              <w:rPr>
                <w:noProof/>
                <w:webHidden/>
                <w:sz w:val="22"/>
                <w:szCs w:val="22"/>
              </w:rPr>
              <w:tab/>
            </w:r>
            <w:r w:rsidR="003F07DE" w:rsidRPr="003F07DE">
              <w:rPr>
                <w:noProof/>
                <w:webHidden/>
                <w:sz w:val="22"/>
                <w:szCs w:val="22"/>
              </w:rPr>
              <w:fldChar w:fldCharType="begin"/>
            </w:r>
            <w:r w:rsidR="003F07DE" w:rsidRPr="003F07DE">
              <w:rPr>
                <w:noProof/>
                <w:webHidden/>
                <w:sz w:val="22"/>
                <w:szCs w:val="22"/>
              </w:rPr>
              <w:instrText xml:space="preserve"> PAGEREF _Toc70078764 \h </w:instrText>
            </w:r>
            <w:r w:rsidR="003F07DE" w:rsidRPr="003F07DE">
              <w:rPr>
                <w:noProof/>
                <w:webHidden/>
                <w:sz w:val="22"/>
                <w:szCs w:val="22"/>
              </w:rPr>
            </w:r>
            <w:r w:rsidR="003F07DE" w:rsidRPr="003F07DE">
              <w:rPr>
                <w:noProof/>
                <w:webHidden/>
                <w:sz w:val="22"/>
                <w:szCs w:val="22"/>
              </w:rPr>
              <w:fldChar w:fldCharType="separate"/>
            </w:r>
            <w:r w:rsidR="003F07DE" w:rsidRPr="003F07DE">
              <w:rPr>
                <w:noProof/>
                <w:webHidden/>
                <w:sz w:val="22"/>
                <w:szCs w:val="22"/>
              </w:rPr>
              <w:t>12</w:t>
            </w:r>
            <w:r w:rsidR="003F07DE" w:rsidRPr="003F07DE">
              <w:rPr>
                <w:noProof/>
                <w:webHidden/>
                <w:sz w:val="22"/>
                <w:szCs w:val="22"/>
              </w:rPr>
              <w:fldChar w:fldCharType="end"/>
            </w:r>
          </w:hyperlink>
        </w:p>
        <w:p w14:paraId="402ED5A7" w14:textId="5DA58284" w:rsidR="003F07DE" w:rsidRPr="003F07DE" w:rsidRDefault="00FA235E">
          <w:pPr>
            <w:pStyle w:val="TOC2"/>
            <w:tabs>
              <w:tab w:val="right" w:leader="dot" w:pos="10456"/>
            </w:tabs>
            <w:rPr>
              <w:rFonts w:asciiTheme="minorHAnsi" w:eastAsiaTheme="minorEastAsia" w:hAnsiTheme="minorHAnsi" w:cstheme="minorBidi"/>
              <w:noProof/>
              <w:sz w:val="22"/>
              <w:szCs w:val="22"/>
            </w:rPr>
          </w:pPr>
          <w:hyperlink w:anchor="_Toc70078765" w:history="1">
            <w:r w:rsidR="003F07DE" w:rsidRPr="003F07DE">
              <w:rPr>
                <w:rStyle w:val="Hyperlink"/>
                <w:rFonts w:cstheme="minorHAnsi"/>
                <w:noProof/>
                <w:sz w:val="22"/>
                <w:szCs w:val="22"/>
              </w:rPr>
              <w:t>Infection Control Champions for Care Homes</w:t>
            </w:r>
            <w:r w:rsidR="003F07DE" w:rsidRPr="003F07DE">
              <w:rPr>
                <w:noProof/>
                <w:webHidden/>
                <w:sz w:val="22"/>
                <w:szCs w:val="22"/>
              </w:rPr>
              <w:tab/>
            </w:r>
            <w:r w:rsidR="003F07DE" w:rsidRPr="003F07DE">
              <w:rPr>
                <w:noProof/>
                <w:webHidden/>
                <w:sz w:val="22"/>
                <w:szCs w:val="22"/>
              </w:rPr>
              <w:fldChar w:fldCharType="begin"/>
            </w:r>
            <w:r w:rsidR="003F07DE" w:rsidRPr="003F07DE">
              <w:rPr>
                <w:noProof/>
                <w:webHidden/>
                <w:sz w:val="22"/>
                <w:szCs w:val="22"/>
              </w:rPr>
              <w:instrText xml:space="preserve"> PAGEREF _Toc70078765 \h </w:instrText>
            </w:r>
            <w:r w:rsidR="003F07DE" w:rsidRPr="003F07DE">
              <w:rPr>
                <w:noProof/>
                <w:webHidden/>
                <w:sz w:val="22"/>
                <w:szCs w:val="22"/>
              </w:rPr>
            </w:r>
            <w:r w:rsidR="003F07DE" w:rsidRPr="003F07DE">
              <w:rPr>
                <w:noProof/>
                <w:webHidden/>
                <w:sz w:val="22"/>
                <w:szCs w:val="22"/>
              </w:rPr>
              <w:fldChar w:fldCharType="separate"/>
            </w:r>
            <w:r w:rsidR="003F07DE" w:rsidRPr="003F07DE">
              <w:rPr>
                <w:noProof/>
                <w:webHidden/>
                <w:sz w:val="22"/>
                <w:szCs w:val="22"/>
              </w:rPr>
              <w:t>12</w:t>
            </w:r>
            <w:r w:rsidR="003F07DE" w:rsidRPr="003F07DE">
              <w:rPr>
                <w:noProof/>
                <w:webHidden/>
                <w:sz w:val="22"/>
                <w:szCs w:val="22"/>
              </w:rPr>
              <w:fldChar w:fldCharType="end"/>
            </w:r>
          </w:hyperlink>
        </w:p>
        <w:p w14:paraId="5FC73C2F" w14:textId="3134DE97" w:rsidR="003F07DE" w:rsidRPr="003F07DE" w:rsidRDefault="00FA235E">
          <w:pPr>
            <w:pStyle w:val="TOC2"/>
            <w:tabs>
              <w:tab w:val="right" w:leader="dot" w:pos="10456"/>
            </w:tabs>
            <w:rPr>
              <w:rFonts w:asciiTheme="minorHAnsi" w:eastAsiaTheme="minorEastAsia" w:hAnsiTheme="minorHAnsi" w:cstheme="minorBidi"/>
              <w:noProof/>
              <w:sz w:val="22"/>
              <w:szCs w:val="22"/>
            </w:rPr>
          </w:pPr>
          <w:hyperlink w:anchor="_Toc70078766" w:history="1">
            <w:r w:rsidR="003F07DE" w:rsidRPr="003F07DE">
              <w:rPr>
                <w:rStyle w:val="Hyperlink"/>
                <w:rFonts w:cstheme="minorHAnsi"/>
                <w:noProof/>
                <w:sz w:val="22"/>
                <w:szCs w:val="22"/>
              </w:rPr>
              <w:t>Contact details for advice and support for mental health and wellbeing.</w:t>
            </w:r>
            <w:r w:rsidR="003F07DE" w:rsidRPr="003F07DE">
              <w:rPr>
                <w:noProof/>
                <w:webHidden/>
                <w:sz w:val="22"/>
                <w:szCs w:val="22"/>
              </w:rPr>
              <w:tab/>
            </w:r>
            <w:r w:rsidR="003F07DE" w:rsidRPr="003F07DE">
              <w:rPr>
                <w:noProof/>
                <w:webHidden/>
                <w:sz w:val="22"/>
                <w:szCs w:val="22"/>
              </w:rPr>
              <w:fldChar w:fldCharType="begin"/>
            </w:r>
            <w:r w:rsidR="003F07DE" w:rsidRPr="003F07DE">
              <w:rPr>
                <w:noProof/>
                <w:webHidden/>
                <w:sz w:val="22"/>
                <w:szCs w:val="22"/>
              </w:rPr>
              <w:instrText xml:space="preserve"> PAGEREF _Toc70078766 \h </w:instrText>
            </w:r>
            <w:r w:rsidR="003F07DE" w:rsidRPr="003F07DE">
              <w:rPr>
                <w:noProof/>
                <w:webHidden/>
                <w:sz w:val="22"/>
                <w:szCs w:val="22"/>
              </w:rPr>
            </w:r>
            <w:r w:rsidR="003F07DE" w:rsidRPr="003F07DE">
              <w:rPr>
                <w:noProof/>
                <w:webHidden/>
                <w:sz w:val="22"/>
                <w:szCs w:val="22"/>
              </w:rPr>
              <w:fldChar w:fldCharType="separate"/>
            </w:r>
            <w:r w:rsidR="003F07DE" w:rsidRPr="003F07DE">
              <w:rPr>
                <w:noProof/>
                <w:webHidden/>
                <w:sz w:val="22"/>
                <w:szCs w:val="22"/>
              </w:rPr>
              <w:t>12</w:t>
            </w:r>
            <w:r w:rsidR="003F07DE" w:rsidRPr="003F07DE">
              <w:rPr>
                <w:noProof/>
                <w:webHidden/>
                <w:sz w:val="22"/>
                <w:szCs w:val="22"/>
              </w:rPr>
              <w:fldChar w:fldCharType="end"/>
            </w:r>
          </w:hyperlink>
        </w:p>
        <w:p w14:paraId="795CD314" w14:textId="39837563" w:rsidR="003F07DE" w:rsidRPr="003F07DE" w:rsidRDefault="00FA235E">
          <w:pPr>
            <w:pStyle w:val="TOC2"/>
            <w:tabs>
              <w:tab w:val="right" w:leader="dot" w:pos="10456"/>
            </w:tabs>
            <w:rPr>
              <w:rFonts w:asciiTheme="minorHAnsi" w:eastAsiaTheme="minorEastAsia" w:hAnsiTheme="minorHAnsi" w:cstheme="minorBidi"/>
              <w:noProof/>
              <w:sz w:val="22"/>
              <w:szCs w:val="22"/>
            </w:rPr>
          </w:pPr>
          <w:hyperlink w:anchor="_Toc70078767" w:history="1">
            <w:r w:rsidR="003F07DE" w:rsidRPr="003F07DE">
              <w:rPr>
                <w:rStyle w:val="Hyperlink"/>
                <w:rFonts w:cstheme="minorHAnsi"/>
                <w:noProof/>
                <w:sz w:val="22"/>
                <w:szCs w:val="22"/>
              </w:rPr>
              <w:t>NHS mail</w:t>
            </w:r>
            <w:r w:rsidR="003F07DE" w:rsidRPr="003F07DE">
              <w:rPr>
                <w:noProof/>
                <w:webHidden/>
                <w:sz w:val="22"/>
                <w:szCs w:val="22"/>
              </w:rPr>
              <w:tab/>
            </w:r>
            <w:r w:rsidR="003F07DE" w:rsidRPr="003F07DE">
              <w:rPr>
                <w:noProof/>
                <w:webHidden/>
                <w:sz w:val="22"/>
                <w:szCs w:val="22"/>
              </w:rPr>
              <w:fldChar w:fldCharType="begin"/>
            </w:r>
            <w:r w:rsidR="003F07DE" w:rsidRPr="003F07DE">
              <w:rPr>
                <w:noProof/>
                <w:webHidden/>
                <w:sz w:val="22"/>
                <w:szCs w:val="22"/>
              </w:rPr>
              <w:instrText xml:space="preserve"> PAGEREF _Toc70078767 \h </w:instrText>
            </w:r>
            <w:r w:rsidR="003F07DE" w:rsidRPr="003F07DE">
              <w:rPr>
                <w:noProof/>
                <w:webHidden/>
                <w:sz w:val="22"/>
                <w:szCs w:val="22"/>
              </w:rPr>
            </w:r>
            <w:r w:rsidR="003F07DE" w:rsidRPr="003F07DE">
              <w:rPr>
                <w:noProof/>
                <w:webHidden/>
                <w:sz w:val="22"/>
                <w:szCs w:val="22"/>
              </w:rPr>
              <w:fldChar w:fldCharType="separate"/>
            </w:r>
            <w:r w:rsidR="003F07DE" w:rsidRPr="003F07DE">
              <w:rPr>
                <w:noProof/>
                <w:webHidden/>
                <w:sz w:val="22"/>
                <w:szCs w:val="22"/>
              </w:rPr>
              <w:t>12</w:t>
            </w:r>
            <w:r w:rsidR="003F07DE" w:rsidRPr="003F07DE">
              <w:rPr>
                <w:noProof/>
                <w:webHidden/>
                <w:sz w:val="22"/>
                <w:szCs w:val="22"/>
              </w:rPr>
              <w:fldChar w:fldCharType="end"/>
            </w:r>
          </w:hyperlink>
        </w:p>
        <w:p w14:paraId="791A97B4" w14:textId="4128405D" w:rsidR="003F07DE" w:rsidRPr="003F07DE" w:rsidRDefault="00FA235E">
          <w:pPr>
            <w:pStyle w:val="TOC2"/>
            <w:tabs>
              <w:tab w:val="right" w:leader="dot" w:pos="10456"/>
            </w:tabs>
            <w:rPr>
              <w:rFonts w:asciiTheme="minorHAnsi" w:eastAsiaTheme="minorEastAsia" w:hAnsiTheme="minorHAnsi" w:cstheme="minorBidi"/>
              <w:noProof/>
              <w:sz w:val="22"/>
              <w:szCs w:val="22"/>
            </w:rPr>
          </w:pPr>
          <w:hyperlink w:anchor="_Toc70078768" w:history="1">
            <w:r w:rsidR="003F07DE" w:rsidRPr="003F07DE">
              <w:rPr>
                <w:rStyle w:val="Hyperlink"/>
                <w:rFonts w:cstheme="minorHAnsi"/>
                <w:noProof/>
                <w:sz w:val="22"/>
                <w:szCs w:val="22"/>
              </w:rPr>
              <w:t>Support for Managing Residents with Dementia</w:t>
            </w:r>
            <w:r w:rsidR="003F07DE" w:rsidRPr="003F07DE">
              <w:rPr>
                <w:noProof/>
                <w:webHidden/>
                <w:sz w:val="22"/>
                <w:szCs w:val="22"/>
              </w:rPr>
              <w:tab/>
            </w:r>
            <w:r w:rsidR="003F07DE" w:rsidRPr="003F07DE">
              <w:rPr>
                <w:noProof/>
                <w:webHidden/>
                <w:sz w:val="22"/>
                <w:szCs w:val="22"/>
              </w:rPr>
              <w:fldChar w:fldCharType="begin"/>
            </w:r>
            <w:r w:rsidR="003F07DE" w:rsidRPr="003F07DE">
              <w:rPr>
                <w:noProof/>
                <w:webHidden/>
                <w:sz w:val="22"/>
                <w:szCs w:val="22"/>
              </w:rPr>
              <w:instrText xml:space="preserve"> PAGEREF _Toc70078768 \h </w:instrText>
            </w:r>
            <w:r w:rsidR="003F07DE" w:rsidRPr="003F07DE">
              <w:rPr>
                <w:noProof/>
                <w:webHidden/>
                <w:sz w:val="22"/>
                <w:szCs w:val="22"/>
              </w:rPr>
            </w:r>
            <w:r w:rsidR="003F07DE" w:rsidRPr="003F07DE">
              <w:rPr>
                <w:noProof/>
                <w:webHidden/>
                <w:sz w:val="22"/>
                <w:szCs w:val="22"/>
              </w:rPr>
              <w:fldChar w:fldCharType="separate"/>
            </w:r>
            <w:r w:rsidR="003F07DE" w:rsidRPr="003F07DE">
              <w:rPr>
                <w:noProof/>
                <w:webHidden/>
                <w:sz w:val="22"/>
                <w:szCs w:val="22"/>
              </w:rPr>
              <w:t>12</w:t>
            </w:r>
            <w:r w:rsidR="003F07DE" w:rsidRPr="003F07DE">
              <w:rPr>
                <w:noProof/>
                <w:webHidden/>
                <w:sz w:val="22"/>
                <w:szCs w:val="22"/>
              </w:rPr>
              <w:fldChar w:fldCharType="end"/>
            </w:r>
          </w:hyperlink>
        </w:p>
        <w:p w14:paraId="0C3AD4E5" w14:textId="5AE1718D" w:rsidR="003F07DE" w:rsidRPr="003F07DE" w:rsidRDefault="00FA235E">
          <w:pPr>
            <w:pStyle w:val="TOC1"/>
            <w:tabs>
              <w:tab w:val="right" w:leader="dot" w:pos="10456"/>
            </w:tabs>
            <w:rPr>
              <w:rFonts w:asciiTheme="minorHAnsi" w:eastAsiaTheme="minorEastAsia" w:hAnsiTheme="minorHAnsi" w:cstheme="minorBidi"/>
              <w:noProof/>
              <w:sz w:val="22"/>
              <w:szCs w:val="22"/>
            </w:rPr>
          </w:pPr>
          <w:hyperlink w:anchor="_Toc70078769" w:history="1">
            <w:r w:rsidR="003F07DE" w:rsidRPr="003F07DE">
              <w:rPr>
                <w:rStyle w:val="Hyperlink"/>
                <w:noProof/>
                <w:sz w:val="22"/>
                <w:szCs w:val="22"/>
              </w:rPr>
              <w:t>SECTION 4: ONGOING ADVICE AND SUPPORT</w:t>
            </w:r>
            <w:r w:rsidR="003F07DE" w:rsidRPr="003F07DE">
              <w:rPr>
                <w:noProof/>
                <w:webHidden/>
                <w:sz w:val="22"/>
                <w:szCs w:val="22"/>
              </w:rPr>
              <w:tab/>
            </w:r>
            <w:r w:rsidR="003F07DE" w:rsidRPr="003F07DE">
              <w:rPr>
                <w:noProof/>
                <w:webHidden/>
                <w:sz w:val="22"/>
                <w:szCs w:val="22"/>
              </w:rPr>
              <w:fldChar w:fldCharType="begin"/>
            </w:r>
            <w:r w:rsidR="003F07DE" w:rsidRPr="003F07DE">
              <w:rPr>
                <w:noProof/>
                <w:webHidden/>
                <w:sz w:val="22"/>
                <w:szCs w:val="22"/>
              </w:rPr>
              <w:instrText xml:space="preserve"> PAGEREF _Toc70078769 \h </w:instrText>
            </w:r>
            <w:r w:rsidR="003F07DE" w:rsidRPr="003F07DE">
              <w:rPr>
                <w:noProof/>
                <w:webHidden/>
                <w:sz w:val="22"/>
                <w:szCs w:val="22"/>
              </w:rPr>
            </w:r>
            <w:r w:rsidR="003F07DE" w:rsidRPr="003F07DE">
              <w:rPr>
                <w:noProof/>
                <w:webHidden/>
                <w:sz w:val="22"/>
                <w:szCs w:val="22"/>
              </w:rPr>
              <w:fldChar w:fldCharType="separate"/>
            </w:r>
            <w:r w:rsidR="003F07DE" w:rsidRPr="003F07DE">
              <w:rPr>
                <w:noProof/>
                <w:webHidden/>
                <w:sz w:val="22"/>
                <w:szCs w:val="22"/>
              </w:rPr>
              <w:t>12</w:t>
            </w:r>
            <w:r w:rsidR="003F07DE" w:rsidRPr="003F07DE">
              <w:rPr>
                <w:noProof/>
                <w:webHidden/>
                <w:sz w:val="22"/>
                <w:szCs w:val="22"/>
              </w:rPr>
              <w:fldChar w:fldCharType="end"/>
            </w:r>
          </w:hyperlink>
        </w:p>
        <w:p w14:paraId="48061C73" w14:textId="7E5C5401" w:rsidR="003F07DE" w:rsidRPr="003F07DE" w:rsidRDefault="00FA235E">
          <w:pPr>
            <w:pStyle w:val="TOC3"/>
            <w:rPr>
              <w:rFonts w:asciiTheme="minorHAnsi" w:hAnsiTheme="minorHAnsi" w:cstheme="minorBidi"/>
              <w:sz w:val="22"/>
              <w:szCs w:val="22"/>
              <w:lang w:val="en-GB"/>
            </w:rPr>
          </w:pPr>
          <w:hyperlink w:anchor="_Toc70078770" w:history="1">
            <w:r w:rsidR="003F07DE" w:rsidRPr="003F07DE">
              <w:rPr>
                <w:rStyle w:val="Hyperlink"/>
                <w:sz w:val="22"/>
                <w:szCs w:val="22"/>
              </w:rPr>
              <w:t>Support for EOLC from Hospice UK</w:t>
            </w:r>
            <w:r w:rsidR="003F07DE" w:rsidRPr="003F07DE">
              <w:rPr>
                <w:webHidden/>
                <w:sz w:val="22"/>
                <w:szCs w:val="22"/>
              </w:rPr>
              <w:tab/>
            </w:r>
            <w:r w:rsidR="003F07DE" w:rsidRPr="003F07DE">
              <w:rPr>
                <w:webHidden/>
                <w:sz w:val="22"/>
                <w:szCs w:val="22"/>
              </w:rPr>
              <w:fldChar w:fldCharType="begin"/>
            </w:r>
            <w:r w:rsidR="003F07DE" w:rsidRPr="003F07DE">
              <w:rPr>
                <w:webHidden/>
                <w:sz w:val="22"/>
                <w:szCs w:val="22"/>
              </w:rPr>
              <w:instrText xml:space="preserve"> PAGEREF _Toc70078770 \h </w:instrText>
            </w:r>
            <w:r w:rsidR="003F07DE" w:rsidRPr="003F07DE">
              <w:rPr>
                <w:webHidden/>
                <w:sz w:val="22"/>
                <w:szCs w:val="22"/>
              </w:rPr>
            </w:r>
            <w:r w:rsidR="003F07DE" w:rsidRPr="003F07DE">
              <w:rPr>
                <w:webHidden/>
                <w:sz w:val="22"/>
                <w:szCs w:val="22"/>
              </w:rPr>
              <w:fldChar w:fldCharType="separate"/>
            </w:r>
            <w:r w:rsidR="003F07DE" w:rsidRPr="003F07DE">
              <w:rPr>
                <w:webHidden/>
                <w:sz w:val="22"/>
                <w:szCs w:val="22"/>
              </w:rPr>
              <w:t>12</w:t>
            </w:r>
            <w:r w:rsidR="003F07DE" w:rsidRPr="003F07DE">
              <w:rPr>
                <w:webHidden/>
                <w:sz w:val="22"/>
                <w:szCs w:val="22"/>
              </w:rPr>
              <w:fldChar w:fldCharType="end"/>
            </w:r>
          </w:hyperlink>
        </w:p>
        <w:p w14:paraId="2D7E37A7" w14:textId="00DCD520" w:rsidR="003F07DE" w:rsidRPr="003F07DE" w:rsidRDefault="00FA235E">
          <w:pPr>
            <w:pStyle w:val="TOC3"/>
            <w:rPr>
              <w:rFonts w:asciiTheme="minorHAnsi" w:hAnsiTheme="minorHAnsi" w:cstheme="minorBidi"/>
              <w:sz w:val="22"/>
              <w:szCs w:val="22"/>
              <w:lang w:val="en-GB"/>
            </w:rPr>
          </w:pPr>
          <w:hyperlink w:anchor="_Toc70078771" w:history="1">
            <w:r w:rsidR="003F07DE" w:rsidRPr="003F07DE">
              <w:rPr>
                <w:rStyle w:val="Hyperlink"/>
                <w:sz w:val="22"/>
                <w:szCs w:val="22"/>
              </w:rPr>
              <w:t>What to do if a resident has coronavirus symptoms</w:t>
            </w:r>
            <w:r w:rsidR="003F07DE" w:rsidRPr="003F07DE">
              <w:rPr>
                <w:webHidden/>
                <w:sz w:val="22"/>
                <w:szCs w:val="22"/>
              </w:rPr>
              <w:tab/>
            </w:r>
            <w:r w:rsidR="003F07DE" w:rsidRPr="003F07DE">
              <w:rPr>
                <w:webHidden/>
                <w:sz w:val="22"/>
                <w:szCs w:val="22"/>
              </w:rPr>
              <w:fldChar w:fldCharType="begin"/>
            </w:r>
            <w:r w:rsidR="003F07DE" w:rsidRPr="003F07DE">
              <w:rPr>
                <w:webHidden/>
                <w:sz w:val="22"/>
                <w:szCs w:val="22"/>
              </w:rPr>
              <w:instrText xml:space="preserve"> PAGEREF _Toc70078771 \h </w:instrText>
            </w:r>
            <w:r w:rsidR="003F07DE" w:rsidRPr="003F07DE">
              <w:rPr>
                <w:webHidden/>
                <w:sz w:val="22"/>
                <w:szCs w:val="22"/>
              </w:rPr>
            </w:r>
            <w:r w:rsidR="003F07DE" w:rsidRPr="003F07DE">
              <w:rPr>
                <w:webHidden/>
                <w:sz w:val="22"/>
                <w:szCs w:val="22"/>
              </w:rPr>
              <w:fldChar w:fldCharType="separate"/>
            </w:r>
            <w:r w:rsidR="003F07DE" w:rsidRPr="003F07DE">
              <w:rPr>
                <w:webHidden/>
                <w:sz w:val="22"/>
                <w:szCs w:val="22"/>
              </w:rPr>
              <w:t>12</w:t>
            </w:r>
            <w:r w:rsidR="003F07DE" w:rsidRPr="003F07DE">
              <w:rPr>
                <w:webHidden/>
                <w:sz w:val="22"/>
                <w:szCs w:val="22"/>
              </w:rPr>
              <w:fldChar w:fldCharType="end"/>
            </w:r>
          </w:hyperlink>
        </w:p>
        <w:p w14:paraId="5E29CD45" w14:textId="13E8BA4D" w:rsidR="003F07DE" w:rsidRPr="003F07DE" w:rsidRDefault="00FA235E">
          <w:pPr>
            <w:pStyle w:val="TOC3"/>
            <w:rPr>
              <w:rFonts w:asciiTheme="minorHAnsi" w:hAnsiTheme="minorHAnsi" w:cstheme="minorBidi"/>
              <w:sz w:val="22"/>
              <w:szCs w:val="22"/>
              <w:lang w:val="en-GB"/>
            </w:rPr>
          </w:pPr>
          <w:hyperlink w:anchor="_Toc70078772" w:history="1">
            <w:r w:rsidR="003F07DE" w:rsidRPr="003F07DE">
              <w:rPr>
                <w:rStyle w:val="Hyperlink"/>
                <w:rFonts w:eastAsia="Times New Roman"/>
                <w:sz w:val="22"/>
                <w:szCs w:val="22"/>
              </w:rPr>
              <w:t>If PPE is running low in your Care Home</w:t>
            </w:r>
            <w:r w:rsidR="003F07DE" w:rsidRPr="003F07DE">
              <w:rPr>
                <w:webHidden/>
                <w:sz w:val="22"/>
                <w:szCs w:val="22"/>
              </w:rPr>
              <w:tab/>
            </w:r>
            <w:r w:rsidR="003F07DE" w:rsidRPr="003F07DE">
              <w:rPr>
                <w:webHidden/>
                <w:sz w:val="22"/>
                <w:szCs w:val="22"/>
              </w:rPr>
              <w:fldChar w:fldCharType="begin"/>
            </w:r>
            <w:r w:rsidR="003F07DE" w:rsidRPr="003F07DE">
              <w:rPr>
                <w:webHidden/>
                <w:sz w:val="22"/>
                <w:szCs w:val="22"/>
              </w:rPr>
              <w:instrText xml:space="preserve"> PAGEREF _Toc70078772 \h </w:instrText>
            </w:r>
            <w:r w:rsidR="003F07DE" w:rsidRPr="003F07DE">
              <w:rPr>
                <w:webHidden/>
                <w:sz w:val="22"/>
                <w:szCs w:val="22"/>
              </w:rPr>
            </w:r>
            <w:r w:rsidR="003F07DE" w:rsidRPr="003F07DE">
              <w:rPr>
                <w:webHidden/>
                <w:sz w:val="22"/>
                <w:szCs w:val="22"/>
              </w:rPr>
              <w:fldChar w:fldCharType="separate"/>
            </w:r>
            <w:r w:rsidR="003F07DE" w:rsidRPr="003F07DE">
              <w:rPr>
                <w:webHidden/>
                <w:sz w:val="22"/>
                <w:szCs w:val="22"/>
              </w:rPr>
              <w:t>13</w:t>
            </w:r>
            <w:r w:rsidR="003F07DE" w:rsidRPr="003F07DE">
              <w:rPr>
                <w:webHidden/>
                <w:sz w:val="22"/>
                <w:szCs w:val="22"/>
              </w:rPr>
              <w:fldChar w:fldCharType="end"/>
            </w:r>
          </w:hyperlink>
        </w:p>
        <w:p w14:paraId="04B4B479" w14:textId="4F1EEC59" w:rsidR="003F07DE" w:rsidRPr="003F07DE" w:rsidRDefault="00FA235E">
          <w:pPr>
            <w:pStyle w:val="TOC3"/>
            <w:rPr>
              <w:rFonts w:asciiTheme="minorHAnsi" w:hAnsiTheme="minorHAnsi" w:cstheme="minorBidi"/>
              <w:sz w:val="22"/>
              <w:szCs w:val="22"/>
              <w:lang w:val="en-GB"/>
            </w:rPr>
          </w:pPr>
          <w:hyperlink w:anchor="_Toc70078773" w:history="1">
            <w:r w:rsidR="003F07DE" w:rsidRPr="003F07DE">
              <w:rPr>
                <w:rStyle w:val="Hyperlink"/>
                <w:sz w:val="22"/>
                <w:szCs w:val="22"/>
              </w:rPr>
              <w:t>NICE guidelines on Safeguarding adults in care homes</w:t>
            </w:r>
            <w:r w:rsidR="003F07DE" w:rsidRPr="003F07DE">
              <w:rPr>
                <w:webHidden/>
                <w:sz w:val="22"/>
                <w:szCs w:val="22"/>
              </w:rPr>
              <w:tab/>
            </w:r>
            <w:r w:rsidR="003F07DE" w:rsidRPr="003F07DE">
              <w:rPr>
                <w:webHidden/>
                <w:sz w:val="22"/>
                <w:szCs w:val="22"/>
              </w:rPr>
              <w:fldChar w:fldCharType="begin"/>
            </w:r>
            <w:r w:rsidR="003F07DE" w:rsidRPr="003F07DE">
              <w:rPr>
                <w:webHidden/>
                <w:sz w:val="22"/>
                <w:szCs w:val="22"/>
              </w:rPr>
              <w:instrText xml:space="preserve"> PAGEREF _Toc70078773 \h </w:instrText>
            </w:r>
            <w:r w:rsidR="003F07DE" w:rsidRPr="003F07DE">
              <w:rPr>
                <w:webHidden/>
                <w:sz w:val="22"/>
                <w:szCs w:val="22"/>
              </w:rPr>
            </w:r>
            <w:r w:rsidR="003F07DE" w:rsidRPr="003F07DE">
              <w:rPr>
                <w:webHidden/>
                <w:sz w:val="22"/>
                <w:szCs w:val="22"/>
              </w:rPr>
              <w:fldChar w:fldCharType="separate"/>
            </w:r>
            <w:r w:rsidR="003F07DE" w:rsidRPr="003F07DE">
              <w:rPr>
                <w:webHidden/>
                <w:sz w:val="22"/>
                <w:szCs w:val="22"/>
              </w:rPr>
              <w:t>13</w:t>
            </w:r>
            <w:r w:rsidR="003F07DE" w:rsidRPr="003F07DE">
              <w:rPr>
                <w:webHidden/>
                <w:sz w:val="22"/>
                <w:szCs w:val="22"/>
              </w:rPr>
              <w:fldChar w:fldCharType="end"/>
            </w:r>
          </w:hyperlink>
        </w:p>
        <w:p w14:paraId="237C48B8" w14:textId="6A232CCC" w:rsidR="003F07DE" w:rsidRPr="003F07DE" w:rsidRDefault="00FA235E">
          <w:pPr>
            <w:pStyle w:val="TOC2"/>
            <w:tabs>
              <w:tab w:val="right" w:leader="dot" w:pos="10456"/>
            </w:tabs>
            <w:rPr>
              <w:rFonts w:asciiTheme="minorHAnsi" w:eastAsiaTheme="minorEastAsia" w:hAnsiTheme="minorHAnsi" w:cstheme="minorBidi"/>
              <w:noProof/>
              <w:sz w:val="22"/>
              <w:szCs w:val="22"/>
            </w:rPr>
          </w:pPr>
          <w:hyperlink w:anchor="_Toc70078774" w:history="1">
            <w:r w:rsidR="003F07DE" w:rsidRPr="003F07DE">
              <w:rPr>
                <w:rStyle w:val="Hyperlink"/>
                <w:rFonts w:cstheme="minorHAnsi"/>
                <w:noProof/>
                <w:sz w:val="22"/>
                <w:szCs w:val="22"/>
              </w:rPr>
              <w:t>APPENDIX 1: Useful Links and Contacts</w:t>
            </w:r>
            <w:r w:rsidR="003F07DE" w:rsidRPr="003F07DE">
              <w:rPr>
                <w:noProof/>
                <w:webHidden/>
                <w:sz w:val="22"/>
                <w:szCs w:val="22"/>
              </w:rPr>
              <w:tab/>
            </w:r>
            <w:r w:rsidR="003F07DE" w:rsidRPr="003F07DE">
              <w:rPr>
                <w:noProof/>
                <w:webHidden/>
                <w:sz w:val="22"/>
                <w:szCs w:val="22"/>
              </w:rPr>
              <w:fldChar w:fldCharType="begin"/>
            </w:r>
            <w:r w:rsidR="003F07DE" w:rsidRPr="003F07DE">
              <w:rPr>
                <w:noProof/>
                <w:webHidden/>
                <w:sz w:val="22"/>
                <w:szCs w:val="22"/>
              </w:rPr>
              <w:instrText xml:space="preserve"> PAGEREF _Toc70078774 \h </w:instrText>
            </w:r>
            <w:r w:rsidR="003F07DE" w:rsidRPr="003F07DE">
              <w:rPr>
                <w:noProof/>
                <w:webHidden/>
                <w:sz w:val="22"/>
                <w:szCs w:val="22"/>
              </w:rPr>
            </w:r>
            <w:r w:rsidR="003F07DE" w:rsidRPr="003F07DE">
              <w:rPr>
                <w:noProof/>
                <w:webHidden/>
                <w:sz w:val="22"/>
                <w:szCs w:val="22"/>
              </w:rPr>
              <w:fldChar w:fldCharType="separate"/>
            </w:r>
            <w:r w:rsidR="003F07DE" w:rsidRPr="003F07DE">
              <w:rPr>
                <w:noProof/>
                <w:webHidden/>
                <w:sz w:val="22"/>
                <w:szCs w:val="22"/>
              </w:rPr>
              <w:t>14</w:t>
            </w:r>
            <w:r w:rsidR="003F07DE" w:rsidRPr="003F07DE">
              <w:rPr>
                <w:noProof/>
                <w:webHidden/>
                <w:sz w:val="22"/>
                <w:szCs w:val="22"/>
              </w:rPr>
              <w:fldChar w:fldCharType="end"/>
            </w:r>
          </w:hyperlink>
        </w:p>
        <w:p w14:paraId="0A039C2E" w14:textId="71FE8E9C" w:rsidR="004F56CC" w:rsidRDefault="00E73F9C" w:rsidP="004F56CC">
          <w:pPr>
            <w:rPr>
              <w:rFonts w:asciiTheme="minorHAnsi" w:hAnsiTheme="minorHAnsi" w:cstheme="minorHAnsi"/>
              <w:b/>
              <w:bCs/>
              <w:noProof/>
              <w:sz w:val="20"/>
              <w:szCs w:val="20"/>
            </w:rPr>
          </w:pPr>
          <w:r w:rsidRPr="003F07DE">
            <w:rPr>
              <w:rFonts w:asciiTheme="minorHAnsi" w:hAnsiTheme="minorHAnsi" w:cstheme="minorHAnsi"/>
              <w:b/>
              <w:bCs/>
              <w:noProof/>
              <w:sz w:val="22"/>
              <w:szCs w:val="22"/>
            </w:rPr>
            <w:fldChar w:fldCharType="end"/>
          </w:r>
        </w:p>
        <w:p w14:paraId="57AD55DC" w14:textId="77777777" w:rsidR="003F07DE" w:rsidRDefault="003F07DE" w:rsidP="003F07DE">
          <w:pPr>
            <w:rPr>
              <w:rFonts w:asciiTheme="minorHAnsi" w:hAnsiTheme="minorHAnsi" w:cstheme="minorHAnsi"/>
            </w:rPr>
          </w:pPr>
        </w:p>
        <w:p w14:paraId="0F211F16" w14:textId="424E7A0E" w:rsidR="003F07DE" w:rsidRDefault="00FA235E" w:rsidP="003F07DE">
          <w:pPr>
            <w:rPr>
              <w:rFonts w:asciiTheme="minorHAnsi" w:hAnsiTheme="minorHAnsi" w:cstheme="minorHAnsi"/>
            </w:rPr>
          </w:pPr>
        </w:p>
      </w:sdtContent>
    </w:sdt>
    <w:bookmarkStart w:id="4" w:name="_Toc70078739" w:displacedByCustomXml="prev"/>
    <w:p w14:paraId="6B127B6F" w14:textId="7D1E5147" w:rsidR="00D07A39" w:rsidRPr="006C04B2" w:rsidRDefault="00E237AA" w:rsidP="006C04B2">
      <w:pPr>
        <w:pStyle w:val="Heading2"/>
        <w:rPr>
          <w:rFonts w:asciiTheme="minorHAnsi" w:hAnsiTheme="minorHAnsi" w:cstheme="minorHAnsi"/>
        </w:rPr>
      </w:pPr>
      <w:r w:rsidRPr="00827DE9">
        <w:rPr>
          <w:rFonts w:asciiTheme="minorHAnsi" w:hAnsiTheme="minorHAnsi" w:cstheme="minorHAnsi"/>
        </w:rPr>
        <w:lastRenderedPageBreak/>
        <w:t xml:space="preserve">Covid-19 vaccination for </w:t>
      </w:r>
      <w:r w:rsidR="00CF10BA">
        <w:rPr>
          <w:rFonts w:asciiTheme="minorHAnsi" w:hAnsiTheme="minorHAnsi" w:cstheme="minorHAnsi"/>
        </w:rPr>
        <w:t>C</w:t>
      </w:r>
      <w:r w:rsidRPr="00827DE9">
        <w:rPr>
          <w:rFonts w:asciiTheme="minorHAnsi" w:hAnsiTheme="minorHAnsi" w:cstheme="minorHAnsi"/>
        </w:rPr>
        <w:t xml:space="preserve">are </w:t>
      </w:r>
      <w:r w:rsidR="00CF10BA">
        <w:rPr>
          <w:rFonts w:asciiTheme="minorHAnsi" w:hAnsiTheme="minorHAnsi" w:cstheme="minorHAnsi"/>
        </w:rPr>
        <w:t>H</w:t>
      </w:r>
      <w:r w:rsidRPr="00827DE9">
        <w:rPr>
          <w:rFonts w:asciiTheme="minorHAnsi" w:hAnsiTheme="minorHAnsi" w:cstheme="minorHAnsi"/>
        </w:rPr>
        <w:t>ome staff</w:t>
      </w:r>
      <w:bookmarkEnd w:id="3"/>
      <w:bookmarkEnd w:id="4"/>
      <w:r w:rsidRPr="00827DE9">
        <w:rPr>
          <w:rFonts w:asciiTheme="minorHAnsi" w:hAnsiTheme="minorHAnsi" w:cstheme="minorHAnsi"/>
        </w:rPr>
        <w:t xml:space="preserve"> </w:t>
      </w:r>
    </w:p>
    <w:p w14:paraId="5671FF59" w14:textId="77777777" w:rsidR="00B87025" w:rsidRDefault="00B87025" w:rsidP="00FB3859">
      <w:pPr>
        <w:jc w:val="center"/>
        <w:rPr>
          <w:rFonts w:asciiTheme="minorHAnsi" w:hAnsiTheme="minorHAnsi" w:cstheme="minorHAnsi"/>
          <w:b/>
          <w:u w:val="single"/>
        </w:rPr>
      </w:pPr>
    </w:p>
    <w:p w14:paraId="3F16496F" w14:textId="1317B930" w:rsidR="00CA7FAB" w:rsidRDefault="00CA7FAB" w:rsidP="00FB3859">
      <w:pPr>
        <w:jc w:val="center"/>
        <w:rPr>
          <w:rFonts w:asciiTheme="minorHAnsi" w:hAnsiTheme="minorHAnsi" w:cstheme="minorHAnsi"/>
          <w:b/>
          <w:u w:val="single"/>
        </w:rPr>
      </w:pPr>
      <w:r w:rsidRPr="00FB3859">
        <w:rPr>
          <w:rFonts w:asciiTheme="minorHAnsi" w:hAnsiTheme="minorHAnsi" w:cstheme="minorHAnsi"/>
          <w:b/>
          <w:u w:val="single"/>
        </w:rPr>
        <w:t>The way you book an appointment is changing</w:t>
      </w:r>
    </w:p>
    <w:p w14:paraId="5CBB5D01" w14:textId="77777777" w:rsidR="00933497" w:rsidRPr="00933497" w:rsidRDefault="00933497" w:rsidP="00933497">
      <w:pPr>
        <w:jc w:val="center"/>
        <w:rPr>
          <w:rFonts w:asciiTheme="minorHAnsi" w:hAnsiTheme="minorHAnsi" w:cstheme="minorHAnsi"/>
          <w:b/>
          <w:u w:val="single"/>
        </w:rPr>
      </w:pPr>
      <w:r w:rsidRPr="00933497">
        <w:rPr>
          <w:rFonts w:asciiTheme="minorHAnsi" w:hAnsiTheme="minorHAnsi" w:cstheme="minorHAnsi"/>
          <w:b/>
          <w:u w:val="single"/>
        </w:rPr>
        <w:t>Care Home Staff Walk in service</w:t>
      </w:r>
    </w:p>
    <w:p w14:paraId="550C07C2" w14:textId="5F806C71" w:rsidR="008A17A3" w:rsidRPr="00C5148E" w:rsidRDefault="00933497" w:rsidP="00C5148E">
      <w:pPr>
        <w:rPr>
          <w:rFonts w:asciiTheme="minorHAnsi" w:hAnsiTheme="minorHAnsi" w:cstheme="minorHAnsi"/>
          <w:bCs/>
        </w:rPr>
      </w:pPr>
      <w:r w:rsidRPr="00933497">
        <w:rPr>
          <w:rFonts w:asciiTheme="minorHAnsi" w:hAnsiTheme="minorHAnsi" w:cstheme="minorHAnsi"/>
          <w:bCs/>
        </w:rPr>
        <w:t xml:space="preserve"> </w:t>
      </w:r>
    </w:p>
    <w:p w14:paraId="594A010B" w14:textId="4EB7BE57" w:rsidR="00A80835" w:rsidRPr="00AF610C" w:rsidRDefault="00033D1C" w:rsidP="00A80835">
      <w:pPr>
        <w:rPr>
          <w:rFonts w:asciiTheme="minorHAnsi" w:hAnsiTheme="minorHAnsi" w:cstheme="minorHAnsi"/>
          <w:sz w:val="22"/>
          <w:szCs w:val="22"/>
          <w:u w:val="single"/>
        </w:rPr>
      </w:pPr>
      <w:r w:rsidRPr="00AF610C">
        <w:rPr>
          <w:rFonts w:asciiTheme="minorHAnsi" w:hAnsiTheme="minorHAnsi" w:cstheme="minorHAnsi"/>
          <w:sz w:val="22"/>
          <w:szCs w:val="22"/>
        </w:rPr>
        <w:t>Currently, all Care Home staff can</w:t>
      </w:r>
      <w:r w:rsidR="00791BB8">
        <w:rPr>
          <w:rFonts w:asciiTheme="minorHAnsi" w:hAnsiTheme="minorHAnsi" w:cstheme="minorHAnsi"/>
          <w:sz w:val="22"/>
          <w:szCs w:val="22"/>
        </w:rPr>
        <w:t xml:space="preserve"> also</w:t>
      </w:r>
      <w:r w:rsidRPr="00AF610C">
        <w:rPr>
          <w:rFonts w:asciiTheme="minorHAnsi" w:hAnsiTheme="minorHAnsi" w:cstheme="minorHAnsi"/>
          <w:sz w:val="22"/>
          <w:szCs w:val="22"/>
        </w:rPr>
        <w:t xml:space="preserve"> attend national booking sites as walk-ins. </w:t>
      </w:r>
      <w:r w:rsidR="00A80835" w:rsidRPr="00AF610C">
        <w:rPr>
          <w:rFonts w:asciiTheme="minorHAnsi" w:hAnsiTheme="minorHAnsi" w:cstheme="minorHAnsi"/>
          <w:sz w:val="22"/>
          <w:szCs w:val="22"/>
        </w:rPr>
        <w:t xml:space="preserve">Staff will be required to take evidence of employment when they attend their appointment; without proof of employment, staff will be turned away. </w:t>
      </w:r>
      <w:r w:rsidR="00A80835" w:rsidRPr="00AF610C">
        <w:rPr>
          <w:rFonts w:asciiTheme="minorHAnsi" w:hAnsiTheme="minorHAnsi" w:cstheme="minorHAnsi"/>
          <w:sz w:val="22"/>
          <w:szCs w:val="22"/>
          <w:u w:val="single"/>
        </w:rPr>
        <w:t>Evidence can be: ID badge, letter from manager with accompanying photo id.</w:t>
      </w:r>
      <w:r w:rsidR="00791BB8">
        <w:rPr>
          <w:rFonts w:asciiTheme="minorHAnsi" w:hAnsiTheme="minorHAnsi" w:cstheme="minorHAnsi"/>
          <w:sz w:val="22"/>
          <w:szCs w:val="22"/>
          <w:u w:val="single"/>
        </w:rPr>
        <w:t xml:space="preserve"> </w:t>
      </w:r>
      <w:r w:rsidR="00A80835" w:rsidRPr="00AF610C">
        <w:rPr>
          <w:rFonts w:asciiTheme="minorHAnsi" w:hAnsiTheme="minorHAnsi" w:cstheme="minorHAnsi"/>
          <w:sz w:val="22"/>
          <w:szCs w:val="22"/>
          <w:u w:val="single"/>
        </w:rPr>
        <w:t xml:space="preserve">If you have any </w:t>
      </w:r>
      <w:r w:rsidR="003C1D2C" w:rsidRPr="00AF610C">
        <w:rPr>
          <w:rFonts w:asciiTheme="minorHAnsi" w:hAnsiTheme="minorHAnsi" w:cstheme="minorHAnsi"/>
          <w:sz w:val="22"/>
          <w:szCs w:val="22"/>
          <w:u w:val="single"/>
        </w:rPr>
        <w:t>queries,</w:t>
      </w:r>
      <w:r w:rsidR="00A80835" w:rsidRPr="00AF610C">
        <w:rPr>
          <w:rFonts w:asciiTheme="minorHAnsi" w:hAnsiTheme="minorHAnsi" w:cstheme="minorHAnsi"/>
          <w:sz w:val="22"/>
          <w:szCs w:val="22"/>
          <w:u w:val="single"/>
        </w:rPr>
        <w:t xml:space="preserve"> please contact </w:t>
      </w:r>
      <w:hyperlink r:id="rId21" w:history="1">
        <w:r w:rsidR="003C1D2C" w:rsidRPr="00AF610C">
          <w:rPr>
            <w:rStyle w:val="Hyperlink"/>
            <w:rFonts w:asciiTheme="minorHAnsi" w:hAnsiTheme="minorHAnsi" w:cstheme="minorHAnsi"/>
            <w:sz w:val="22"/>
            <w:szCs w:val="22"/>
          </w:rPr>
          <w:t>carehome.covidvaccine@swlondon.nhs.uk</w:t>
        </w:r>
      </w:hyperlink>
      <w:r w:rsidR="003C1D2C" w:rsidRPr="00AF610C">
        <w:rPr>
          <w:rFonts w:asciiTheme="minorHAnsi" w:hAnsiTheme="minorHAnsi" w:cstheme="minorHAnsi"/>
          <w:sz w:val="22"/>
          <w:szCs w:val="22"/>
          <w:u w:val="single"/>
        </w:rPr>
        <w:t xml:space="preserve"> </w:t>
      </w:r>
    </w:p>
    <w:p w14:paraId="0716E47B" w14:textId="77777777" w:rsidR="00A80835" w:rsidRPr="00AF610C" w:rsidRDefault="00A80835" w:rsidP="00A80835">
      <w:pPr>
        <w:rPr>
          <w:rFonts w:asciiTheme="minorHAnsi" w:hAnsiTheme="minorHAnsi" w:cstheme="minorHAnsi"/>
          <w:sz w:val="22"/>
          <w:szCs w:val="22"/>
        </w:rPr>
      </w:pPr>
    </w:p>
    <w:p w14:paraId="1448023A" w14:textId="49E48D47" w:rsidR="00A80835" w:rsidRDefault="000F3786" w:rsidP="00A80835">
      <w:pPr>
        <w:rPr>
          <w:rFonts w:asciiTheme="minorHAnsi" w:hAnsiTheme="minorHAnsi" w:cstheme="minorHAnsi"/>
          <w:sz w:val="22"/>
          <w:szCs w:val="22"/>
        </w:rPr>
      </w:pPr>
      <w:r>
        <w:rPr>
          <w:rFonts w:asciiTheme="minorHAnsi" w:hAnsiTheme="minorHAnsi" w:cstheme="minorHAnsi"/>
          <w:sz w:val="22"/>
          <w:szCs w:val="22"/>
        </w:rPr>
        <w:t>Yo</w:t>
      </w:r>
      <w:r w:rsidR="00925E6D">
        <w:rPr>
          <w:rFonts w:asciiTheme="minorHAnsi" w:hAnsiTheme="minorHAnsi" w:cstheme="minorHAnsi"/>
          <w:sz w:val="22"/>
          <w:szCs w:val="22"/>
        </w:rPr>
        <w:t>u</w:t>
      </w:r>
      <w:r>
        <w:rPr>
          <w:rFonts w:asciiTheme="minorHAnsi" w:hAnsiTheme="minorHAnsi" w:cstheme="minorHAnsi"/>
          <w:sz w:val="22"/>
          <w:szCs w:val="22"/>
        </w:rPr>
        <w:t xml:space="preserve"> can book an appoin</w:t>
      </w:r>
      <w:r w:rsidR="00925E6D">
        <w:rPr>
          <w:rFonts w:asciiTheme="minorHAnsi" w:hAnsiTheme="minorHAnsi" w:cstheme="minorHAnsi"/>
          <w:sz w:val="22"/>
          <w:szCs w:val="22"/>
        </w:rPr>
        <w:t xml:space="preserve">tment via the national booking </w:t>
      </w:r>
      <w:r w:rsidR="0019521E">
        <w:rPr>
          <w:rFonts w:asciiTheme="minorHAnsi" w:hAnsiTheme="minorHAnsi" w:cstheme="minorHAnsi"/>
          <w:sz w:val="22"/>
          <w:szCs w:val="22"/>
        </w:rPr>
        <w:t>link;</w:t>
      </w:r>
      <w:r w:rsidR="00925E6D">
        <w:rPr>
          <w:rFonts w:asciiTheme="minorHAnsi" w:hAnsiTheme="minorHAnsi" w:cstheme="minorHAnsi"/>
          <w:sz w:val="22"/>
          <w:szCs w:val="22"/>
        </w:rPr>
        <w:t xml:space="preserve"> the link will let you know the times and locations of the clinics.</w:t>
      </w:r>
      <w:r w:rsidR="00925E6D" w:rsidRPr="00925E6D">
        <w:t xml:space="preserve"> </w:t>
      </w:r>
      <w:r w:rsidR="00925E6D" w:rsidRPr="00925E6D">
        <w:rPr>
          <w:rFonts w:asciiTheme="minorHAnsi" w:hAnsiTheme="minorHAnsi" w:cstheme="minorHAnsi"/>
          <w:sz w:val="22"/>
          <w:szCs w:val="22"/>
        </w:rPr>
        <w:t xml:space="preserve">The national booking link is: </w:t>
      </w:r>
      <w:bookmarkStart w:id="5" w:name="_Hlk70078471"/>
      <w:r w:rsidR="00925E6D">
        <w:rPr>
          <w:rFonts w:asciiTheme="minorHAnsi" w:hAnsiTheme="minorHAnsi" w:cstheme="minorHAnsi"/>
          <w:sz w:val="22"/>
          <w:szCs w:val="22"/>
        </w:rPr>
        <w:fldChar w:fldCharType="begin"/>
      </w:r>
      <w:r w:rsidR="00925E6D">
        <w:rPr>
          <w:rFonts w:asciiTheme="minorHAnsi" w:hAnsiTheme="minorHAnsi" w:cstheme="minorHAnsi"/>
          <w:sz w:val="22"/>
          <w:szCs w:val="22"/>
        </w:rPr>
        <w:instrText xml:space="preserve"> HYPERLINK "</w:instrText>
      </w:r>
      <w:r w:rsidR="00925E6D" w:rsidRPr="00925E6D">
        <w:rPr>
          <w:rFonts w:asciiTheme="minorHAnsi" w:hAnsiTheme="minorHAnsi" w:cstheme="minorHAnsi"/>
          <w:sz w:val="22"/>
          <w:szCs w:val="22"/>
        </w:rPr>
        <w:instrText>https://www.nhs.uk/conditions/coronavirus-covid-19/coronavirus-vaccination/book-coronavirus-vaccination/</w:instrText>
      </w:r>
      <w:r w:rsidR="00925E6D">
        <w:rPr>
          <w:rFonts w:asciiTheme="minorHAnsi" w:hAnsiTheme="minorHAnsi" w:cstheme="minorHAnsi"/>
          <w:sz w:val="22"/>
          <w:szCs w:val="22"/>
        </w:rPr>
        <w:instrText xml:space="preserve">" </w:instrText>
      </w:r>
      <w:r w:rsidR="00925E6D">
        <w:rPr>
          <w:rFonts w:asciiTheme="minorHAnsi" w:hAnsiTheme="minorHAnsi" w:cstheme="minorHAnsi"/>
          <w:sz w:val="22"/>
          <w:szCs w:val="22"/>
        </w:rPr>
        <w:fldChar w:fldCharType="separate"/>
      </w:r>
      <w:r w:rsidR="00925E6D" w:rsidRPr="00AC7E69">
        <w:rPr>
          <w:rStyle w:val="Hyperlink"/>
          <w:rFonts w:asciiTheme="minorHAnsi" w:hAnsiTheme="minorHAnsi" w:cstheme="minorHAnsi"/>
          <w:sz w:val="22"/>
          <w:szCs w:val="22"/>
        </w:rPr>
        <w:t>https://www.nhs.uk/conditions/coronavirus-covid-19/coronavirus-vaccination/book-coronavirus-vaccination/</w:t>
      </w:r>
      <w:r w:rsidR="00925E6D">
        <w:rPr>
          <w:rFonts w:asciiTheme="minorHAnsi" w:hAnsiTheme="minorHAnsi" w:cstheme="minorHAnsi"/>
          <w:sz w:val="22"/>
          <w:szCs w:val="22"/>
        </w:rPr>
        <w:fldChar w:fldCharType="end"/>
      </w:r>
      <w:r w:rsidR="00925E6D">
        <w:rPr>
          <w:rFonts w:asciiTheme="minorHAnsi" w:hAnsiTheme="minorHAnsi" w:cstheme="minorHAnsi"/>
          <w:sz w:val="22"/>
          <w:szCs w:val="22"/>
        </w:rPr>
        <w:t xml:space="preserve"> </w:t>
      </w:r>
      <w:bookmarkEnd w:id="5"/>
    </w:p>
    <w:p w14:paraId="41568415" w14:textId="77777777" w:rsidR="008636AE" w:rsidRPr="00AF610C" w:rsidRDefault="008636AE" w:rsidP="00A80835">
      <w:pPr>
        <w:rPr>
          <w:rFonts w:asciiTheme="minorHAnsi" w:hAnsiTheme="minorHAnsi" w:cstheme="minorHAnsi"/>
          <w:sz w:val="22"/>
          <w:szCs w:val="22"/>
        </w:rPr>
      </w:pPr>
    </w:p>
    <w:p w14:paraId="30D17F8D" w14:textId="1A2B5216" w:rsidR="008636AE" w:rsidRPr="00933497" w:rsidRDefault="008636AE" w:rsidP="008636AE">
      <w:pPr>
        <w:rPr>
          <w:rFonts w:asciiTheme="minorHAnsi" w:hAnsiTheme="minorHAnsi" w:cstheme="minorHAnsi"/>
          <w:bCs/>
          <w:sz w:val="22"/>
          <w:szCs w:val="22"/>
        </w:rPr>
      </w:pPr>
      <w:r w:rsidRPr="00C5148E">
        <w:rPr>
          <w:rFonts w:asciiTheme="minorHAnsi" w:hAnsiTheme="minorHAnsi" w:cstheme="minorHAnsi"/>
          <w:b/>
          <w:sz w:val="22"/>
          <w:szCs w:val="22"/>
          <w:u w:val="single"/>
        </w:rPr>
        <w:t>St Georges Hospital</w:t>
      </w:r>
      <w:r w:rsidRPr="00933497">
        <w:rPr>
          <w:rFonts w:asciiTheme="minorHAnsi" w:hAnsiTheme="minorHAnsi" w:cstheme="minorHAnsi"/>
          <w:bCs/>
          <w:sz w:val="22"/>
          <w:szCs w:val="22"/>
        </w:rPr>
        <w:t xml:space="preserve"> can accept walk ins from Care Home staff – 7 days per week between the times of 11:00-12:00. Please ensure </w:t>
      </w:r>
      <w:r>
        <w:rPr>
          <w:rFonts w:asciiTheme="minorHAnsi" w:hAnsiTheme="minorHAnsi" w:cstheme="minorHAnsi"/>
          <w:bCs/>
          <w:sz w:val="22"/>
          <w:szCs w:val="22"/>
        </w:rPr>
        <w:t xml:space="preserve">you take along with you your </w:t>
      </w:r>
      <w:r w:rsidRPr="00933497">
        <w:rPr>
          <w:rFonts w:asciiTheme="minorHAnsi" w:hAnsiTheme="minorHAnsi" w:cstheme="minorHAnsi"/>
          <w:bCs/>
          <w:sz w:val="22"/>
          <w:szCs w:val="22"/>
        </w:rPr>
        <w:t>ID badges or a letter of proof of employment. (</w:t>
      </w:r>
      <w:r>
        <w:rPr>
          <w:rFonts w:asciiTheme="minorHAnsi" w:hAnsiTheme="minorHAnsi" w:cstheme="minorHAnsi"/>
          <w:bCs/>
          <w:sz w:val="22"/>
          <w:szCs w:val="22"/>
        </w:rPr>
        <w:t>St Georges Hospital</w:t>
      </w:r>
      <w:r w:rsidRPr="00933497">
        <w:rPr>
          <w:rFonts w:asciiTheme="minorHAnsi" w:hAnsiTheme="minorHAnsi" w:cstheme="minorHAnsi"/>
          <w:bCs/>
          <w:sz w:val="22"/>
          <w:szCs w:val="22"/>
        </w:rPr>
        <w:t xml:space="preserve"> will be offering </w:t>
      </w:r>
      <w:r>
        <w:rPr>
          <w:rFonts w:asciiTheme="minorHAnsi" w:hAnsiTheme="minorHAnsi" w:cstheme="minorHAnsi"/>
          <w:bCs/>
          <w:sz w:val="22"/>
          <w:szCs w:val="22"/>
        </w:rPr>
        <w:t>Oxford AstraZeneca Vaccine</w:t>
      </w:r>
      <w:r w:rsidRPr="00933497">
        <w:rPr>
          <w:rFonts w:asciiTheme="minorHAnsi" w:hAnsiTheme="minorHAnsi" w:cstheme="minorHAnsi"/>
          <w:bCs/>
          <w:sz w:val="22"/>
          <w:szCs w:val="22"/>
        </w:rPr>
        <w:t xml:space="preserve"> as </w:t>
      </w:r>
      <w:proofErr w:type="gramStart"/>
      <w:r w:rsidRPr="00933497">
        <w:rPr>
          <w:rFonts w:asciiTheme="minorHAnsi" w:hAnsiTheme="minorHAnsi" w:cstheme="minorHAnsi"/>
          <w:bCs/>
          <w:sz w:val="22"/>
          <w:szCs w:val="22"/>
        </w:rPr>
        <w:t>standard, unless</w:t>
      </w:r>
      <w:proofErr w:type="gramEnd"/>
      <w:r w:rsidRPr="00933497">
        <w:rPr>
          <w:rFonts w:asciiTheme="minorHAnsi" w:hAnsiTheme="minorHAnsi" w:cstheme="minorHAnsi"/>
          <w:bCs/>
          <w:sz w:val="22"/>
          <w:szCs w:val="22"/>
        </w:rPr>
        <w:t xml:space="preserve"> there is a clinical reason to offer Pfizer). </w:t>
      </w:r>
      <w:r>
        <w:rPr>
          <w:rFonts w:asciiTheme="minorHAnsi" w:hAnsiTheme="minorHAnsi" w:cstheme="minorHAnsi"/>
          <w:bCs/>
          <w:sz w:val="22"/>
          <w:szCs w:val="22"/>
        </w:rPr>
        <w:t xml:space="preserve">They will however </w:t>
      </w:r>
      <w:r w:rsidRPr="00933497">
        <w:rPr>
          <w:rFonts w:asciiTheme="minorHAnsi" w:hAnsiTheme="minorHAnsi" w:cstheme="minorHAnsi"/>
          <w:bCs/>
          <w:sz w:val="22"/>
          <w:szCs w:val="22"/>
        </w:rPr>
        <w:t xml:space="preserve">keep this under review and amend the hours/days if </w:t>
      </w:r>
      <w:r w:rsidR="00BB081B" w:rsidRPr="00933497">
        <w:rPr>
          <w:rFonts w:asciiTheme="minorHAnsi" w:hAnsiTheme="minorHAnsi" w:cstheme="minorHAnsi"/>
          <w:bCs/>
          <w:sz w:val="22"/>
          <w:szCs w:val="22"/>
        </w:rPr>
        <w:t>necessary,</w:t>
      </w:r>
      <w:r>
        <w:rPr>
          <w:rFonts w:asciiTheme="minorHAnsi" w:hAnsiTheme="minorHAnsi" w:cstheme="minorHAnsi"/>
          <w:bCs/>
          <w:sz w:val="22"/>
          <w:szCs w:val="22"/>
        </w:rPr>
        <w:t xml:space="preserve"> we will keep you updated with any changes.</w:t>
      </w:r>
    </w:p>
    <w:p w14:paraId="6431F94F" w14:textId="4AABEF32" w:rsidR="006F2431" w:rsidRDefault="006F2431" w:rsidP="00A80835">
      <w:pPr>
        <w:rPr>
          <w:rFonts w:asciiTheme="minorHAnsi" w:hAnsiTheme="minorHAnsi" w:cstheme="minorHAnsi"/>
          <w:sz w:val="22"/>
          <w:szCs w:val="22"/>
        </w:rPr>
      </w:pPr>
    </w:p>
    <w:p w14:paraId="410430B3" w14:textId="049D0BB4" w:rsidR="006F2431" w:rsidRDefault="008C252B" w:rsidP="00A80835">
      <w:pPr>
        <w:rPr>
          <w:rFonts w:asciiTheme="minorHAnsi" w:hAnsiTheme="minorHAnsi" w:cstheme="minorHAnsi"/>
          <w:sz w:val="22"/>
          <w:szCs w:val="22"/>
          <w:u w:val="single"/>
        </w:rPr>
      </w:pPr>
      <w:r w:rsidRPr="00AA45AF">
        <w:rPr>
          <w:rFonts w:asciiTheme="minorHAnsi" w:hAnsiTheme="minorHAnsi" w:cstheme="minorHAnsi"/>
          <w:sz w:val="22"/>
          <w:szCs w:val="22"/>
          <w:u w:val="single"/>
        </w:rPr>
        <w:t xml:space="preserve">Walk in sessions will be available </w:t>
      </w:r>
      <w:r w:rsidR="002F3D5B" w:rsidRPr="00AA45AF">
        <w:rPr>
          <w:rFonts w:asciiTheme="minorHAnsi" w:hAnsiTheme="minorHAnsi" w:cstheme="minorHAnsi"/>
          <w:sz w:val="22"/>
          <w:szCs w:val="22"/>
          <w:u w:val="single"/>
        </w:rPr>
        <w:t>at the following pharmacies</w:t>
      </w:r>
    </w:p>
    <w:p w14:paraId="17D6B695" w14:textId="310735D0" w:rsidR="00AA45AF" w:rsidRDefault="00AA45AF" w:rsidP="00A80835">
      <w:pPr>
        <w:rPr>
          <w:rFonts w:asciiTheme="minorHAnsi" w:hAnsiTheme="minorHAnsi" w:cstheme="minorHAnsi"/>
          <w:sz w:val="22"/>
          <w:szCs w:val="22"/>
          <w:u w:val="single"/>
        </w:rPr>
      </w:pPr>
    </w:p>
    <w:p w14:paraId="403FC5EC" w14:textId="56376716" w:rsidR="00AB4D32" w:rsidRDefault="00AB4D32" w:rsidP="00AB4D32">
      <w:pPr>
        <w:pStyle w:val="xxxxmsonormal"/>
        <w:numPr>
          <w:ilvl w:val="0"/>
          <w:numId w:val="50"/>
        </w:numPr>
        <w:shd w:val="clear" w:color="auto" w:fill="FFFFFF"/>
        <w:spacing w:before="0" w:beforeAutospacing="0" w:after="0" w:afterAutospacing="0"/>
        <w:rPr>
          <w:rFonts w:eastAsia="Times New Roman"/>
          <w:color w:val="201F1E"/>
        </w:rPr>
      </w:pPr>
      <w:r>
        <w:rPr>
          <w:rFonts w:eastAsia="Times New Roman"/>
          <w:color w:val="201F1E"/>
        </w:rPr>
        <w:t>Ace Pharmacy: 1-3 Acre Parade, Hood Road, Chessington</w:t>
      </w:r>
      <w:r w:rsidRPr="00AB4D32">
        <w:rPr>
          <w:rFonts w:asciiTheme="minorHAnsi" w:hAnsiTheme="minorHAnsi" w:cstheme="minorHAnsi"/>
        </w:rPr>
        <w:t xml:space="preserve"> </w:t>
      </w:r>
      <w:r w:rsidRPr="002F3D5B">
        <w:rPr>
          <w:rFonts w:asciiTheme="minorHAnsi" w:hAnsiTheme="minorHAnsi" w:cstheme="minorHAnsi"/>
        </w:rPr>
        <w:t>KT9 1DR</w:t>
      </w:r>
    </w:p>
    <w:p w14:paraId="6998D802" w14:textId="4A340417" w:rsidR="00AB4D32" w:rsidRDefault="00AB4D32" w:rsidP="00AB4D32">
      <w:pPr>
        <w:pStyle w:val="xxxxmsonormal"/>
        <w:numPr>
          <w:ilvl w:val="0"/>
          <w:numId w:val="50"/>
        </w:numPr>
        <w:shd w:val="clear" w:color="auto" w:fill="FFFFFF"/>
        <w:spacing w:before="0" w:beforeAutospacing="0" w:after="0" w:afterAutospacing="0"/>
        <w:rPr>
          <w:rFonts w:eastAsia="Times New Roman"/>
          <w:color w:val="201F1E"/>
        </w:rPr>
      </w:pPr>
      <w:r>
        <w:rPr>
          <w:rFonts w:eastAsia="Times New Roman"/>
          <w:color w:val="201F1E"/>
        </w:rPr>
        <w:t>Mayday Community Pharmacy: 508 London Road, Croydon</w:t>
      </w:r>
      <w:r w:rsidRPr="00AB4D32">
        <w:rPr>
          <w:rFonts w:asciiTheme="minorHAnsi" w:hAnsiTheme="minorHAnsi" w:cstheme="minorHAnsi"/>
        </w:rPr>
        <w:t xml:space="preserve"> </w:t>
      </w:r>
      <w:r w:rsidRPr="002F3D5B">
        <w:rPr>
          <w:rFonts w:asciiTheme="minorHAnsi" w:hAnsiTheme="minorHAnsi" w:cstheme="minorHAnsi"/>
        </w:rPr>
        <w:t>CR7 7HQ</w:t>
      </w:r>
    </w:p>
    <w:p w14:paraId="27A3A66F" w14:textId="03DC01CA" w:rsidR="00AB4D32" w:rsidRDefault="00AB4D32" w:rsidP="00AB4D32">
      <w:pPr>
        <w:pStyle w:val="xxxxmsonormal"/>
        <w:numPr>
          <w:ilvl w:val="0"/>
          <w:numId w:val="50"/>
        </w:numPr>
        <w:shd w:val="clear" w:color="auto" w:fill="FFFFFF"/>
        <w:spacing w:before="0" w:beforeAutospacing="0" w:after="0" w:afterAutospacing="0"/>
        <w:rPr>
          <w:rFonts w:eastAsia="Times New Roman"/>
          <w:color w:val="201F1E"/>
        </w:rPr>
      </w:pPr>
      <w:r>
        <w:rPr>
          <w:rFonts w:eastAsia="Times New Roman"/>
          <w:color w:val="201F1E"/>
        </w:rPr>
        <w:t>St Boniface Church: 185 Mitcham Road, Wandsworth</w:t>
      </w:r>
      <w:r w:rsidRPr="00AB4D32">
        <w:rPr>
          <w:rFonts w:asciiTheme="minorHAnsi" w:hAnsiTheme="minorHAnsi" w:cstheme="minorHAnsi"/>
        </w:rPr>
        <w:t xml:space="preserve"> </w:t>
      </w:r>
      <w:r w:rsidRPr="002F3D5B">
        <w:rPr>
          <w:rFonts w:asciiTheme="minorHAnsi" w:hAnsiTheme="minorHAnsi" w:cstheme="minorHAnsi"/>
        </w:rPr>
        <w:t>SW17 9PG</w:t>
      </w:r>
    </w:p>
    <w:p w14:paraId="4C34C4C5" w14:textId="4F284849" w:rsidR="00AB4D32" w:rsidRDefault="00AB4D32" w:rsidP="00AB4D32">
      <w:pPr>
        <w:pStyle w:val="xxxxmsonormal"/>
        <w:numPr>
          <w:ilvl w:val="0"/>
          <w:numId w:val="50"/>
        </w:numPr>
        <w:shd w:val="clear" w:color="auto" w:fill="FFFFFF"/>
        <w:spacing w:before="0" w:beforeAutospacing="0" w:after="0" w:afterAutospacing="0"/>
        <w:rPr>
          <w:rFonts w:eastAsia="Times New Roman"/>
          <w:color w:val="201F1E"/>
        </w:rPr>
      </w:pPr>
      <w:r>
        <w:rPr>
          <w:rFonts w:eastAsia="Times New Roman"/>
          <w:color w:val="201F1E"/>
        </w:rPr>
        <w:t xml:space="preserve">Valley Pharmacy: St Aiden’s Church Hall, </w:t>
      </w:r>
      <w:proofErr w:type="spellStart"/>
      <w:r>
        <w:rPr>
          <w:rFonts w:eastAsia="Times New Roman"/>
          <w:color w:val="201F1E"/>
        </w:rPr>
        <w:t>Chipstead</w:t>
      </w:r>
      <w:proofErr w:type="spellEnd"/>
      <w:r>
        <w:rPr>
          <w:rFonts w:eastAsia="Times New Roman"/>
          <w:color w:val="201F1E"/>
        </w:rPr>
        <w:t xml:space="preserve"> Valley Road, Croydon</w:t>
      </w:r>
      <w:r w:rsidRPr="00AB4D32">
        <w:rPr>
          <w:rFonts w:asciiTheme="minorHAnsi" w:hAnsiTheme="minorHAnsi" w:cstheme="minorHAnsi"/>
        </w:rPr>
        <w:t xml:space="preserve"> </w:t>
      </w:r>
      <w:r w:rsidRPr="002F3D5B">
        <w:rPr>
          <w:rFonts w:asciiTheme="minorHAnsi" w:hAnsiTheme="minorHAnsi" w:cstheme="minorHAnsi"/>
        </w:rPr>
        <w:t>CR5 3BB</w:t>
      </w:r>
    </w:p>
    <w:p w14:paraId="4B2537AB" w14:textId="77777777" w:rsidR="003C1D2C" w:rsidRPr="00AF610C" w:rsidRDefault="003C1D2C" w:rsidP="00A80835">
      <w:pPr>
        <w:rPr>
          <w:rFonts w:asciiTheme="minorHAnsi" w:hAnsiTheme="minorHAnsi" w:cstheme="minorHAnsi"/>
          <w:sz w:val="22"/>
          <w:szCs w:val="22"/>
        </w:rPr>
      </w:pPr>
    </w:p>
    <w:p w14:paraId="6B2AC82A" w14:textId="093103C5" w:rsidR="00A80835" w:rsidRDefault="00A80835" w:rsidP="00A80835">
      <w:pPr>
        <w:rPr>
          <w:rFonts w:asciiTheme="minorHAnsi" w:hAnsiTheme="minorHAnsi" w:cstheme="minorHAnsi"/>
          <w:sz w:val="22"/>
          <w:szCs w:val="22"/>
        </w:rPr>
      </w:pPr>
      <w:r w:rsidRPr="006F2431">
        <w:rPr>
          <w:rFonts w:asciiTheme="minorHAnsi" w:hAnsiTheme="minorHAnsi" w:cstheme="minorHAnsi"/>
          <w:sz w:val="22"/>
          <w:szCs w:val="22"/>
          <w:u w:val="single"/>
        </w:rPr>
        <w:t>Booked appointments are available at the following site</w:t>
      </w:r>
      <w:r w:rsidR="001758A1" w:rsidRPr="006F2431">
        <w:rPr>
          <w:rFonts w:asciiTheme="minorHAnsi" w:hAnsiTheme="minorHAnsi" w:cstheme="minorHAnsi"/>
          <w:sz w:val="22"/>
          <w:szCs w:val="22"/>
          <w:u w:val="single"/>
        </w:rPr>
        <w:t>:</w:t>
      </w:r>
      <w:r w:rsidR="003D455C" w:rsidRPr="006F2431">
        <w:rPr>
          <w:rFonts w:asciiTheme="minorHAnsi" w:hAnsiTheme="minorHAnsi" w:cstheme="minorHAnsi"/>
          <w:sz w:val="22"/>
          <w:szCs w:val="22"/>
          <w:u w:val="single"/>
        </w:rPr>
        <w:t xml:space="preserve"> AFC Wimbledon</w:t>
      </w:r>
      <w:r w:rsidR="00FF1B6B" w:rsidRPr="006F2431">
        <w:rPr>
          <w:rFonts w:asciiTheme="minorHAnsi" w:hAnsiTheme="minorHAnsi" w:cstheme="minorHAnsi"/>
          <w:sz w:val="22"/>
          <w:szCs w:val="22"/>
          <w:u w:val="single"/>
        </w:rPr>
        <w:t xml:space="preserve"> SW17 0NR</w:t>
      </w:r>
      <w:r w:rsidRPr="006F2431">
        <w:rPr>
          <w:rFonts w:asciiTheme="minorHAnsi" w:hAnsiTheme="minorHAnsi" w:cstheme="minorHAnsi"/>
          <w:sz w:val="22"/>
          <w:szCs w:val="22"/>
          <w:u w:val="single"/>
        </w:rPr>
        <w:t xml:space="preserve"> </w:t>
      </w:r>
      <w:r w:rsidR="003078F2" w:rsidRPr="006F2431">
        <w:rPr>
          <w:rFonts w:asciiTheme="minorHAnsi" w:hAnsiTheme="minorHAnsi" w:cstheme="minorHAnsi"/>
          <w:sz w:val="22"/>
          <w:szCs w:val="22"/>
          <w:u w:val="single"/>
        </w:rPr>
        <w:t>for the</w:t>
      </w:r>
      <w:r w:rsidRPr="006F2431">
        <w:rPr>
          <w:rFonts w:asciiTheme="minorHAnsi" w:hAnsiTheme="minorHAnsi" w:cstheme="minorHAnsi"/>
          <w:sz w:val="22"/>
          <w:szCs w:val="22"/>
          <w:u w:val="single"/>
        </w:rPr>
        <w:t xml:space="preserve"> </w:t>
      </w:r>
      <w:proofErr w:type="spellStart"/>
      <w:r w:rsidRPr="006F2431">
        <w:rPr>
          <w:rFonts w:asciiTheme="minorHAnsi" w:hAnsiTheme="minorHAnsi" w:cstheme="minorHAnsi"/>
          <w:sz w:val="22"/>
          <w:szCs w:val="22"/>
          <w:u w:val="single"/>
        </w:rPr>
        <w:t>Moderna</w:t>
      </w:r>
      <w:proofErr w:type="spellEnd"/>
      <w:r w:rsidRPr="006F2431">
        <w:rPr>
          <w:rFonts w:asciiTheme="minorHAnsi" w:hAnsiTheme="minorHAnsi" w:cstheme="minorHAnsi"/>
          <w:sz w:val="22"/>
          <w:szCs w:val="22"/>
          <w:u w:val="single"/>
        </w:rPr>
        <w:t xml:space="preserve"> vaccine</w:t>
      </w:r>
      <w:r w:rsidR="00667FBF">
        <w:rPr>
          <w:rFonts w:asciiTheme="minorHAnsi" w:hAnsiTheme="minorHAnsi" w:cstheme="minorHAnsi"/>
          <w:sz w:val="22"/>
          <w:szCs w:val="22"/>
          <w:u w:val="single"/>
        </w:rPr>
        <w:t xml:space="preserve"> using the national booking link</w:t>
      </w:r>
      <w:r w:rsidRPr="006F2431">
        <w:rPr>
          <w:rFonts w:asciiTheme="minorHAnsi" w:hAnsiTheme="minorHAnsi" w:cstheme="minorHAnsi"/>
          <w:sz w:val="22"/>
          <w:szCs w:val="22"/>
          <w:u w:val="single"/>
        </w:rPr>
        <w:t>:</w:t>
      </w:r>
      <w:r w:rsidR="00667FBF">
        <w:rPr>
          <w:rFonts w:asciiTheme="minorHAnsi" w:hAnsiTheme="minorHAnsi" w:cstheme="minorHAnsi"/>
          <w:sz w:val="22"/>
          <w:szCs w:val="22"/>
          <w:u w:val="single"/>
        </w:rPr>
        <w:t xml:space="preserve"> </w:t>
      </w:r>
      <w:hyperlink r:id="rId22" w:history="1">
        <w:r w:rsidR="00667FBF" w:rsidRPr="00667FBF">
          <w:rPr>
            <w:rStyle w:val="Hyperlink"/>
            <w:rFonts w:asciiTheme="minorHAnsi" w:hAnsiTheme="minorHAnsi" w:cstheme="minorHAnsi"/>
            <w:sz w:val="22"/>
            <w:szCs w:val="22"/>
            <w:u w:val="none"/>
          </w:rPr>
          <w:t>https://www.nhs.uk/conditions/coronavirus-covid-19/coronavirus-vaccination/book-coronavirus-vaccination/</w:t>
        </w:r>
      </w:hyperlink>
      <w:r w:rsidR="00667FBF" w:rsidRPr="00667FBF">
        <w:rPr>
          <w:rFonts w:asciiTheme="minorHAnsi" w:hAnsiTheme="minorHAnsi" w:cstheme="minorHAnsi"/>
          <w:sz w:val="22"/>
          <w:szCs w:val="22"/>
        </w:rPr>
        <w:t xml:space="preserve"> </w:t>
      </w:r>
    </w:p>
    <w:p w14:paraId="386A5583" w14:textId="625F5E3A" w:rsidR="007E16D0" w:rsidRDefault="007E16D0" w:rsidP="00A80835">
      <w:pPr>
        <w:rPr>
          <w:rFonts w:asciiTheme="minorHAnsi" w:hAnsiTheme="minorHAnsi" w:cstheme="minorHAnsi"/>
          <w:sz w:val="22"/>
          <w:szCs w:val="22"/>
        </w:rPr>
      </w:pPr>
    </w:p>
    <w:p w14:paraId="6A047974" w14:textId="77777777" w:rsidR="007E16D0" w:rsidRPr="007E16D0" w:rsidRDefault="007E16D0" w:rsidP="007E16D0">
      <w:pPr>
        <w:rPr>
          <w:rFonts w:asciiTheme="minorHAnsi" w:hAnsiTheme="minorHAnsi" w:cstheme="minorHAnsi"/>
          <w:sz w:val="22"/>
          <w:szCs w:val="22"/>
        </w:rPr>
      </w:pPr>
      <w:r w:rsidRPr="007E16D0">
        <w:rPr>
          <w:rFonts w:asciiTheme="minorHAnsi" w:hAnsiTheme="minorHAnsi" w:cstheme="minorHAnsi"/>
          <w:sz w:val="22"/>
          <w:szCs w:val="22"/>
        </w:rPr>
        <w:t>Below are the days the Vaccination Centres are open for the rest of this week and next week.</w:t>
      </w:r>
    </w:p>
    <w:p w14:paraId="4FD89B64" w14:textId="77777777" w:rsidR="007E16D0" w:rsidRPr="007E16D0" w:rsidRDefault="007E16D0" w:rsidP="007E16D0">
      <w:pPr>
        <w:rPr>
          <w:rFonts w:asciiTheme="minorHAnsi" w:hAnsiTheme="minorHAnsi" w:cstheme="minorHAnsi"/>
          <w:sz w:val="22"/>
          <w:szCs w:val="22"/>
          <w:lang w:val="en-US"/>
        </w:rPr>
      </w:pPr>
    </w:p>
    <w:p w14:paraId="43CE21A5" w14:textId="62EC8DC7" w:rsidR="007E16D0" w:rsidRPr="007E16D0" w:rsidRDefault="007E16D0" w:rsidP="007E16D0">
      <w:pPr>
        <w:rPr>
          <w:rFonts w:asciiTheme="minorHAnsi" w:hAnsiTheme="minorHAnsi" w:cstheme="minorHAnsi"/>
          <w:sz w:val="22"/>
          <w:szCs w:val="22"/>
          <w:lang w:val="en-US"/>
        </w:rPr>
      </w:pPr>
      <w:r w:rsidRPr="007E16D0">
        <w:rPr>
          <w:rFonts w:asciiTheme="minorHAnsi" w:hAnsiTheme="minorHAnsi" w:cstheme="minorHAnsi"/>
          <w:sz w:val="22"/>
          <w:szCs w:val="22"/>
          <w:lang w:val="en-US"/>
        </w:rPr>
        <w:t>Please note that the w/c 3</w:t>
      </w:r>
      <w:r w:rsidRPr="007E16D0">
        <w:rPr>
          <w:rFonts w:asciiTheme="minorHAnsi" w:hAnsiTheme="minorHAnsi" w:cstheme="minorHAnsi"/>
          <w:sz w:val="22"/>
          <w:szCs w:val="22"/>
          <w:vertAlign w:val="superscript"/>
          <w:lang w:val="en-US"/>
        </w:rPr>
        <w:t>rd</w:t>
      </w:r>
      <w:r w:rsidRPr="007E16D0">
        <w:rPr>
          <w:rFonts w:asciiTheme="minorHAnsi" w:hAnsiTheme="minorHAnsi" w:cstheme="minorHAnsi"/>
          <w:sz w:val="22"/>
          <w:szCs w:val="22"/>
          <w:lang w:val="en-US"/>
        </w:rPr>
        <w:t xml:space="preserve"> of May AFC Wimbledon will be using </w:t>
      </w:r>
      <w:r>
        <w:rPr>
          <w:rFonts w:asciiTheme="minorHAnsi" w:hAnsiTheme="minorHAnsi" w:cstheme="minorHAnsi"/>
          <w:sz w:val="22"/>
          <w:szCs w:val="22"/>
          <w:lang w:val="en-US"/>
        </w:rPr>
        <w:t>Oxford AstraZeneca Vaccine</w:t>
      </w:r>
      <w:r w:rsidRPr="007E16D0">
        <w:rPr>
          <w:rFonts w:asciiTheme="minorHAnsi" w:hAnsiTheme="minorHAnsi" w:cstheme="minorHAnsi"/>
          <w:sz w:val="22"/>
          <w:szCs w:val="22"/>
          <w:lang w:val="en-US"/>
        </w:rPr>
        <w:t>.</w:t>
      </w:r>
    </w:p>
    <w:p w14:paraId="55ED9A5F" w14:textId="77777777" w:rsidR="007E16D0" w:rsidRPr="007E16D0" w:rsidRDefault="007E16D0" w:rsidP="007E16D0">
      <w:pPr>
        <w:rPr>
          <w:rFonts w:asciiTheme="minorHAnsi" w:hAnsiTheme="minorHAnsi" w:cstheme="minorHAnsi"/>
          <w:sz w:val="22"/>
          <w:szCs w:val="22"/>
          <w:u w:val="single"/>
        </w:rPr>
      </w:pPr>
    </w:p>
    <w:tbl>
      <w:tblPr>
        <w:tblW w:w="10621" w:type="dxa"/>
        <w:tblInd w:w="1" w:type="dxa"/>
        <w:tblCellMar>
          <w:left w:w="0" w:type="dxa"/>
          <w:right w:w="0" w:type="dxa"/>
        </w:tblCellMar>
        <w:tblLook w:val="04A0" w:firstRow="1" w:lastRow="0" w:firstColumn="1" w:lastColumn="0" w:noHBand="0" w:noVBand="1"/>
      </w:tblPr>
      <w:tblGrid>
        <w:gridCol w:w="3940"/>
        <w:gridCol w:w="3704"/>
        <w:gridCol w:w="2977"/>
      </w:tblGrid>
      <w:tr w:rsidR="007E16D0" w:rsidRPr="007E16D0" w14:paraId="69F3A935" w14:textId="77777777" w:rsidTr="004C3F27">
        <w:trPr>
          <w:trHeight w:val="285"/>
        </w:trPr>
        <w:tc>
          <w:tcPr>
            <w:tcW w:w="3940" w:type="dxa"/>
            <w:tcBorders>
              <w:top w:val="single" w:sz="8" w:space="0" w:color="auto"/>
              <w:left w:val="single" w:sz="8" w:space="0" w:color="auto"/>
              <w:bottom w:val="single" w:sz="8" w:space="0" w:color="auto"/>
              <w:right w:val="single" w:sz="8" w:space="0" w:color="auto"/>
            </w:tcBorders>
            <w:shd w:val="clear" w:color="auto" w:fill="DEEAF6" w:themeFill="accent5" w:themeFillTint="33"/>
            <w:noWrap/>
            <w:tcMar>
              <w:top w:w="0" w:type="dxa"/>
              <w:left w:w="108" w:type="dxa"/>
              <w:bottom w:w="0" w:type="dxa"/>
              <w:right w:w="108" w:type="dxa"/>
            </w:tcMar>
            <w:vAlign w:val="bottom"/>
            <w:hideMark/>
          </w:tcPr>
          <w:p w14:paraId="174809C7" w14:textId="77777777" w:rsidR="007E16D0" w:rsidRPr="007E16D0" w:rsidRDefault="007E16D0" w:rsidP="007E16D0">
            <w:pPr>
              <w:rPr>
                <w:rFonts w:asciiTheme="minorHAnsi" w:hAnsiTheme="minorHAnsi" w:cstheme="minorHAnsi"/>
                <w:sz w:val="22"/>
                <w:szCs w:val="22"/>
                <w:u w:val="single"/>
              </w:rPr>
            </w:pPr>
            <w:r w:rsidRPr="007E16D0">
              <w:rPr>
                <w:rFonts w:asciiTheme="minorHAnsi" w:hAnsiTheme="minorHAnsi" w:cstheme="minorHAnsi"/>
                <w:sz w:val="22"/>
                <w:szCs w:val="22"/>
                <w:u w:val="single"/>
              </w:rPr>
              <w:t> </w:t>
            </w:r>
          </w:p>
        </w:tc>
        <w:tc>
          <w:tcPr>
            <w:tcW w:w="3704" w:type="dxa"/>
            <w:tcBorders>
              <w:top w:val="single" w:sz="8" w:space="0" w:color="auto"/>
              <w:left w:val="nil"/>
              <w:bottom w:val="single" w:sz="8" w:space="0" w:color="auto"/>
              <w:right w:val="single" w:sz="8" w:space="0" w:color="auto"/>
            </w:tcBorders>
            <w:shd w:val="clear" w:color="auto" w:fill="DEEAF6" w:themeFill="accent5" w:themeFillTint="33"/>
            <w:noWrap/>
            <w:tcMar>
              <w:top w:w="0" w:type="dxa"/>
              <w:left w:w="108" w:type="dxa"/>
              <w:bottom w:w="0" w:type="dxa"/>
              <w:right w:w="108" w:type="dxa"/>
            </w:tcMar>
            <w:vAlign w:val="bottom"/>
            <w:hideMark/>
          </w:tcPr>
          <w:p w14:paraId="41ABD3E9" w14:textId="77777777" w:rsidR="007E16D0" w:rsidRPr="007E16D0" w:rsidRDefault="007E16D0" w:rsidP="007E16D0">
            <w:pPr>
              <w:rPr>
                <w:rFonts w:asciiTheme="minorHAnsi" w:hAnsiTheme="minorHAnsi" w:cstheme="minorHAnsi"/>
                <w:sz w:val="22"/>
                <w:szCs w:val="22"/>
                <w:u w:val="single"/>
              </w:rPr>
            </w:pPr>
            <w:r w:rsidRPr="007E16D0">
              <w:rPr>
                <w:rFonts w:asciiTheme="minorHAnsi" w:hAnsiTheme="minorHAnsi" w:cstheme="minorHAnsi"/>
                <w:sz w:val="22"/>
                <w:szCs w:val="22"/>
                <w:u w:val="single"/>
              </w:rPr>
              <w:t>W/C 26</w:t>
            </w:r>
            <w:r w:rsidRPr="007E16D0">
              <w:rPr>
                <w:rFonts w:asciiTheme="minorHAnsi" w:hAnsiTheme="minorHAnsi" w:cstheme="minorHAnsi"/>
                <w:sz w:val="22"/>
                <w:szCs w:val="22"/>
                <w:u w:val="single"/>
                <w:vertAlign w:val="superscript"/>
              </w:rPr>
              <w:t>th</w:t>
            </w:r>
            <w:r w:rsidRPr="007E16D0">
              <w:rPr>
                <w:rFonts w:asciiTheme="minorHAnsi" w:hAnsiTheme="minorHAnsi" w:cstheme="minorHAnsi"/>
                <w:sz w:val="22"/>
                <w:szCs w:val="22"/>
                <w:u w:val="single"/>
              </w:rPr>
              <w:t xml:space="preserve"> April Days Open</w:t>
            </w:r>
          </w:p>
        </w:tc>
        <w:tc>
          <w:tcPr>
            <w:tcW w:w="2977" w:type="dxa"/>
            <w:tcBorders>
              <w:top w:val="single" w:sz="8" w:space="0" w:color="auto"/>
              <w:left w:val="nil"/>
              <w:bottom w:val="single" w:sz="8" w:space="0" w:color="auto"/>
              <w:right w:val="single" w:sz="8" w:space="0" w:color="auto"/>
            </w:tcBorders>
            <w:shd w:val="clear" w:color="auto" w:fill="DEEAF6" w:themeFill="accent5" w:themeFillTint="33"/>
            <w:noWrap/>
            <w:tcMar>
              <w:top w:w="0" w:type="dxa"/>
              <w:left w:w="108" w:type="dxa"/>
              <w:bottom w:w="0" w:type="dxa"/>
              <w:right w:w="108" w:type="dxa"/>
            </w:tcMar>
            <w:vAlign w:val="bottom"/>
            <w:hideMark/>
          </w:tcPr>
          <w:p w14:paraId="77ED6975" w14:textId="77777777" w:rsidR="007E16D0" w:rsidRPr="007E16D0" w:rsidRDefault="007E16D0" w:rsidP="007E16D0">
            <w:pPr>
              <w:rPr>
                <w:rFonts w:asciiTheme="minorHAnsi" w:hAnsiTheme="minorHAnsi" w:cstheme="minorHAnsi"/>
                <w:sz w:val="22"/>
                <w:szCs w:val="22"/>
                <w:u w:val="single"/>
              </w:rPr>
            </w:pPr>
            <w:r w:rsidRPr="007E16D0">
              <w:rPr>
                <w:rFonts w:asciiTheme="minorHAnsi" w:hAnsiTheme="minorHAnsi" w:cstheme="minorHAnsi"/>
                <w:sz w:val="22"/>
                <w:szCs w:val="22"/>
                <w:u w:val="single"/>
              </w:rPr>
              <w:t>W/C 3</w:t>
            </w:r>
            <w:r w:rsidRPr="007E16D0">
              <w:rPr>
                <w:rFonts w:asciiTheme="minorHAnsi" w:hAnsiTheme="minorHAnsi" w:cstheme="minorHAnsi"/>
                <w:sz w:val="22"/>
                <w:szCs w:val="22"/>
                <w:u w:val="single"/>
                <w:vertAlign w:val="superscript"/>
              </w:rPr>
              <w:t>rd</w:t>
            </w:r>
            <w:r w:rsidRPr="007E16D0">
              <w:rPr>
                <w:rFonts w:asciiTheme="minorHAnsi" w:hAnsiTheme="minorHAnsi" w:cstheme="minorHAnsi"/>
                <w:sz w:val="22"/>
                <w:szCs w:val="22"/>
                <w:u w:val="single"/>
              </w:rPr>
              <w:t xml:space="preserve"> May Day Open</w:t>
            </w:r>
          </w:p>
        </w:tc>
      </w:tr>
      <w:tr w:rsidR="007E16D0" w:rsidRPr="007E16D0" w14:paraId="29E2C888" w14:textId="77777777" w:rsidTr="004C3F27">
        <w:trPr>
          <w:trHeight w:val="855"/>
        </w:trPr>
        <w:tc>
          <w:tcPr>
            <w:tcW w:w="3940" w:type="dxa"/>
            <w:tcBorders>
              <w:top w:val="nil"/>
              <w:left w:val="single" w:sz="8" w:space="0" w:color="auto"/>
              <w:bottom w:val="single" w:sz="8" w:space="0" w:color="auto"/>
              <w:right w:val="single" w:sz="8" w:space="0" w:color="auto"/>
            </w:tcBorders>
            <w:shd w:val="clear" w:color="auto" w:fill="DEEAF6" w:themeFill="accent5" w:themeFillTint="33"/>
            <w:noWrap/>
            <w:tcMar>
              <w:top w:w="0" w:type="dxa"/>
              <w:left w:w="108" w:type="dxa"/>
              <w:bottom w:w="0" w:type="dxa"/>
              <w:right w:w="108" w:type="dxa"/>
            </w:tcMar>
            <w:vAlign w:val="bottom"/>
            <w:hideMark/>
          </w:tcPr>
          <w:p w14:paraId="43AF5243" w14:textId="77777777" w:rsidR="007E16D0" w:rsidRPr="007E16D0" w:rsidRDefault="007E16D0" w:rsidP="007E16D0">
            <w:pPr>
              <w:rPr>
                <w:rFonts w:asciiTheme="minorHAnsi" w:hAnsiTheme="minorHAnsi" w:cstheme="minorHAnsi"/>
                <w:sz w:val="22"/>
                <w:szCs w:val="22"/>
                <w:u w:val="single"/>
              </w:rPr>
            </w:pPr>
            <w:r w:rsidRPr="007E16D0">
              <w:rPr>
                <w:rFonts w:asciiTheme="minorHAnsi" w:hAnsiTheme="minorHAnsi" w:cstheme="minorHAnsi"/>
                <w:sz w:val="22"/>
                <w:szCs w:val="22"/>
                <w:u w:val="single"/>
              </w:rPr>
              <w:t>Hawks Road Health Clinic</w:t>
            </w:r>
          </w:p>
        </w:tc>
        <w:tc>
          <w:tcPr>
            <w:tcW w:w="3704" w:type="dxa"/>
            <w:tcBorders>
              <w:top w:val="nil"/>
              <w:left w:val="nil"/>
              <w:bottom w:val="single" w:sz="8" w:space="0" w:color="auto"/>
              <w:right w:val="single" w:sz="8" w:space="0" w:color="auto"/>
            </w:tcBorders>
            <w:shd w:val="clear" w:color="auto" w:fill="EDEDED" w:themeFill="accent3" w:themeFillTint="33"/>
            <w:noWrap/>
            <w:tcMar>
              <w:top w:w="0" w:type="dxa"/>
              <w:left w:w="108" w:type="dxa"/>
              <w:bottom w:w="0" w:type="dxa"/>
              <w:right w:w="108" w:type="dxa"/>
            </w:tcMar>
            <w:vAlign w:val="bottom"/>
            <w:hideMark/>
          </w:tcPr>
          <w:p w14:paraId="37F39F6B" w14:textId="77777777" w:rsidR="007E16D0" w:rsidRPr="007E16D0" w:rsidRDefault="007E16D0" w:rsidP="00607C88">
            <w:pPr>
              <w:jc w:val="center"/>
              <w:rPr>
                <w:rFonts w:asciiTheme="minorHAnsi" w:hAnsiTheme="minorHAnsi" w:cstheme="minorHAnsi"/>
                <w:sz w:val="22"/>
                <w:szCs w:val="22"/>
                <w:u w:val="single"/>
              </w:rPr>
            </w:pPr>
            <w:r w:rsidRPr="007E16D0">
              <w:rPr>
                <w:rFonts w:asciiTheme="minorHAnsi" w:hAnsiTheme="minorHAnsi" w:cstheme="minorHAnsi"/>
                <w:sz w:val="22"/>
                <w:szCs w:val="22"/>
                <w:u w:val="single"/>
              </w:rPr>
              <w:t>M T W T F Sun</w:t>
            </w:r>
          </w:p>
        </w:tc>
        <w:tc>
          <w:tcPr>
            <w:tcW w:w="2977" w:type="dxa"/>
            <w:tcBorders>
              <w:top w:val="nil"/>
              <w:left w:val="nil"/>
              <w:bottom w:val="single" w:sz="8" w:space="0" w:color="auto"/>
              <w:right w:val="single" w:sz="8" w:space="0" w:color="auto"/>
            </w:tcBorders>
            <w:shd w:val="clear" w:color="auto" w:fill="EDEDED" w:themeFill="accent3" w:themeFillTint="33"/>
            <w:noWrap/>
            <w:tcMar>
              <w:top w:w="0" w:type="dxa"/>
              <w:left w:w="108" w:type="dxa"/>
              <w:bottom w:w="0" w:type="dxa"/>
              <w:right w:w="108" w:type="dxa"/>
            </w:tcMar>
            <w:vAlign w:val="bottom"/>
            <w:hideMark/>
          </w:tcPr>
          <w:p w14:paraId="1837A5DD" w14:textId="77777777" w:rsidR="007E16D0" w:rsidRPr="007E16D0" w:rsidRDefault="007E16D0" w:rsidP="00607C88">
            <w:pPr>
              <w:jc w:val="center"/>
              <w:rPr>
                <w:rFonts w:asciiTheme="minorHAnsi" w:hAnsiTheme="minorHAnsi" w:cstheme="minorHAnsi"/>
                <w:sz w:val="22"/>
                <w:szCs w:val="22"/>
                <w:u w:val="single"/>
              </w:rPr>
            </w:pPr>
            <w:r w:rsidRPr="007E16D0">
              <w:rPr>
                <w:rFonts w:asciiTheme="minorHAnsi" w:hAnsiTheme="minorHAnsi" w:cstheme="minorHAnsi"/>
                <w:sz w:val="22"/>
                <w:szCs w:val="22"/>
                <w:u w:val="single"/>
              </w:rPr>
              <w:t>7 days</w:t>
            </w:r>
          </w:p>
        </w:tc>
      </w:tr>
      <w:tr w:rsidR="007E16D0" w:rsidRPr="007E16D0" w14:paraId="0F184C21" w14:textId="77777777" w:rsidTr="004C3F27">
        <w:trPr>
          <w:trHeight w:val="855"/>
        </w:trPr>
        <w:tc>
          <w:tcPr>
            <w:tcW w:w="3940" w:type="dxa"/>
            <w:tcBorders>
              <w:top w:val="nil"/>
              <w:left w:val="single" w:sz="8" w:space="0" w:color="auto"/>
              <w:bottom w:val="single" w:sz="8" w:space="0" w:color="auto"/>
              <w:right w:val="single" w:sz="8" w:space="0" w:color="auto"/>
            </w:tcBorders>
            <w:shd w:val="clear" w:color="auto" w:fill="DEEAF6" w:themeFill="accent5" w:themeFillTint="33"/>
            <w:noWrap/>
            <w:tcMar>
              <w:top w:w="0" w:type="dxa"/>
              <w:left w:w="108" w:type="dxa"/>
              <w:bottom w:w="0" w:type="dxa"/>
              <w:right w:w="108" w:type="dxa"/>
            </w:tcMar>
            <w:vAlign w:val="bottom"/>
            <w:hideMark/>
          </w:tcPr>
          <w:p w14:paraId="7C33DA8D" w14:textId="77777777" w:rsidR="007E16D0" w:rsidRPr="007E16D0" w:rsidRDefault="007E16D0" w:rsidP="007E16D0">
            <w:pPr>
              <w:rPr>
                <w:rFonts w:asciiTheme="minorHAnsi" w:hAnsiTheme="minorHAnsi" w:cstheme="minorHAnsi"/>
                <w:sz w:val="22"/>
                <w:szCs w:val="22"/>
                <w:u w:val="single"/>
              </w:rPr>
            </w:pPr>
            <w:r w:rsidRPr="007E16D0">
              <w:rPr>
                <w:rFonts w:asciiTheme="minorHAnsi" w:hAnsiTheme="minorHAnsi" w:cstheme="minorHAnsi"/>
                <w:sz w:val="22"/>
                <w:szCs w:val="22"/>
                <w:u w:val="single"/>
              </w:rPr>
              <w:t xml:space="preserve">Crystal Palace FC </w:t>
            </w:r>
          </w:p>
        </w:tc>
        <w:tc>
          <w:tcPr>
            <w:tcW w:w="3704" w:type="dxa"/>
            <w:tcBorders>
              <w:top w:val="nil"/>
              <w:left w:val="nil"/>
              <w:bottom w:val="single" w:sz="8" w:space="0" w:color="auto"/>
              <w:right w:val="single" w:sz="8" w:space="0" w:color="auto"/>
            </w:tcBorders>
            <w:shd w:val="clear" w:color="auto" w:fill="EDEDED" w:themeFill="accent3" w:themeFillTint="33"/>
            <w:noWrap/>
            <w:tcMar>
              <w:top w:w="0" w:type="dxa"/>
              <w:left w:w="108" w:type="dxa"/>
              <w:bottom w:w="0" w:type="dxa"/>
              <w:right w:w="108" w:type="dxa"/>
            </w:tcMar>
            <w:vAlign w:val="bottom"/>
            <w:hideMark/>
          </w:tcPr>
          <w:p w14:paraId="6C54488F" w14:textId="77777777" w:rsidR="007E16D0" w:rsidRPr="007E16D0" w:rsidRDefault="007E16D0" w:rsidP="00607C88">
            <w:pPr>
              <w:jc w:val="center"/>
              <w:rPr>
                <w:rFonts w:asciiTheme="minorHAnsi" w:hAnsiTheme="minorHAnsi" w:cstheme="minorHAnsi"/>
                <w:sz w:val="22"/>
                <w:szCs w:val="22"/>
                <w:u w:val="single"/>
              </w:rPr>
            </w:pPr>
            <w:r w:rsidRPr="007E16D0">
              <w:rPr>
                <w:rFonts w:asciiTheme="minorHAnsi" w:hAnsiTheme="minorHAnsi" w:cstheme="minorHAnsi"/>
                <w:sz w:val="22"/>
                <w:szCs w:val="22"/>
                <w:u w:val="single"/>
              </w:rPr>
              <w:t>M T W T F Sun</w:t>
            </w:r>
          </w:p>
        </w:tc>
        <w:tc>
          <w:tcPr>
            <w:tcW w:w="2977" w:type="dxa"/>
            <w:tcBorders>
              <w:top w:val="nil"/>
              <w:left w:val="nil"/>
              <w:bottom w:val="single" w:sz="8" w:space="0" w:color="auto"/>
              <w:right w:val="single" w:sz="8" w:space="0" w:color="auto"/>
            </w:tcBorders>
            <w:shd w:val="clear" w:color="auto" w:fill="EDEDED" w:themeFill="accent3" w:themeFillTint="33"/>
            <w:noWrap/>
            <w:tcMar>
              <w:top w:w="0" w:type="dxa"/>
              <w:left w:w="108" w:type="dxa"/>
              <w:bottom w:w="0" w:type="dxa"/>
              <w:right w:w="108" w:type="dxa"/>
            </w:tcMar>
            <w:vAlign w:val="bottom"/>
            <w:hideMark/>
          </w:tcPr>
          <w:p w14:paraId="7870812B" w14:textId="77777777" w:rsidR="007E16D0" w:rsidRPr="007E16D0" w:rsidRDefault="007E16D0" w:rsidP="00607C88">
            <w:pPr>
              <w:jc w:val="center"/>
              <w:rPr>
                <w:rFonts w:asciiTheme="minorHAnsi" w:hAnsiTheme="minorHAnsi" w:cstheme="minorHAnsi"/>
                <w:sz w:val="22"/>
                <w:szCs w:val="22"/>
                <w:u w:val="single"/>
              </w:rPr>
            </w:pPr>
            <w:r w:rsidRPr="007E16D0">
              <w:rPr>
                <w:rFonts w:asciiTheme="minorHAnsi" w:hAnsiTheme="minorHAnsi" w:cstheme="minorHAnsi"/>
                <w:sz w:val="22"/>
                <w:szCs w:val="22"/>
                <w:u w:val="single"/>
              </w:rPr>
              <w:t>M T W T Sun</w:t>
            </w:r>
          </w:p>
        </w:tc>
      </w:tr>
      <w:tr w:rsidR="007E16D0" w:rsidRPr="007E16D0" w14:paraId="5B7194E1" w14:textId="77777777" w:rsidTr="004C3F27">
        <w:trPr>
          <w:trHeight w:val="525"/>
        </w:trPr>
        <w:tc>
          <w:tcPr>
            <w:tcW w:w="3940" w:type="dxa"/>
            <w:tcBorders>
              <w:top w:val="nil"/>
              <w:left w:val="single" w:sz="8" w:space="0" w:color="auto"/>
              <w:bottom w:val="single" w:sz="8" w:space="0" w:color="auto"/>
              <w:right w:val="single" w:sz="8" w:space="0" w:color="auto"/>
            </w:tcBorders>
            <w:shd w:val="clear" w:color="auto" w:fill="DEEAF6" w:themeFill="accent5" w:themeFillTint="33"/>
            <w:noWrap/>
            <w:tcMar>
              <w:top w:w="0" w:type="dxa"/>
              <w:left w:w="108" w:type="dxa"/>
              <w:bottom w:w="0" w:type="dxa"/>
              <w:right w:w="108" w:type="dxa"/>
            </w:tcMar>
            <w:vAlign w:val="bottom"/>
            <w:hideMark/>
          </w:tcPr>
          <w:p w14:paraId="322D4B0E" w14:textId="77777777" w:rsidR="007E16D0" w:rsidRPr="007E16D0" w:rsidRDefault="007E16D0" w:rsidP="007E16D0">
            <w:pPr>
              <w:rPr>
                <w:rFonts w:asciiTheme="minorHAnsi" w:hAnsiTheme="minorHAnsi" w:cstheme="minorHAnsi"/>
                <w:sz w:val="22"/>
                <w:szCs w:val="22"/>
                <w:u w:val="single"/>
              </w:rPr>
            </w:pPr>
            <w:r w:rsidRPr="007E16D0">
              <w:rPr>
                <w:rFonts w:asciiTheme="minorHAnsi" w:hAnsiTheme="minorHAnsi" w:cstheme="minorHAnsi"/>
                <w:sz w:val="22"/>
                <w:szCs w:val="22"/>
                <w:u w:val="single"/>
              </w:rPr>
              <w:t xml:space="preserve">Harlequins RFC </w:t>
            </w:r>
          </w:p>
        </w:tc>
        <w:tc>
          <w:tcPr>
            <w:tcW w:w="3704" w:type="dxa"/>
            <w:tcBorders>
              <w:top w:val="nil"/>
              <w:left w:val="nil"/>
              <w:bottom w:val="single" w:sz="8" w:space="0" w:color="auto"/>
              <w:right w:val="single" w:sz="8" w:space="0" w:color="auto"/>
            </w:tcBorders>
            <w:shd w:val="clear" w:color="auto" w:fill="EDEDED" w:themeFill="accent3" w:themeFillTint="33"/>
            <w:noWrap/>
            <w:tcMar>
              <w:top w:w="0" w:type="dxa"/>
              <w:left w:w="108" w:type="dxa"/>
              <w:bottom w:w="0" w:type="dxa"/>
              <w:right w:w="108" w:type="dxa"/>
            </w:tcMar>
            <w:vAlign w:val="bottom"/>
            <w:hideMark/>
          </w:tcPr>
          <w:p w14:paraId="0EA5335A" w14:textId="77777777" w:rsidR="007E16D0" w:rsidRPr="007E16D0" w:rsidRDefault="007E16D0" w:rsidP="00607C88">
            <w:pPr>
              <w:jc w:val="center"/>
              <w:rPr>
                <w:rFonts w:asciiTheme="minorHAnsi" w:hAnsiTheme="minorHAnsi" w:cstheme="minorHAnsi"/>
                <w:sz w:val="22"/>
                <w:szCs w:val="22"/>
                <w:u w:val="single"/>
              </w:rPr>
            </w:pPr>
            <w:r w:rsidRPr="007E16D0">
              <w:rPr>
                <w:rFonts w:asciiTheme="minorHAnsi" w:hAnsiTheme="minorHAnsi" w:cstheme="minorHAnsi"/>
                <w:sz w:val="22"/>
                <w:szCs w:val="22"/>
                <w:u w:val="single"/>
              </w:rPr>
              <w:t>M T W T F</w:t>
            </w:r>
          </w:p>
        </w:tc>
        <w:tc>
          <w:tcPr>
            <w:tcW w:w="2977" w:type="dxa"/>
            <w:tcBorders>
              <w:top w:val="nil"/>
              <w:left w:val="nil"/>
              <w:bottom w:val="single" w:sz="8" w:space="0" w:color="auto"/>
              <w:right w:val="single" w:sz="8" w:space="0" w:color="auto"/>
            </w:tcBorders>
            <w:shd w:val="clear" w:color="auto" w:fill="EDEDED" w:themeFill="accent3" w:themeFillTint="33"/>
            <w:noWrap/>
            <w:tcMar>
              <w:top w:w="0" w:type="dxa"/>
              <w:left w:w="108" w:type="dxa"/>
              <w:bottom w:w="0" w:type="dxa"/>
              <w:right w:w="108" w:type="dxa"/>
            </w:tcMar>
            <w:vAlign w:val="bottom"/>
            <w:hideMark/>
          </w:tcPr>
          <w:p w14:paraId="72AFC04F" w14:textId="77777777" w:rsidR="007E16D0" w:rsidRPr="007E16D0" w:rsidRDefault="007E16D0" w:rsidP="00607C88">
            <w:pPr>
              <w:jc w:val="center"/>
              <w:rPr>
                <w:rFonts w:asciiTheme="minorHAnsi" w:hAnsiTheme="minorHAnsi" w:cstheme="minorHAnsi"/>
                <w:sz w:val="22"/>
                <w:szCs w:val="22"/>
                <w:u w:val="single"/>
              </w:rPr>
            </w:pPr>
            <w:r w:rsidRPr="007E16D0">
              <w:rPr>
                <w:rFonts w:asciiTheme="minorHAnsi" w:hAnsiTheme="minorHAnsi" w:cstheme="minorHAnsi"/>
                <w:sz w:val="22"/>
                <w:szCs w:val="22"/>
                <w:u w:val="single"/>
              </w:rPr>
              <w:t>M T W T sat</w:t>
            </w:r>
          </w:p>
        </w:tc>
      </w:tr>
      <w:tr w:rsidR="007E16D0" w:rsidRPr="007E16D0" w14:paraId="4130BB66" w14:textId="77777777" w:rsidTr="004C3F27">
        <w:trPr>
          <w:trHeight w:val="285"/>
        </w:trPr>
        <w:tc>
          <w:tcPr>
            <w:tcW w:w="3940" w:type="dxa"/>
            <w:tcBorders>
              <w:top w:val="nil"/>
              <w:left w:val="single" w:sz="8" w:space="0" w:color="auto"/>
              <w:bottom w:val="single" w:sz="8" w:space="0" w:color="auto"/>
              <w:right w:val="single" w:sz="8" w:space="0" w:color="auto"/>
            </w:tcBorders>
            <w:shd w:val="clear" w:color="auto" w:fill="DEEAF6" w:themeFill="accent5" w:themeFillTint="33"/>
            <w:noWrap/>
            <w:tcMar>
              <w:top w:w="0" w:type="dxa"/>
              <w:left w:w="108" w:type="dxa"/>
              <w:bottom w:w="0" w:type="dxa"/>
              <w:right w:w="108" w:type="dxa"/>
            </w:tcMar>
            <w:vAlign w:val="bottom"/>
            <w:hideMark/>
          </w:tcPr>
          <w:p w14:paraId="2F695115" w14:textId="77777777" w:rsidR="007E16D0" w:rsidRPr="007E16D0" w:rsidRDefault="007E16D0" w:rsidP="007E16D0">
            <w:pPr>
              <w:rPr>
                <w:rFonts w:asciiTheme="minorHAnsi" w:hAnsiTheme="minorHAnsi" w:cstheme="minorHAnsi"/>
                <w:sz w:val="22"/>
                <w:szCs w:val="22"/>
                <w:u w:val="single"/>
              </w:rPr>
            </w:pPr>
            <w:r w:rsidRPr="007E16D0">
              <w:rPr>
                <w:rFonts w:asciiTheme="minorHAnsi" w:hAnsiTheme="minorHAnsi" w:cstheme="minorHAnsi"/>
                <w:sz w:val="22"/>
                <w:szCs w:val="22"/>
                <w:u w:val="single"/>
              </w:rPr>
              <w:t xml:space="preserve">Battersea Arts Centre </w:t>
            </w:r>
          </w:p>
        </w:tc>
        <w:tc>
          <w:tcPr>
            <w:tcW w:w="3704" w:type="dxa"/>
            <w:tcBorders>
              <w:top w:val="nil"/>
              <w:left w:val="nil"/>
              <w:bottom w:val="single" w:sz="8" w:space="0" w:color="auto"/>
              <w:right w:val="single" w:sz="8" w:space="0" w:color="auto"/>
            </w:tcBorders>
            <w:shd w:val="clear" w:color="auto" w:fill="EDEDED" w:themeFill="accent3" w:themeFillTint="33"/>
            <w:noWrap/>
            <w:tcMar>
              <w:top w:w="0" w:type="dxa"/>
              <w:left w:w="108" w:type="dxa"/>
              <w:bottom w:w="0" w:type="dxa"/>
              <w:right w:w="108" w:type="dxa"/>
            </w:tcMar>
            <w:vAlign w:val="bottom"/>
            <w:hideMark/>
          </w:tcPr>
          <w:p w14:paraId="76586832" w14:textId="77777777" w:rsidR="007E16D0" w:rsidRPr="007E16D0" w:rsidRDefault="007E16D0" w:rsidP="00607C88">
            <w:pPr>
              <w:jc w:val="center"/>
              <w:rPr>
                <w:rFonts w:asciiTheme="minorHAnsi" w:hAnsiTheme="minorHAnsi" w:cstheme="minorHAnsi"/>
                <w:sz w:val="22"/>
                <w:szCs w:val="22"/>
                <w:u w:val="single"/>
              </w:rPr>
            </w:pPr>
            <w:r w:rsidRPr="007E16D0">
              <w:rPr>
                <w:rFonts w:asciiTheme="minorHAnsi" w:hAnsiTheme="minorHAnsi" w:cstheme="minorHAnsi"/>
                <w:sz w:val="22"/>
                <w:szCs w:val="22"/>
                <w:u w:val="single"/>
              </w:rPr>
              <w:t>M T W Sun</w:t>
            </w:r>
          </w:p>
        </w:tc>
        <w:tc>
          <w:tcPr>
            <w:tcW w:w="2977" w:type="dxa"/>
            <w:tcBorders>
              <w:top w:val="nil"/>
              <w:left w:val="nil"/>
              <w:bottom w:val="single" w:sz="8" w:space="0" w:color="auto"/>
              <w:right w:val="single" w:sz="8" w:space="0" w:color="auto"/>
            </w:tcBorders>
            <w:shd w:val="clear" w:color="auto" w:fill="EDEDED" w:themeFill="accent3" w:themeFillTint="33"/>
            <w:noWrap/>
            <w:tcMar>
              <w:top w:w="0" w:type="dxa"/>
              <w:left w:w="108" w:type="dxa"/>
              <w:bottom w:w="0" w:type="dxa"/>
              <w:right w:w="108" w:type="dxa"/>
            </w:tcMar>
            <w:vAlign w:val="bottom"/>
            <w:hideMark/>
          </w:tcPr>
          <w:p w14:paraId="38A230A3" w14:textId="77777777" w:rsidR="007E16D0" w:rsidRPr="007E16D0" w:rsidRDefault="007E16D0" w:rsidP="00607C88">
            <w:pPr>
              <w:jc w:val="center"/>
              <w:rPr>
                <w:rFonts w:asciiTheme="minorHAnsi" w:hAnsiTheme="minorHAnsi" w:cstheme="minorHAnsi"/>
                <w:sz w:val="22"/>
                <w:szCs w:val="22"/>
                <w:u w:val="single"/>
              </w:rPr>
            </w:pPr>
            <w:r w:rsidRPr="007E16D0">
              <w:rPr>
                <w:rFonts w:asciiTheme="minorHAnsi" w:hAnsiTheme="minorHAnsi" w:cstheme="minorHAnsi"/>
                <w:sz w:val="22"/>
                <w:szCs w:val="22"/>
                <w:u w:val="single"/>
              </w:rPr>
              <w:t>M W T F Sun</w:t>
            </w:r>
          </w:p>
        </w:tc>
      </w:tr>
      <w:tr w:rsidR="007E16D0" w:rsidRPr="007E16D0" w14:paraId="2BF12E88" w14:textId="77777777" w:rsidTr="004C3F27">
        <w:trPr>
          <w:trHeight w:val="285"/>
        </w:trPr>
        <w:tc>
          <w:tcPr>
            <w:tcW w:w="3940" w:type="dxa"/>
            <w:tcBorders>
              <w:top w:val="nil"/>
              <w:left w:val="single" w:sz="8" w:space="0" w:color="auto"/>
              <w:bottom w:val="single" w:sz="8" w:space="0" w:color="auto"/>
              <w:right w:val="single" w:sz="8" w:space="0" w:color="auto"/>
            </w:tcBorders>
            <w:shd w:val="clear" w:color="auto" w:fill="DEEAF6" w:themeFill="accent5" w:themeFillTint="33"/>
            <w:noWrap/>
            <w:tcMar>
              <w:top w:w="0" w:type="dxa"/>
              <w:left w:w="108" w:type="dxa"/>
              <w:bottom w:w="0" w:type="dxa"/>
              <w:right w:w="108" w:type="dxa"/>
            </w:tcMar>
            <w:vAlign w:val="bottom"/>
            <w:hideMark/>
          </w:tcPr>
          <w:p w14:paraId="05921E43" w14:textId="77777777" w:rsidR="007E16D0" w:rsidRPr="007E16D0" w:rsidRDefault="007E16D0" w:rsidP="007E16D0">
            <w:pPr>
              <w:rPr>
                <w:rFonts w:asciiTheme="minorHAnsi" w:hAnsiTheme="minorHAnsi" w:cstheme="minorHAnsi"/>
                <w:sz w:val="22"/>
                <w:szCs w:val="22"/>
                <w:u w:val="single"/>
              </w:rPr>
            </w:pPr>
            <w:r w:rsidRPr="007E16D0">
              <w:rPr>
                <w:rFonts w:asciiTheme="minorHAnsi" w:hAnsiTheme="minorHAnsi" w:cstheme="minorHAnsi"/>
                <w:sz w:val="22"/>
                <w:szCs w:val="22"/>
                <w:u w:val="single"/>
              </w:rPr>
              <w:t xml:space="preserve">Centrale Shopping Centre Croydon </w:t>
            </w:r>
          </w:p>
        </w:tc>
        <w:tc>
          <w:tcPr>
            <w:tcW w:w="3704" w:type="dxa"/>
            <w:tcBorders>
              <w:top w:val="nil"/>
              <w:left w:val="nil"/>
              <w:bottom w:val="single" w:sz="8" w:space="0" w:color="auto"/>
              <w:right w:val="single" w:sz="8" w:space="0" w:color="auto"/>
            </w:tcBorders>
            <w:shd w:val="clear" w:color="auto" w:fill="EDEDED" w:themeFill="accent3" w:themeFillTint="33"/>
            <w:noWrap/>
            <w:tcMar>
              <w:top w:w="0" w:type="dxa"/>
              <w:left w:w="108" w:type="dxa"/>
              <w:bottom w:w="0" w:type="dxa"/>
              <w:right w:w="108" w:type="dxa"/>
            </w:tcMar>
            <w:vAlign w:val="bottom"/>
            <w:hideMark/>
          </w:tcPr>
          <w:p w14:paraId="519F9A86" w14:textId="77777777" w:rsidR="007E16D0" w:rsidRPr="007E16D0" w:rsidRDefault="007E16D0" w:rsidP="00607C88">
            <w:pPr>
              <w:jc w:val="center"/>
              <w:rPr>
                <w:rFonts w:asciiTheme="minorHAnsi" w:hAnsiTheme="minorHAnsi" w:cstheme="minorHAnsi"/>
                <w:sz w:val="22"/>
                <w:szCs w:val="22"/>
                <w:u w:val="single"/>
              </w:rPr>
            </w:pPr>
            <w:r w:rsidRPr="007E16D0">
              <w:rPr>
                <w:rFonts w:asciiTheme="minorHAnsi" w:hAnsiTheme="minorHAnsi" w:cstheme="minorHAnsi"/>
                <w:sz w:val="22"/>
                <w:szCs w:val="22"/>
                <w:u w:val="single"/>
              </w:rPr>
              <w:t>W T F Sat</w:t>
            </w:r>
          </w:p>
        </w:tc>
        <w:tc>
          <w:tcPr>
            <w:tcW w:w="2977" w:type="dxa"/>
            <w:tcBorders>
              <w:top w:val="nil"/>
              <w:left w:val="nil"/>
              <w:bottom w:val="single" w:sz="8" w:space="0" w:color="auto"/>
              <w:right w:val="single" w:sz="8" w:space="0" w:color="auto"/>
            </w:tcBorders>
            <w:shd w:val="clear" w:color="auto" w:fill="EDEDED" w:themeFill="accent3" w:themeFillTint="33"/>
            <w:noWrap/>
            <w:tcMar>
              <w:top w:w="0" w:type="dxa"/>
              <w:left w:w="108" w:type="dxa"/>
              <w:bottom w:w="0" w:type="dxa"/>
              <w:right w:w="108" w:type="dxa"/>
            </w:tcMar>
            <w:vAlign w:val="bottom"/>
            <w:hideMark/>
          </w:tcPr>
          <w:p w14:paraId="72F7EAA2" w14:textId="77777777" w:rsidR="007E16D0" w:rsidRPr="007E16D0" w:rsidRDefault="007E16D0" w:rsidP="00607C88">
            <w:pPr>
              <w:jc w:val="center"/>
              <w:rPr>
                <w:rFonts w:asciiTheme="minorHAnsi" w:hAnsiTheme="minorHAnsi" w:cstheme="minorHAnsi"/>
                <w:sz w:val="22"/>
                <w:szCs w:val="22"/>
                <w:u w:val="single"/>
              </w:rPr>
            </w:pPr>
            <w:r w:rsidRPr="007E16D0">
              <w:rPr>
                <w:rFonts w:asciiTheme="minorHAnsi" w:hAnsiTheme="minorHAnsi" w:cstheme="minorHAnsi"/>
                <w:sz w:val="22"/>
                <w:szCs w:val="22"/>
                <w:u w:val="single"/>
              </w:rPr>
              <w:t>T W T F Sat</w:t>
            </w:r>
          </w:p>
        </w:tc>
      </w:tr>
      <w:tr w:rsidR="007E16D0" w:rsidRPr="007E16D0" w14:paraId="665814B4" w14:textId="77777777" w:rsidTr="004C3F27">
        <w:trPr>
          <w:trHeight w:val="285"/>
        </w:trPr>
        <w:tc>
          <w:tcPr>
            <w:tcW w:w="3940" w:type="dxa"/>
            <w:tcBorders>
              <w:top w:val="nil"/>
              <w:left w:val="single" w:sz="8" w:space="0" w:color="auto"/>
              <w:bottom w:val="single" w:sz="8" w:space="0" w:color="auto"/>
              <w:right w:val="single" w:sz="8" w:space="0" w:color="auto"/>
            </w:tcBorders>
            <w:shd w:val="clear" w:color="auto" w:fill="DEEAF6" w:themeFill="accent5" w:themeFillTint="33"/>
            <w:noWrap/>
            <w:tcMar>
              <w:top w:w="0" w:type="dxa"/>
              <w:left w:w="108" w:type="dxa"/>
              <w:bottom w:w="0" w:type="dxa"/>
              <w:right w:w="108" w:type="dxa"/>
            </w:tcMar>
            <w:hideMark/>
          </w:tcPr>
          <w:p w14:paraId="5E92DD9D" w14:textId="77777777" w:rsidR="007E16D0" w:rsidRPr="007E16D0" w:rsidRDefault="007E16D0" w:rsidP="007E16D0">
            <w:pPr>
              <w:rPr>
                <w:rFonts w:asciiTheme="minorHAnsi" w:hAnsiTheme="minorHAnsi" w:cstheme="minorHAnsi"/>
                <w:sz w:val="22"/>
                <w:szCs w:val="22"/>
                <w:u w:val="single"/>
              </w:rPr>
            </w:pPr>
            <w:r w:rsidRPr="007E16D0">
              <w:rPr>
                <w:rFonts w:asciiTheme="minorHAnsi" w:hAnsiTheme="minorHAnsi" w:cstheme="minorHAnsi"/>
                <w:sz w:val="22"/>
                <w:szCs w:val="22"/>
                <w:u w:val="single"/>
              </w:rPr>
              <w:t xml:space="preserve">Queen Mary's Hospital </w:t>
            </w:r>
          </w:p>
        </w:tc>
        <w:tc>
          <w:tcPr>
            <w:tcW w:w="3704" w:type="dxa"/>
            <w:tcBorders>
              <w:top w:val="nil"/>
              <w:left w:val="nil"/>
              <w:bottom w:val="single" w:sz="8" w:space="0" w:color="auto"/>
              <w:right w:val="single" w:sz="8" w:space="0" w:color="auto"/>
            </w:tcBorders>
            <w:shd w:val="clear" w:color="auto" w:fill="EDEDED" w:themeFill="accent3" w:themeFillTint="33"/>
            <w:noWrap/>
            <w:tcMar>
              <w:top w:w="0" w:type="dxa"/>
              <w:left w:w="108" w:type="dxa"/>
              <w:bottom w:w="0" w:type="dxa"/>
              <w:right w:w="108" w:type="dxa"/>
            </w:tcMar>
            <w:vAlign w:val="bottom"/>
            <w:hideMark/>
          </w:tcPr>
          <w:p w14:paraId="434CB171" w14:textId="77777777" w:rsidR="007E16D0" w:rsidRPr="007E16D0" w:rsidRDefault="007E16D0" w:rsidP="00607C88">
            <w:pPr>
              <w:jc w:val="center"/>
              <w:rPr>
                <w:rFonts w:asciiTheme="minorHAnsi" w:hAnsiTheme="minorHAnsi" w:cstheme="minorHAnsi"/>
                <w:sz w:val="22"/>
                <w:szCs w:val="22"/>
                <w:u w:val="single"/>
              </w:rPr>
            </w:pPr>
            <w:r w:rsidRPr="007E16D0">
              <w:rPr>
                <w:rFonts w:asciiTheme="minorHAnsi" w:hAnsiTheme="minorHAnsi" w:cstheme="minorHAnsi"/>
                <w:sz w:val="22"/>
                <w:szCs w:val="22"/>
                <w:u w:val="single"/>
              </w:rPr>
              <w:t>W T F Sat</w:t>
            </w:r>
          </w:p>
        </w:tc>
        <w:tc>
          <w:tcPr>
            <w:tcW w:w="2977" w:type="dxa"/>
            <w:tcBorders>
              <w:top w:val="nil"/>
              <w:left w:val="nil"/>
              <w:bottom w:val="single" w:sz="8" w:space="0" w:color="auto"/>
              <w:right w:val="single" w:sz="8" w:space="0" w:color="auto"/>
            </w:tcBorders>
            <w:shd w:val="clear" w:color="auto" w:fill="EDEDED" w:themeFill="accent3" w:themeFillTint="33"/>
            <w:noWrap/>
            <w:tcMar>
              <w:top w:w="0" w:type="dxa"/>
              <w:left w:w="108" w:type="dxa"/>
              <w:bottom w:w="0" w:type="dxa"/>
              <w:right w:w="108" w:type="dxa"/>
            </w:tcMar>
            <w:vAlign w:val="bottom"/>
            <w:hideMark/>
          </w:tcPr>
          <w:p w14:paraId="70401AFB" w14:textId="77777777" w:rsidR="007E16D0" w:rsidRPr="007E16D0" w:rsidRDefault="007E16D0" w:rsidP="00607C88">
            <w:pPr>
              <w:jc w:val="center"/>
              <w:rPr>
                <w:rFonts w:asciiTheme="minorHAnsi" w:hAnsiTheme="minorHAnsi" w:cstheme="minorHAnsi"/>
                <w:sz w:val="22"/>
                <w:szCs w:val="22"/>
                <w:u w:val="single"/>
              </w:rPr>
            </w:pPr>
            <w:r w:rsidRPr="007E16D0">
              <w:rPr>
                <w:rFonts w:asciiTheme="minorHAnsi" w:hAnsiTheme="minorHAnsi" w:cstheme="minorHAnsi"/>
                <w:sz w:val="22"/>
                <w:szCs w:val="22"/>
                <w:u w:val="single"/>
              </w:rPr>
              <w:t>T W T F Sat</w:t>
            </w:r>
          </w:p>
        </w:tc>
      </w:tr>
      <w:tr w:rsidR="007E16D0" w:rsidRPr="007E16D0" w14:paraId="5F7E0F20" w14:textId="77777777" w:rsidTr="004C3F27">
        <w:trPr>
          <w:trHeight w:val="285"/>
        </w:trPr>
        <w:tc>
          <w:tcPr>
            <w:tcW w:w="3940" w:type="dxa"/>
            <w:tcBorders>
              <w:top w:val="nil"/>
              <w:left w:val="single" w:sz="8" w:space="0" w:color="auto"/>
              <w:bottom w:val="single" w:sz="8" w:space="0" w:color="auto"/>
              <w:right w:val="single" w:sz="8" w:space="0" w:color="auto"/>
            </w:tcBorders>
            <w:shd w:val="clear" w:color="auto" w:fill="DEEAF6" w:themeFill="accent5" w:themeFillTint="33"/>
            <w:noWrap/>
            <w:tcMar>
              <w:top w:w="0" w:type="dxa"/>
              <w:left w:w="108" w:type="dxa"/>
              <w:bottom w:w="0" w:type="dxa"/>
              <w:right w:w="108" w:type="dxa"/>
            </w:tcMar>
            <w:hideMark/>
          </w:tcPr>
          <w:p w14:paraId="5C1F319A" w14:textId="77777777" w:rsidR="007E16D0" w:rsidRPr="007E16D0" w:rsidRDefault="007E16D0" w:rsidP="007E16D0">
            <w:pPr>
              <w:rPr>
                <w:rFonts w:asciiTheme="minorHAnsi" w:hAnsiTheme="minorHAnsi" w:cstheme="minorHAnsi"/>
                <w:sz w:val="22"/>
                <w:szCs w:val="22"/>
                <w:u w:val="single"/>
              </w:rPr>
            </w:pPr>
            <w:r w:rsidRPr="007E16D0">
              <w:rPr>
                <w:rFonts w:asciiTheme="minorHAnsi" w:hAnsiTheme="minorHAnsi" w:cstheme="minorHAnsi"/>
                <w:sz w:val="22"/>
                <w:szCs w:val="22"/>
                <w:u w:val="single"/>
              </w:rPr>
              <w:t xml:space="preserve">St Nicholas Shopping Centre </w:t>
            </w:r>
          </w:p>
        </w:tc>
        <w:tc>
          <w:tcPr>
            <w:tcW w:w="3704" w:type="dxa"/>
            <w:tcBorders>
              <w:top w:val="nil"/>
              <w:left w:val="nil"/>
              <w:bottom w:val="single" w:sz="8" w:space="0" w:color="auto"/>
              <w:right w:val="single" w:sz="8" w:space="0" w:color="auto"/>
            </w:tcBorders>
            <w:shd w:val="clear" w:color="auto" w:fill="EDEDED" w:themeFill="accent3" w:themeFillTint="33"/>
            <w:noWrap/>
            <w:tcMar>
              <w:top w:w="0" w:type="dxa"/>
              <w:left w:w="108" w:type="dxa"/>
              <w:bottom w:w="0" w:type="dxa"/>
              <w:right w:w="108" w:type="dxa"/>
            </w:tcMar>
            <w:vAlign w:val="bottom"/>
            <w:hideMark/>
          </w:tcPr>
          <w:p w14:paraId="33BED695" w14:textId="77777777" w:rsidR="007E16D0" w:rsidRPr="007E16D0" w:rsidRDefault="007E16D0" w:rsidP="00607C88">
            <w:pPr>
              <w:jc w:val="center"/>
              <w:rPr>
                <w:rFonts w:asciiTheme="minorHAnsi" w:hAnsiTheme="minorHAnsi" w:cstheme="minorHAnsi"/>
                <w:sz w:val="22"/>
                <w:szCs w:val="22"/>
                <w:u w:val="single"/>
              </w:rPr>
            </w:pPr>
            <w:r w:rsidRPr="007E16D0">
              <w:rPr>
                <w:rFonts w:asciiTheme="minorHAnsi" w:hAnsiTheme="minorHAnsi" w:cstheme="minorHAnsi"/>
                <w:sz w:val="22"/>
                <w:szCs w:val="22"/>
                <w:u w:val="single"/>
              </w:rPr>
              <w:t>M T W Sun</w:t>
            </w:r>
          </w:p>
        </w:tc>
        <w:tc>
          <w:tcPr>
            <w:tcW w:w="2977" w:type="dxa"/>
            <w:tcBorders>
              <w:top w:val="nil"/>
              <w:left w:val="nil"/>
              <w:bottom w:val="single" w:sz="8" w:space="0" w:color="auto"/>
              <w:right w:val="single" w:sz="8" w:space="0" w:color="auto"/>
            </w:tcBorders>
            <w:shd w:val="clear" w:color="auto" w:fill="EDEDED" w:themeFill="accent3" w:themeFillTint="33"/>
            <w:noWrap/>
            <w:tcMar>
              <w:top w:w="0" w:type="dxa"/>
              <w:left w:w="108" w:type="dxa"/>
              <w:bottom w:w="0" w:type="dxa"/>
              <w:right w:w="108" w:type="dxa"/>
            </w:tcMar>
            <w:vAlign w:val="bottom"/>
            <w:hideMark/>
          </w:tcPr>
          <w:p w14:paraId="3B3AF2B6" w14:textId="77777777" w:rsidR="007E16D0" w:rsidRPr="007E16D0" w:rsidRDefault="007E16D0" w:rsidP="00607C88">
            <w:pPr>
              <w:jc w:val="center"/>
              <w:rPr>
                <w:rFonts w:asciiTheme="minorHAnsi" w:hAnsiTheme="minorHAnsi" w:cstheme="minorHAnsi"/>
                <w:sz w:val="22"/>
                <w:szCs w:val="22"/>
                <w:u w:val="single"/>
              </w:rPr>
            </w:pPr>
            <w:r w:rsidRPr="007E16D0">
              <w:rPr>
                <w:rFonts w:asciiTheme="minorHAnsi" w:hAnsiTheme="minorHAnsi" w:cstheme="minorHAnsi"/>
                <w:sz w:val="22"/>
                <w:szCs w:val="22"/>
                <w:u w:val="single"/>
              </w:rPr>
              <w:t>T W T F Sat</w:t>
            </w:r>
          </w:p>
        </w:tc>
      </w:tr>
      <w:tr w:rsidR="007E16D0" w:rsidRPr="007E16D0" w14:paraId="46B6262E" w14:textId="77777777" w:rsidTr="004C3F27">
        <w:trPr>
          <w:trHeight w:val="285"/>
        </w:trPr>
        <w:tc>
          <w:tcPr>
            <w:tcW w:w="3940" w:type="dxa"/>
            <w:tcBorders>
              <w:top w:val="nil"/>
              <w:left w:val="single" w:sz="8" w:space="0" w:color="auto"/>
              <w:bottom w:val="single" w:sz="8" w:space="0" w:color="auto"/>
              <w:right w:val="single" w:sz="8" w:space="0" w:color="auto"/>
            </w:tcBorders>
            <w:shd w:val="clear" w:color="auto" w:fill="DEEAF6" w:themeFill="accent5" w:themeFillTint="33"/>
            <w:noWrap/>
            <w:tcMar>
              <w:top w:w="0" w:type="dxa"/>
              <w:left w:w="108" w:type="dxa"/>
              <w:bottom w:w="0" w:type="dxa"/>
              <w:right w:w="108" w:type="dxa"/>
            </w:tcMar>
            <w:hideMark/>
          </w:tcPr>
          <w:p w14:paraId="021724C2" w14:textId="77777777" w:rsidR="007E16D0" w:rsidRPr="007E16D0" w:rsidRDefault="007E16D0" w:rsidP="007E16D0">
            <w:pPr>
              <w:rPr>
                <w:rFonts w:asciiTheme="minorHAnsi" w:hAnsiTheme="minorHAnsi" w:cstheme="minorHAnsi"/>
                <w:sz w:val="22"/>
                <w:szCs w:val="22"/>
                <w:u w:val="single"/>
              </w:rPr>
            </w:pPr>
            <w:r w:rsidRPr="007E16D0">
              <w:rPr>
                <w:rFonts w:asciiTheme="minorHAnsi" w:hAnsiTheme="minorHAnsi" w:cstheme="minorHAnsi"/>
                <w:sz w:val="22"/>
                <w:szCs w:val="22"/>
                <w:u w:val="single"/>
              </w:rPr>
              <w:t xml:space="preserve">Centre Court Shopping Centre </w:t>
            </w:r>
          </w:p>
        </w:tc>
        <w:tc>
          <w:tcPr>
            <w:tcW w:w="3704" w:type="dxa"/>
            <w:tcBorders>
              <w:top w:val="nil"/>
              <w:left w:val="nil"/>
              <w:bottom w:val="single" w:sz="8" w:space="0" w:color="auto"/>
              <w:right w:val="single" w:sz="8" w:space="0" w:color="auto"/>
            </w:tcBorders>
            <w:shd w:val="clear" w:color="auto" w:fill="EDEDED" w:themeFill="accent3" w:themeFillTint="33"/>
            <w:noWrap/>
            <w:tcMar>
              <w:top w:w="0" w:type="dxa"/>
              <w:left w:w="108" w:type="dxa"/>
              <w:bottom w:w="0" w:type="dxa"/>
              <w:right w:w="108" w:type="dxa"/>
            </w:tcMar>
            <w:vAlign w:val="bottom"/>
            <w:hideMark/>
          </w:tcPr>
          <w:p w14:paraId="4CE9C9B1" w14:textId="77777777" w:rsidR="007E16D0" w:rsidRPr="007E16D0" w:rsidRDefault="007E16D0" w:rsidP="00607C88">
            <w:pPr>
              <w:jc w:val="center"/>
              <w:rPr>
                <w:rFonts w:asciiTheme="minorHAnsi" w:hAnsiTheme="minorHAnsi" w:cstheme="minorHAnsi"/>
                <w:sz w:val="22"/>
                <w:szCs w:val="22"/>
                <w:u w:val="single"/>
              </w:rPr>
            </w:pPr>
            <w:r w:rsidRPr="007E16D0">
              <w:rPr>
                <w:rFonts w:asciiTheme="minorHAnsi" w:hAnsiTheme="minorHAnsi" w:cstheme="minorHAnsi"/>
                <w:sz w:val="22"/>
                <w:szCs w:val="22"/>
                <w:u w:val="single"/>
              </w:rPr>
              <w:t>W T F Sat</w:t>
            </w:r>
          </w:p>
        </w:tc>
        <w:tc>
          <w:tcPr>
            <w:tcW w:w="2977" w:type="dxa"/>
            <w:tcBorders>
              <w:top w:val="nil"/>
              <w:left w:val="nil"/>
              <w:bottom w:val="single" w:sz="8" w:space="0" w:color="auto"/>
              <w:right w:val="single" w:sz="8" w:space="0" w:color="auto"/>
            </w:tcBorders>
            <w:shd w:val="clear" w:color="auto" w:fill="EDEDED" w:themeFill="accent3" w:themeFillTint="33"/>
            <w:noWrap/>
            <w:tcMar>
              <w:top w:w="0" w:type="dxa"/>
              <w:left w:w="108" w:type="dxa"/>
              <w:bottom w:w="0" w:type="dxa"/>
              <w:right w:w="108" w:type="dxa"/>
            </w:tcMar>
            <w:vAlign w:val="bottom"/>
            <w:hideMark/>
          </w:tcPr>
          <w:p w14:paraId="3FEB7361" w14:textId="77777777" w:rsidR="007E16D0" w:rsidRPr="007E16D0" w:rsidRDefault="007E16D0" w:rsidP="00607C88">
            <w:pPr>
              <w:jc w:val="center"/>
              <w:rPr>
                <w:rFonts w:asciiTheme="minorHAnsi" w:hAnsiTheme="minorHAnsi" w:cstheme="minorHAnsi"/>
                <w:sz w:val="22"/>
                <w:szCs w:val="22"/>
                <w:u w:val="single"/>
              </w:rPr>
            </w:pPr>
            <w:r w:rsidRPr="007E16D0">
              <w:rPr>
                <w:rFonts w:asciiTheme="minorHAnsi" w:hAnsiTheme="minorHAnsi" w:cstheme="minorHAnsi"/>
                <w:sz w:val="22"/>
                <w:szCs w:val="22"/>
                <w:u w:val="single"/>
              </w:rPr>
              <w:t>T W T F Sat</w:t>
            </w:r>
          </w:p>
        </w:tc>
      </w:tr>
      <w:tr w:rsidR="007E16D0" w:rsidRPr="007E16D0" w14:paraId="79CEF5D6" w14:textId="77777777" w:rsidTr="004C3F27">
        <w:trPr>
          <w:trHeight w:val="285"/>
        </w:trPr>
        <w:tc>
          <w:tcPr>
            <w:tcW w:w="3940" w:type="dxa"/>
            <w:tcBorders>
              <w:top w:val="nil"/>
              <w:left w:val="single" w:sz="8" w:space="0" w:color="auto"/>
              <w:bottom w:val="single" w:sz="8" w:space="0" w:color="auto"/>
              <w:right w:val="single" w:sz="8" w:space="0" w:color="auto"/>
            </w:tcBorders>
            <w:shd w:val="clear" w:color="auto" w:fill="DEEAF6" w:themeFill="accent5" w:themeFillTint="33"/>
            <w:noWrap/>
            <w:tcMar>
              <w:top w:w="0" w:type="dxa"/>
              <w:left w:w="108" w:type="dxa"/>
              <w:bottom w:w="0" w:type="dxa"/>
              <w:right w:w="108" w:type="dxa"/>
            </w:tcMar>
            <w:hideMark/>
          </w:tcPr>
          <w:p w14:paraId="54E399A9" w14:textId="77777777" w:rsidR="007E16D0" w:rsidRPr="007E16D0" w:rsidRDefault="007E16D0" w:rsidP="007E16D0">
            <w:pPr>
              <w:rPr>
                <w:rFonts w:asciiTheme="minorHAnsi" w:hAnsiTheme="minorHAnsi" w:cstheme="minorHAnsi"/>
                <w:sz w:val="22"/>
                <w:szCs w:val="22"/>
                <w:u w:val="single"/>
              </w:rPr>
            </w:pPr>
            <w:r w:rsidRPr="007E16D0">
              <w:rPr>
                <w:rFonts w:asciiTheme="minorHAnsi" w:hAnsiTheme="minorHAnsi" w:cstheme="minorHAnsi"/>
                <w:sz w:val="22"/>
                <w:szCs w:val="22"/>
                <w:u w:val="single"/>
              </w:rPr>
              <w:t xml:space="preserve">AFC Wimbledon </w:t>
            </w:r>
          </w:p>
        </w:tc>
        <w:tc>
          <w:tcPr>
            <w:tcW w:w="3704" w:type="dxa"/>
            <w:tcBorders>
              <w:top w:val="nil"/>
              <w:left w:val="nil"/>
              <w:bottom w:val="single" w:sz="8" w:space="0" w:color="auto"/>
              <w:right w:val="single" w:sz="8" w:space="0" w:color="auto"/>
            </w:tcBorders>
            <w:shd w:val="clear" w:color="auto" w:fill="EDEDED" w:themeFill="accent3" w:themeFillTint="33"/>
            <w:noWrap/>
            <w:tcMar>
              <w:top w:w="0" w:type="dxa"/>
              <w:left w:w="108" w:type="dxa"/>
              <w:bottom w:w="0" w:type="dxa"/>
              <w:right w:w="108" w:type="dxa"/>
            </w:tcMar>
            <w:vAlign w:val="bottom"/>
            <w:hideMark/>
          </w:tcPr>
          <w:p w14:paraId="3A8AD843" w14:textId="77777777" w:rsidR="007E16D0" w:rsidRPr="007E16D0" w:rsidRDefault="007E16D0" w:rsidP="00607C88">
            <w:pPr>
              <w:jc w:val="center"/>
              <w:rPr>
                <w:rFonts w:asciiTheme="minorHAnsi" w:hAnsiTheme="minorHAnsi" w:cstheme="minorHAnsi"/>
                <w:sz w:val="22"/>
                <w:szCs w:val="22"/>
                <w:u w:val="single"/>
              </w:rPr>
            </w:pPr>
            <w:r w:rsidRPr="007E16D0">
              <w:rPr>
                <w:rFonts w:asciiTheme="minorHAnsi" w:hAnsiTheme="minorHAnsi" w:cstheme="minorHAnsi"/>
                <w:sz w:val="22"/>
                <w:szCs w:val="22"/>
                <w:u w:val="single"/>
              </w:rPr>
              <w:t>7 days</w:t>
            </w:r>
          </w:p>
        </w:tc>
        <w:tc>
          <w:tcPr>
            <w:tcW w:w="2977" w:type="dxa"/>
            <w:tcBorders>
              <w:top w:val="nil"/>
              <w:left w:val="nil"/>
              <w:bottom w:val="single" w:sz="8" w:space="0" w:color="auto"/>
              <w:right w:val="single" w:sz="8" w:space="0" w:color="auto"/>
            </w:tcBorders>
            <w:shd w:val="clear" w:color="auto" w:fill="EDEDED" w:themeFill="accent3" w:themeFillTint="33"/>
            <w:noWrap/>
            <w:tcMar>
              <w:top w:w="0" w:type="dxa"/>
              <w:left w:w="108" w:type="dxa"/>
              <w:bottom w:w="0" w:type="dxa"/>
              <w:right w:w="108" w:type="dxa"/>
            </w:tcMar>
            <w:vAlign w:val="bottom"/>
            <w:hideMark/>
          </w:tcPr>
          <w:p w14:paraId="7B976372" w14:textId="77777777" w:rsidR="007E16D0" w:rsidRPr="007E16D0" w:rsidRDefault="007E16D0" w:rsidP="00607C88">
            <w:pPr>
              <w:jc w:val="center"/>
              <w:rPr>
                <w:rFonts w:asciiTheme="minorHAnsi" w:hAnsiTheme="minorHAnsi" w:cstheme="minorHAnsi"/>
                <w:sz w:val="22"/>
                <w:szCs w:val="22"/>
                <w:u w:val="single"/>
              </w:rPr>
            </w:pPr>
            <w:r w:rsidRPr="007E16D0">
              <w:rPr>
                <w:rFonts w:asciiTheme="minorHAnsi" w:hAnsiTheme="minorHAnsi" w:cstheme="minorHAnsi"/>
                <w:sz w:val="22"/>
                <w:szCs w:val="22"/>
                <w:u w:val="single"/>
              </w:rPr>
              <w:t>M T W T Sun</w:t>
            </w:r>
          </w:p>
        </w:tc>
      </w:tr>
    </w:tbl>
    <w:p w14:paraId="21C61376" w14:textId="77777777" w:rsidR="00B34076" w:rsidRPr="00AF610C" w:rsidRDefault="00B34076" w:rsidP="00A80835">
      <w:pPr>
        <w:rPr>
          <w:rFonts w:asciiTheme="minorHAnsi" w:hAnsiTheme="minorHAnsi" w:cstheme="minorHAnsi"/>
          <w:sz w:val="22"/>
          <w:szCs w:val="22"/>
        </w:rPr>
      </w:pPr>
    </w:p>
    <w:p w14:paraId="4B996FFD" w14:textId="36A32373" w:rsidR="0022371B" w:rsidRPr="00AF610C" w:rsidRDefault="00D5043E" w:rsidP="00A80835">
      <w:pPr>
        <w:rPr>
          <w:rFonts w:asciiTheme="minorHAnsi" w:hAnsiTheme="minorHAnsi" w:cstheme="minorHAnsi"/>
          <w:sz w:val="22"/>
          <w:szCs w:val="22"/>
        </w:rPr>
      </w:pPr>
      <w:r w:rsidRPr="00AF610C">
        <w:rPr>
          <w:rFonts w:asciiTheme="minorHAnsi" w:hAnsiTheme="minorHAnsi" w:cstheme="minorHAnsi"/>
          <w:sz w:val="22"/>
          <w:szCs w:val="22"/>
        </w:rPr>
        <w:t xml:space="preserve">If you have any queries please contact </w:t>
      </w:r>
      <w:bookmarkStart w:id="6" w:name="_Hlk69992024"/>
      <w:r w:rsidRPr="00AF610C">
        <w:fldChar w:fldCharType="begin"/>
      </w:r>
      <w:r w:rsidRPr="00AF610C">
        <w:rPr>
          <w:rFonts w:asciiTheme="minorHAnsi" w:hAnsiTheme="minorHAnsi" w:cstheme="minorHAnsi"/>
          <w:sz w:val="22"/>
          <w:szCs w:val="22"/>
        </w:rPr>
        <w:instrText xml:space="preserve"> HYPERLINK "mailto:carehome.covidvaccine@swlondon.nhs.uk" </w:instrText>
      </w:r>
      <w:r w:rsidRPr="00AF610C">
        <w:fldChar w:fldCharType="separate"/>
      </w:r>
      <w:r w:rsidRPr="00AF610C">
        <w:rPr>
          <w:rStyle w:val="Hyperlink"/>
          <w:rFonts w:asciiTheme="minorHAnsi" w:hAnsiTheme="minorHAnsi" w:cstheme="minorHAnsi"/>
          <w:sz w:val="22"/>
          <w:szCs w:val="22"/>
        </w:rPr>
        <w:t>carehome.covidvaccine@swlondon.nhs.uk</w:t>
      </w:r>
      <w:r w:rsidRPr="00AF610C">
        <w:rPr>
          <w:rStyle w:val="Hyperlink"/>
          <w:rFonts w:asciiTheme="minorHAnsi" w:hAnsiTheme="minorHAnsi" w:cstheme="minorHAnsi"/>
          <w:sz w:val="22"/>
          <w:szCs w:val="22"/>
        </w:rPr>
        <w:fldChar w:fldCharType="end"/>
      </w:r>
      <w:bookmarkEnd w:id="6"/>
    </w:p>
    <w:p w14:paraId="712653D7" w14:textId="2B6DD5B3" w:rsidR="00B87025" w:rsidRPr="00AF610C" w:rsidRDefault="00B87025" w:rsidP="00973898">
      <w:pPr>
        <w:rPr>
          <w:rFonts w:asciiTheme="minorHAnsi" w:hAnsiTheme="minorHAnsi" w:cstheme="minorHAnsi"/>
          <w:sz w:val="22"/>
          <w:szCs w:val="22"/>
        </w:rPr>
      </w:pPr>
      <w:bookmarkStart w:id="7" w:name="_Toc60938479"/>
    </w:p>
    <w:p w14:paraId="6763D1C3" w14:textId="68F566CD" w:rsidR="003C13E3" w:rsidRPr="00AF610C" w:rsidRDefault="003C13E3" w:rsidP="003C13E3">
      <w:pPr>
        <w:rPr>
          <w:rFonts w:asciiTheme="minorHAnsi" w:eastAsia="Carlito" w:hAnsiTheme="minorHAnsi" w:cstheme="minorHAnsi"/>
          <w:sz w:val="22"/>
          <w:szCs w:val="22"/>
          <w:lang w:eastAsia="en-US"/>
        </w:rPr>
      </w:pPr>
      <w:r w:rsidRPr="00AF610C">
        <w:rPr>
          <w:rFonts w:asciiTheme="minorHAnsi" w:eastAsia="Carlito" w:hAnsiTheme="minorHAnsi" w:cstheme="minorHAnsi"/>
          <w:sz w:val="22"/>
          <w:szCs w:val="22"/>
          <w:lang w:eastAsia="en-US"/>
        </w:rPr>
        <w:t>We recognise that information on the COVID-19 virus and vaccine can sometimes be confusing.</w:t>
      </w:r>
    </w:p>
    <w:p w14:paraId="08540A88" w14:textId="60822DEC" w:rsidR="003C13E3" w:rsidRPr="00AF610C" w:rsidRDefault="003C13E3" w:rsidP="003C13E3">
      <w:pPr>
        <w:rPr>
          <w:rFonts w:asciiTheme="minorHAnsi" w:eastAsia="Carlito" w:hAnsiTheme="minorHAnsi" w:cstheme="minorHAnsi"/>
          <w:sz w:val="22"/>
          <w:szCs w:val="22"/>
          <w:lang w:eastAsia="en-US"/>
        </w:rPr>
      </w:pPr>
      <w:r w:rsidRPr="00AF610C">
        <w:rPr>
          <w:rFonts w:asciiTheme="minorHAnsi" w:eastAsia="Carlito" w:hAnsiTheme="minorHAnsi" w:cstheme="minorHAnsi"/>
          <w:sz w:val="22"/>
          <w:szCs w:val="22"/>
          <w:lang w:eastAsia="en-US"/>
        </w:rPr>
        <w:lastRenderedPageBreak/>
        <w:t xml:space="preserve">In South West London, we are offering staff a chance to ask questions and receive advice about COVID-19 in general and/or the vaccine.  The questions are reviewed and answered by qualified clinicians, including GP’s, </w:t>
      </w:r>
      <w:proofErr w:type="gramStart"/>
      <w:r w:rsidRPr="00AF610C">
        <w:rPr>
          <w:rFonts w:asciiTheme="minorHAnsi" w:eastAsia="Carlito" w:hAnsiTheme="minorHAnsi" w:cstheme="minorHAnsi"/>
          <w:sz w:val="22"/>
          <w:szCs w:val="22"/>
          <w:lang w:eastAsia="en-US"/>
        </w:rPr>
        <w:t>nurses</w:t>
      </w:r>
      <w:proofErr w:type="gramEnd"/>
      <w:r w:rsidRPr="00AF610C">
        <w:rPr>
          <w:rFonts w:asciiTheme="minorHAnsi" w:eastAsia="Carlito" w:hAnsiTheme="minorHAnsi" w:cstheme="minorHAnsi"/>
          <w:sz w:val="22"/>
          <w:szCs w:val="22"/>
          <w:lang w:eastAsia="en-US"/>
        </w:rPr>
        <w:t xml:space="preserve"> and other</w:t>
      </w:r>
      <w:r w:rsidR="00D5043E" w:rsidRPr="00AF610C">
        <w:rPr>
          <w:rFonts w:asciiTheme="minorHAnsi" w:eastAsia="Carlito" w:hAnsiTheme="minorHAnsi" w:cstheme="minorHAnsi"/>
          <w:sz w:val="22"/>
          <w:szCs w:val="22"/>
          <w:lang w:eastAsia="en-US"/>
        </w:rPr>
        <w:t xml:space="preserve"> </w:t>
      </w:r>
      <w:r w:rsidRPr="00AF610C">
        <w:rPr>
          <w:rFonts w:asciiTheme="minorHAnsi" w:eastAsia="Carlito" w:hAnsiTheme="minorHAnsi" w:cstheme="minorHAnsi"/>
          <w:sz w:val="22"/>
          <w:szCs w:val="22"/>
          <w:lang w:eastAsia="en-US"/>
        </w:rPr>
        <w:t>healthcare professionals.</w:t>
      </w:r>
    </w:p>
    <w:p w14:paraId="1B24A7C0" w14:textId="77777777" w:rsidR="003C13E3" w:rsidRPr="00AF610C" w:rsidRDefault="003C13E3" w:rsidP="003C13E3">
      <w:pPr>
        <w:rPr>
          <w:rFonts w:asciiTheme="minorHAnsi" w:eastAsia="Carlito" w:hAnsiTheme="minorHAnsi" w:cstheme="minorHAnsi"/>
          <w:sz w:val="22"/>
          <w:szCs w:val="22"/>
          <w:lang w:eastAsia="en-US"/>
        </w:rPr>
      </w:pPr>
    </w:p>
    <w:p w14:paraId="205814DF" w14:textId="7685472D" w:rsidR="00D5043E" w:rsidRPr="00AF610C" w:rsidRDefault="003C13E3" w:rsidP="00D5043E">
      <w:pPr>
        <w:rPr>
          <w:rFonts w:asciiTheme="minorHAnsi" w:hAnsiTheme="minorHAnsi" w:cstheme="minorHAnsi"/>
          <w:sz w:val="22"/>
          <w:szCs w:val="22"/>
        </w:rPr>
      </w:pPr>
      <w:r w:rsidRPr="00AF610C">
        <w:rPr>
          <w:rFonts w:asciiTheme="minorHAnsi" w:eastAsia="Carlito" w:hAnsiTheme="minorHAnsi" w:cstheme="minorHAnsi"/>
          <w:sz w:val="22"/>
          <w:szCs w:val="22"/>
          <w:lang w:eastAsia="en-US"/>
        </w:rPr>
        <w:t>We aim to respond to your questions quickly, but this may take up to 2 working days. Please feel free to submit more than one question</w:t>
      </w:r>
      <w:r w:rsidR="00D5043E" w:rsidRPr="00AF610C">
        <w:rPr>
          <w:rFonts w:asciiTheme="minorHAnsi" w:eastAsia="Carlito" w:hAnsiTheme="minorHAnsi" w:cstheme="minorHAnsi"/>
          <w:sz w:val="22"/>
          <w:szCs w:val="22"/>
          <w:lang w:eastAsia="en-US"/>
        </w:rPr>
        <w:t>.</w:t>
      </w:r>
    </w:p>
    <w:p w14:paraId="47E5875E" w14:textId="2BAD22B4" w:rsidR="00AF610C" w:rsidRDefault="00FA235E" w:rsidP="003C13E3">
      <w:pPr>
        <w:rPr>
          <w:rFonts w:asciiTheme="minorHAnsi" w:eastAsia="Carlito" w:hAnsiTheme="minorHAnsi" w:cstheme="minorHAnsi"/>
          <w:sz w:val="22"/>
          <w:szCs w:val="22"/>
          <w:lang w:eastAsia="en-US"/>
        </w:rPr>
      </w:pPr>
      <w:hyperlink r:id="rId23" w:history="1">
        <w:r w:rsidR="004F56CC" w:rsidRPr="00AF610C">
          <w:rPr>
            <w:rStyle w:val="Hyperlink"/>
            <w:rFonts w:asciiTheme="minorHAnsi" w:eastAsia="Carlito" w:hAnsiTheme="minorHAnsi" w:cstheme="minorHAnsi"/>
            <w:sz w:val="22"/>
            <w:szCs w:val="22"/>
            <w:lang w:eastAsia="en-US"/>
          </w:rPr>
          <w:t>Carehome.covidvaccine@swlondon.nhs.uk</w:t>
        </w:r>
      </w:hyperlink>
    </w:p>
    <w:p w14:paraId="128022CB" w14:textId="77777777" w:rsidR="00AF610C" w:rsidRPr="00AF610C" w:rsidRDefault="00AF610C" w:rsidP="003C13E3">
      <w:pPr>
        <w:rPr>
          <w:rFonts w:asciiTheme="minorHAnsi" w:eastAsia="Carlito" w:hAnsiTheme="minorHAnsi" w:cstheme="minorHAnsi"/>
          <w:sz w:val="22"/>
          <w:szCs w:val="22"/>
          <w:lang w:eastAsia="en-US"/>
        </w:rPr>
      </w:pPr>
    </w:p>
    <w:p w14:paraId="76EC2F75" w14:textId="77777777" w:rsidR="004F56CC" w:rsidRPr="004F56CC" w:rsidRDefault="004F56CC" w:rsidP="004F56CC">
      <w:pPr>
        <w:pStyle w:val="Heading2"/>
      </w:pPr>
      <w:bookmarkStart w:id="8" w:name="_Toc70078740"/>
      <w:r w:rsidRPr="004F56CC">
        <w:t>Second COVID-19 Vaccine Doses</w:t>
      </w:r>
      <w:bookmarkEnd w:id="8"/>
    </w:p>
    <w:p w14:paraId="5DE598C8" w14:textId="77777777" w:rsidR="004F56CC" w:rsidRPr="00AF610C" w:rsidRDefault="004F56CC" w:rsidP="004F56CC">
      <w:pPr>
        <w:rPr>
          <w:rFonts w:asciiTheme="minorHAnsi" w:hAnsiTheme="minorHAnsi" w:cstheme="minorHAnsi"/>
          <w:sz w:val="22"/>
          <w:szCs w:val="22"/>
        </w:rPr>
      </w:pPr>
    </w:p>
    <w:p w14:paraId="4C232578" w14:textId="77777777" w:rsidR="004F56CC" w:rsidRPr="00AF610C" w:rsidRDefault="004F56CC" w:rsidP="004F56CC">
      <w:pPr>
        <w:rPr>
          <w:rFonts w:asciiTheme="minorHAnsi" w:hAnsiTheme="minorHAnsi" w:cstheme="minorHAnsi"/>
          <w:sz w:val="22"/>
          <w:szCs w:val="22"/>
        </w:rPr>
      </w:pPr>
      <w:r w:rsidRPr="00AF610C">
        <w:rPr>
          <w:rFonts w:asciiTheme="minorHAnsi" w:hAnsiTheme="minorHAnsi" w:cstheme="minorHAnsi"/>
          <w:sz w:val="22"/>
          <w:szCs w:val="22"/>
        </w:rPr>
        <w:t>For all staff that had their first dose vaccine at either:</w:t>
      </w:r>
    </w:p>
    <w:p w14:paraId="7B614D3F" w14:textId="77777777" w:rsidR="004F56CC" w:rsidRPr="00AF610C" w:rsidRDefault="004F56CC" w:rsidP="004F56CC">
      <w:pPr>
        <w:rPr>
          <w:rFonts w:asciiTheme="minorHAnsi" w:hAnsiTheme="minorHAnsi" w:cstheme="minorHAnsi"/>
          <w:sz w:val="22"/>
          <w:szCs w:val="22"/>
        </w:rPr>
      </w:pPr>
      <w:r w:rsidRPr="00AF610C">
        <w:rPr>
          <w:rFonts w:asciiTheme="minorHAnsi" w:hAnsiTheme="minorHAnsi" w:cstheme="minorHAnsi"/>
          <w:sz w:val="22"/>
          <w:szCs w:val="22"/>
        </w:rPr>
        <w:t>•</w:t>
      </w:r>
      <w:r w:rsidRPr="00AF610C">
        <w:rPr>
          <w:rFonts w:asciiTheme="minorHAnsi" w:hAnsiTheme="minorHAnsi" w:cstheme="minorHAnsi"/>
          <w:sz w:val="22"/>
          <w:szCs w:val="22"/>
        </w:rPr>
        <w:tab/>
        <w:t>Wilson Hospital</w:t>
      </w:r>
    </w:p>
    <w:p w14:paraId="5EDD763A" w14:textId="77777777" w:rsidR="004F56CC" w:rsidRPr="00AF610C" w:rsidRDefault="004F56CC" w:rsidP="004F56CC">
      <w:pPr>
        <w:rPr>
          <w:rFonts w:asciiTheme="minorHAnsi" w:hAnsiTheme="minorHAnsi" w:cstheme="minorHAnsi"/>
          <w:sz w:val="22"/>
          <w:szCs w:val="22"/>
        </w:rPr>
      </w:pPr>
    </w:p>
    <w:p w14:paraId="710D7126" w14:textId="77777777" w:rsidR="004F56CC" w:rsidRPr="00AF610C" w:rsidRDefault="004F56CC" w:rsidP="004F56CC">
      <w:pPr>
        <w:rPr>
          <w:rFonts w:asciiTheme="minorHAnsi" w:hAnsiTheme="minorHAnsi" w:cstheme="minorHAnsi"/>
          <w:sz w:val="22"/>
          <w:szCs w:val="22"/>
        </w:rPr>
      </w:pPr>
      <w:r w:rsidRPr="00AF610C">
        <w:rPr>
          <w:rFonts w:asciiTheme="minorHAnsi" w:hAnsiTheme="minorHAnsi" w:cstheme="minorHAnsi"/>
          <w:sz w:val="22"/>
          <w:szCs w:val="22"/>
        </w:rPr>
        <w:t>•</w:t>
      </w:r>
      <w:r w:rsidRPr="00AF610C">
        <w:rPr>
          <w:rFonts w:asciiTheme="minorHAnsi" w:hAnsiTheme="minorHAnsi" w:cstheme="minorHAnsi"/>
          <w:sz w:val="22"/>
          <w:szCs w:val="22"/>
        </w:rPr>
        <w:tab/>
        <w:t>Valley Park Croydon</w:t>
      </w:r>
    </w:p>
    <w:p w14:paraId="2BBAB618" w14:textId="77777777" w:rsidR="004F56CC" w:rsidRPr="00AF610C" w:rsidRDefault="004F56CC" w:rsidP="004F56CC">
      <w:pPr>
        <w:rPr>
          <w:rFonts w:asciiTheme="minorHAnsi" w:hAnsiTheme="minorHAnsi" w:cstheme="minorHAnsi"/>
          <w:sz w:val="22"/>
          <w:szCs w:val="22"/>
        </w:rPr>
      </w:pPr>
    </w:p>
    <w:p w14:paraId="7C43A4C1" w14:textId="1D4CFFE6" w:rsidR="004F56CC" w:rsidRPr="00AF610C" w:rsidRDefault="004F56CC" w:rsidP="004F56CC">
      <w:pPr>
        <w:rPr>
          <w:rFonts w:asciiTheme="minorHAnsi" w:hAnsiTheme="minorHAnsi" w:cstheme="minorHAnsi"/>
          <w:sz w:val="22"/>
          <w:szCs w:val="22"/>
        </w:rPr>
      </w:pPr>
      <w:r w:rsidRPr="00AF610C">
        <w:rPr>
          <w:rFonts w:asciiTheme="minorHAnsi" w:hAnsiTheme="minorHAnsi" w:cstheme="minorHAnsi"/>
          <w:sz w:val="22"/>
          <w:szCs w:val="22"/>
        </w:rPr>
        <w:t>We are currently submitting for the 2nd doses please see the QR code to complete - once completed the Wilson will be able to schedule your 2nd dose – please share with your staff who attended these clinics.</w:t>
      </w:r>
    </w:p>
    <w:p w14:paraId="2E01CE08" w14:textId="1649DA95" w:rsidR="006A6175" w:rsidRPr="00AF610C" w:rsidRDefault="006A6175" w:rsidP="004F56CC">
      <w:pPr>
        <w:rPr>
          <w:rFonts w:asciiTheme="minorHAnsi" w:hAnsiTheme="minorHAnsi" w:cstheme="minorHAnsi"/>
          <w:sz w:val="22"/>
          <w:szCs w:val="22"/>
        </w:rPr>
      </w:pPr>
    </w:p>
    <w:p w14:paraId="2A533928" w14:textId="167F1BF0" w:rsidR="006A6175" w:rsidRPr="00AF610C" w:rsidRDefault="006A6175" w:rsidP="004F56CC">
      <w:pPr>
        <w:rPr>
          <w:rFonts w:asciiTheme="minorHAnsi" w:hAnsiTheme="minorHAnsi" w:cstheme="minorHAnsi"/>
          <w:sz w:val="22"/>
          <w:szCs w:val="22"/>
        </w:rPr>
      </w:pPr>
      <w:r w:rsidRPr="00AF610C">
        <w:rPr>
          <w:rFonts w:asciiTheme="minorHAnsi" w:hAnsiTheme="minorHAnsi" w:cstheme="minorHAnsi"/>
          <w:sz w:val="22"/>
          <w:szCs w:val="22"/>
        </w:rPr>
        <w:t>Please follow the link below to arrange a second dose at the above sites.</w:t>
      </w:r>
    </w:p>
    <w:p w14:paraId="0DF83FAB" w14:textId="77777777" w:rsidR="001D080B" w:rsidRPr="008A17A3" w:rsidRDefault="00FA235E" w:rsidP="001D080B">
      <w:pPr>
        <w:jc w:val="center"/>
        <w:rPr>
          <w:rFonts w:ascii="Calibri" w:eastAsia="Calibri" w:hAnsi="Calibri" w:cs="Calibri"/>
          <w:lang w:eastAsia="en-US"/>
        </w:rPr>
      </w:pPr>
      <w:hyperlink r:id="rId24" w:history="1">
        <w:r w:rsidR="001D080B" w:rsidRPr="008A17A3">
          <w:rPr>
            <w:rFonts w:ascii="Calibri" w:eastAsia="Calibri" w:hAnsi="Calibri" w:cs="Calibri"/>
            <w:color w:val="0563C1"/>
            <w:u w:val="single"/>
            <w:lang w:eastAsia="en-US"/>
          </w:rPr>
          <w:t>PCN 2nd Doses</w:t>
        </w:r>
      </w:hyperlink>
    </w:p>
    <w:p w14:paraId="58BB8297" w14:textId="77777777" w:rsidR="001D080B" w:rsidRDefault="001D080B" w:rsidP="00EC6632">
      <w:pPr>
        <w:jc w:val="center"/>
        <w:rPr>
          <w:rFonts w:asciiTheme="minorHAnsi" w:hAnsiTheme="minorHAnsi" w:cstheme="minorHAnsi"/>
        </w:rPr>
      </w:pPr>
    </w:p>
    <w:p w14:paraId="44650213" w14:textId="1F960145" w:rsidR="006A6175" w:rsidRDefault="001D080B" w:rsidP="00EC6632">
      <w:pPr>
        <w:jc w:val="center"/>
        <w:rPr>
          <w:rFonts w:asciiTheme="minorHAnsi" w:hAnsiTheme="minorHAnsi" w:cstheme="minorHAnsi"/>
        </w:rPr>
      </w:pPr>
      <w:r>
        <w:rPr>
          <w:rFonts w:asciiTheme="minorHAnsi" w:hAnsiTheme="minorHAnsi" w:cstheme="minorHAnsi"/>
          <w:noProof/>
        </w:rPr>
        <w:drawing>
          <wp:inline distT="0" distB="0" distL="0" distR="0" wp14:anchorId="2778CDE9" wp14:editId="6A8D5595">
            <wp:extent cx="1152525" cy="1152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inline>
        </w:drawing>
      </w:r>
    </w:p>
    <w:bookmarkEnd w:id="7"/>
    <w:p w14:paraId="467AEAD7" w14:textId="77777777" w:rsidR="00E954E6" w:rsidRDefault="00E954E6" w:rsidP="00E954E6">
      <w:pPr>
        <w:rPr>
          <w:rFonts w:ascii="Arial" w:hAnsi="Arial" w:cs="Arial"/>
          <w:b/>
          <w:color w:val="44546A"/>
        </w:rPr>
      </w:pPr>
    </w:p>
    <w:p w14:paraId="74900C60" w14:textId="77777777" w:rsidR="00527EBA" w:rsidRPr="00527EBA" w:rsidRDefault="00E954E6" w:rsidP="00527EBA">
      <w:pPr>
        <w:pStyle w:val="Heading2"/>
        <w:rPr>
          <w:rFonts w:asciiTheme="minorHAnsi" w:hAnsiTheme="minorHAnsi" w:cstheme="minorHAnsi"/>
        </w:rPr>
      </w:pPr>
      <w:bookmarkStart w:id="9" w:name="_Toc70078741"/>
      <w:r w:rsidRPr="001B72FF">
        <w:rPr>
          <w:rFonts w:asciiTheme="minorHAnsi" w:hAnsiTheme="minorHAnsi" w:cstheme="minorHAnsi"/>
        </w:rPr>
        <w:t>Second doses for Nonsuch</w:t>
      </w:r>
      <w:r w:rsidR="00FF0EF5" w:rsidRPr="001B72FF">
        <w:rPr>
          <w:rFonts w:asciiTheme="minorHAnsi" w:hAnsiTheme="minorHAnsi" w:cstheme="minorHAnsi"/>
        </w:rPr>
        <w:t xml:space="preserve"> Mansion</w:t>
      </w:r>
      <w:bookmarkEnd w:id="9"/>
    </w:p>
    <w:p w14:paraId="7DF7664E" w14:textId="54735B36" w:rsidR="00CF00C8" w:rsidRPr="00AF610C" w:rsidRDefault="00CF00C8" w:rsidP="00CF00C8">
      <w:pPr>
        <w:rPr>
          <w:rFonts w:asciiTheme="minorHAnsi" w:hAnsiTheme="minorHAnsi" w:cstheme="minorHAnsi"/>
          <w:sz w:val="22"/>
          <w:szCs w:val="22"/>
        </w:rPr>
      </w:pPr>
      <w:r w:rsidRPr="00AF610C">
        <w:rPr>
          <w:rFonts w:asciiTheme="minorHAnsi" w:hAnsiTheme="minorHAnsi" w:cstheme="minorHAnsi"/>
          <w:sz w:val="22"/>
          <w:szCs w:val="22"/>
        </w:rPr>
        <w:t>The clinic at Nonsuch Mansion is closing f</w:t>
      </w:r>
      <w:r w:rsidR="001D080B">
        <w:rPr>
          <w:rFonts w:asciiTheme="minorHAnsi" w:hAnsiTheme="minorHAnsi" w:cstheme="minorHAnsi"/>
          <w:sz w:val="22"/>
          <w:szCs w:val="22"/>
        </w:rPr>
        <w:t>ro</w:t>
      </w:r>
      <w:r w:rsidRPr="00AF610C">
        <w:rPr>
          <w:rFonts w:asciiTheme="minorHAnsi" w:hAnsiTheme="minorHAnsi" w:cstheme="minorHAnsi"/>
          <w:sz w:val="22"/>
          <w:szCs w:val="22"/>
        </w:rPr>
        <w:t>m 23 April 2021. You will need to contact</w:t>
      </w:r>
      <w:r w:rsidR="001D080B">
        <w:rPr>
          <w:rFonts w:asciiTheme="minorHAnsi" w:hAnsiTheme="minorHAnsi" w:cstheme="minorHAnsi"/>
          <w:sz w:val="22"/>
          <w:szCs w:val="22"/>
        </w:rPr>
        <w:t xml:space="preserve"> </w:t>
      </w:r>
      <w:hyperlink r:id="rId26" w:history="1">
        <w:r w:rsidR="001D080B" w:rsidRPr="00AC7E69">
          <w:rPr>
            <w:rStyle w:val="Hyperlink"/>
            <w:rFonts w:asciiTheme="minorHAnsi" w:eastAsia="Carlito" w:hAnsiTheme="minorHAnsi" w:cstheme="minorHAnsi"/>
            <w:sz w:val="22"/>
            <w:szCs w:val="22"/>
            <w:lang w:eastAsia="en-US"/>
          </w:rPr>
          <w:t>Carehome.covidvaccine@swlondon.nhs.uk</w:t>
        </w:r>
      </w:hyperlink>
      <w:r w:rsidR="00AF610C" w:rsidRPr="00AF610C">
        <w:rPr>
          <w:rStyle w:val="Hyperlink"/>
          <w:rFonts w:asciiTheme="minorHAnsi" w:eastAsia="Carlito" w:hAnsiTheme="minorHAnsi" w:cstheme="minorHAnsi"/>
          <w:sz w:val="22"/>
          <w:szCs w:val="22"/>
          <w:lang w:eastAsia="en-US"/>
        </w:rPr>
        <w:t xml:space="preserve"> </w:t>
      </w:r>
      <w:r w:rsidRPr="00AF610C">
        <w:rPr>
          <w:rStyle w:val="Hyperlink"/>
          <w:rFonts w:asciiTheme="minorHAnsi" w:eastAsia="Carlito" w:hAnsiTheme="minorHAnsi" w:cstheme="minorHAnsi"/>
          <w:sz w:val="22"/>
          <w:szCs w:val="22"/>
          <w:lang w:eastAsia="en-US"/>
        </w:rPr>
        <w:t xml:space="preserve"> </w:t>
      </w:r>
      <w:r w:rsidRPr="00AF610C">
        <w:rPr>
          <w:rStyle w:val="Hyperlink"/>
          <w:rFonts w:asciiTheme="minorHAnsi" w:eastAsia="Carlito" w:hAnsiTheme="minorHAnsi" w:cstheme="minorHAnsi"/>
          <w:color w:val="auto"/>
          <w:sz w:val="22"/>
          <w:szCs w:val="22"/>
          <w:u w:val="none"/>
          <w:lang w:eastAsia="en-US"/>
        </w:rPr>
        <w:t>and they will help with alternative sites.</w:t>
      </w:r>
      <w:r w:rsidR="001D080B">
        <w:rPr>
          <w:rStyle w:val="Hyperlink"/>
          <w:rFonts w:asciiTheme="minorHAnsi" w:eastAsia="Carlito" w:hAnsiTheme="minorHAnsi" w:cstheme="minorHAnsi"/>
          <w:color w:val="auto"/>
          <w:sz w:val="22"/>
          <w:szCs w:val="22"/>
          <w:u w:val="none"/>
          <w:lang w:eastAsia="en-US"/>
        </w:rPr>
        <w:t xml:space="preserve"> If you</w:t>
      </w:r>
      <w:r w:rsidR="00F66A4A">
        <w:rPr>
          <w:rStyle w:val="Hyperlink"/>
          <w:rFonts w:asciiTheme="minorHAnsi" w:eastAsia="Carlito" w:hAnsiTheme="minorHAnsi" w:cstheme="minorHAnsi"/>
          <w:color w:val="auto"/>
          <w:sz w:val="22"/>
          <w:szCs w:val="22"/>
          <w:u w:val="none"/>
          <w:lang w:eastAsia="en-US"/>
        </w:rPr>
        <w:t xml:space="preserve"> expected to have your second dose at </w:t>
      </w:r>
      <w:proofErr w:type="spellStart"/>
      <w:r w:rsidR="00F66A4A">
        <w:rPr>
          <w:rStyle w:val="Hyperlink"/>
          <w:rFonts w:asciiTheme="minorHAnsi" w:eastAsia="Carlito" w:hAnsiTheme="minorHAnsi" w:cstheme="minorHAnsi"/>
          <w:color w:val="auto"/>
          <w:sz w:val="22"/>
          <w:szCs w:val="22"/>
          <w:u w:val="none"/>
          <w:lang w:eastAsia="en-US"/>
        </w:rPr>
        <w:t>NonSuch</w:t>
      </w:r>
      <w:proofErr w:type="spellEnd"/>
      <w:r w:rsidR="000D7D70">
        <w:rPr>
          <w:rStyle w:val="Hyperlink"/>
          <w:rFonts w:asciiTheme="minorHAnsi" w:eastAsia="Carlito" w:hAnsiTheme="minorHAnsi" w:cstheme="minorHAnsi"/>
          <w:color w:val="auto"/>
          <w:sz w:val="22"/>
          <w:szCs w:val="22"/>
          <w:u w:val="none"/>
          <w:lang w:eastAsia="en-US"/>
        </w:rPr>
        <w:t xml:space="preserve"> Mansion</w:t>
      </w:r>
      <w:r w:rsidR="00F66A4A">
        <w:rPr>
          <w:rStyle w:val="Hyperlink"/>
          <w:rFonts w:asciiTheme="minorHAnsi" w:eastAsia="Carlito" w:hAnsiTheme="minorHAnsi" w:cstheme="minorHAnsi"/>
          <w:color w:val="auto"/>
          <w:sz w:val="22"/>
          <w:szCs w:val="22"/>
          <w:u w:val="none"/>
          <w:lang w:eastAsia="en-US"/>
        </w:rPr>
        <w:t xml:space="preserve"> they will organise another site for your second dose.</w:t>
      </w:r>
    </w:p>
    <w:p w14:paraId="6574F745" w14:textId="77777777" w:rsidR="00FF0EF5" w:rsidRDefault="00FF0EF5" w:rsidP="00FF0EF5"/>
    <w:p w14:paraId="533F02D5" w14:textId="77777777" w:rsidR="00527EBA" w:rsidRDefault="00527EBA" w:rsidP="00AB2E33">
      <w:pPr>
        <w:pStyle w:val="Heading1"/>
        <w:rPr>
          <w:rFonts w:asciiTheme="minorHAnsi" w:hAnsiTheme="minorHAnsi" w:cstheme="minorHAnsi"/>
        </w:rPr>
      </w:pPr>
      <w:bookmarkStart w:id="10" w:name="_Toc70078742"/>
      <w:r w:rsidRPr="00AA6629">
        <w:rPr>
          <w:rFonts w:asciiTheme="minorHAnsi" w:hAnsiTheme="minorHAnsi" w:cstheme="minorHAnsi"/>
          <w:sz w:val="28"/>
          <w:szCs w:val="28"/>
        </w:rPr>
        <w:t xml:space="preserve">New </w:t>
      </w:r>
      <w:r w:rsidRPr="007877C2">
        <w:rPr>
          <w:rFonts w:asciiTheme="minorHAnsi" w:hAnsiTheme="minorHAnsi" w:cstheme="minorHAnsi"/>
          <w:sz w:val="28"/>
          <w:szCs w:val="28"/>
        </w:rPr>
        <w:t>Guidance</w:t>
      </w:r>
      <w:r w:rsidRPr="00AA6629">
        <w:rPr>
          <w:rFonts w:asciiTheme="minorHAnsi" w:hAnsiTheme="minorHAnsi" w:cstheme="minorHAnsi"/>
          <w:sz w:val="28"/>
          <w:szCs w:val="28"/>
        </w:rPr>
        <w:t xml:space="preserve"> for first dose Astra Zeneca (Oxford) Covid-19 Vaccine</w:t>
      </w:r>
      <w:bookmarkEnd w:id="10"/>
    </w:p>
    <w:p w14:paraId="335C8D61" w14:textId="77777777" w:rsidR="0080011E" w:rsidRPr="00E92B6F" w:rsidRDefault="00AA6629" w:rsidP="00AA6629">
      <w:pPr>
        <w:rPr>
          <w:rFonts w:asciiTheme="minorHAnsi" w:hAnsiTheme="minorHAnsi" w:cstheme="minorHAnsi"/>
          <w:sz w:val="22"/>
          <w:szCs w:val="22"/>
        </w:rPr>
      </w:pPr>
      <w:r w:rsidRPr="00E92B6F">
        <w:rPr>
          <w:rFonts w:asciiTheme="minorHAnsi" w:hAnsiTheme="minorHAnsi" w:cstheme="minorHAnsi"/>
          <w:sz w:val="22"/>
          <w:szCs w:val="22"/>
        </w:rPr>
        <w:t xml:space="preserve">New guidance has just been released that People under the age of 30 years should have a clinical consultation prior to receiving a </w:t>
      </w:r>
      <w:r w:rsidR="0080011E" w:rsidRPr="00E92B6F">
        <w:rPr>
          <w:rFonts w:asciiTheme="minorHAnsi" w:hAnsiTheme="minorHAnsi" w:cstheme="minorHAnsi"/>
          <w:sz w:val="22"/>
          <w:szCs w:val="22"/>
        </w:rPr>
        <w:t xml:space="preserve">first dose Astra Zeneca (Oxford) Covid-19 Vaccine.  The clinical consultation will assess the level of risk in relation to clotting.  The National Booking Systems will cancel all first dose Astra Zeneca appointments for under 30’s to enable clinical consultations to take place.  </w:t>
      </w:r>
    </w:p>
    <w:p w14:paraId="00A8A094" w14:textId="77777777" w:rsidR="00AA6629" w:rsidRPr="00E92B6F" w:rsidRDefault="0080011E" w:rsidP="00AA6629">
      <w:pPr>
        <w:rPr>
          <w:rFonts w:asciiTheme="minorHAnsi" w:hAnsiTheme="minorHAnsi" w:cstheme="minorHAnsi"/>
          <w:sz w:val="22"/>
          <w:szCs w:val="22"/>
        </w:rPr>
      </w:pPr>
      <w:r w:rsidRPr="00E92B6F">
        <w:rPr>
          <w:rFonts w:asciiTheme="minorHAnsi" w:hAnsiTheme="minorHAnsi" w:cstheme="minorHAnsi"/>
          <w:sz w:val="22"/>
          <w:szCs w:val="22"/>
        </w:rPr>
        <w:t xml:space="preserve">It remains safe for people under the age of 30 years to have a first dose Pfizer or </w:t>
      </w:r>
      <w:proofErr w:type="spellStart"/>
      <w:r w:rsidRPr="00E92B6F">
        <w:rPr>
          <w:rFonts w:asciiTheme="minorHAnsi" w:hAnsiTheme="minorHAnsi" w:cstheme="minorHAnsi"/>
          <w:sz w:val="22"/>
          <w:szCs w:val="22"/>
        </w:rPr>
        <w:t>Moderna</w:t>
      </w:r>
      <w:proofErr w:type="spellEnd"/>
      <w:r w:rsidRPr="00E92B6F">
        <w:rPr>
          <w:rFonts w:asciiTheme="minorHAnsi" w:hAnsiTheme="minorHAnsi" w:cstheme="minorHAnsi"/>
          <w:sz w:val="22"/>
          <w:szCs w:val="22"/>
        </w:rPr>
        <w:t xml:space="preserve"> Covid-19 vaccination.  </w:t>
      </w:r>
    </w:p>
    <w:p w14:paraId="6024F52D" w14:textId="77777777" w:rsidR="0080011E" w:rsidRPr="00E92B6F" w:rsidRDefault="0080011E" w:rsidP="00AA6629">
      <w:pPr>
        <w:rPr>
          <w:rFonts w:asciiTheme="minorHAnsi" w:hAnsiTheme="minorHAnsi" w:cstheme="minorHAnsi"/>
          <w:sz w:val="22"/>
          <w:szCs w:val="22"/>
        </w:rPr>
      </w:pPr>
    </w:p>
    <w:p w14:paraId="04DEAE06" w14:textId="77777777" w:rsidR="00033D1C" w:rsidRPr="00E92B6F" w:rsidRDefault="00033D1C" w:rsidP="00AA6629">
      <w:pPr>
        <w:rPr>
          <w:rFonts w:asciiTheme="minorHAnsi" w:hAnsiTheme="minorHAnsi" w:cstheme="minorHAnsi"/>
          <w:sz w:val="22"/>
          <w:szCs w:val="22"/>
        </w:rPr>
      </w:pPr>
      <w:r w:rsidRPr="00E92B6F">
        <w:rPr>
          <w:rFonts w:asciiTheme="minorHAnsi" w:hAnsiTheme="minorHAnsi" w:cstheme="minorHAnsi"/>
          <w:sz w:val="22"/>
          <w:szCs w:val="22"/>
        </w:rPr>
        <w:t>If you experienced any of the following symptoms after your first</w:t>
      </w:r>
      <w:r w:rsidR="0080011E" w:rsidRPr="00E92B6F">
        <w:rPr>
          <w:rFonts w:asciiTheme="minorHAnsi" w:hAnsiTheme="minorHAnsi" w:cstheme="minorHAnsi"/>
          <w:sz w:val="22"/>
          <w:szCs w:val="22"/>
        </w:rPr>
        <w:t xml:space="preserve"> Astra Zeneca (Oxford) Covid-19 Vaccines</w:t>
      </w:r>
      <w:r w:rsidRPr="00E92B6F">
        <w:rPr>
          <w:rFonts w:asciiTheme="minorHAnsi" w:hAnsiTheme="minorHAnsi" w:cstheme="minorHAnsi"/>
          <w:sz w:val="22"/>
          <w:szCs w:val="22"/>
        </w:rPr>
        <w:t>:</w:t>
      </w:r>
    </w:p>
    <w:p w14:paraId="6DC6BF9E" w14:textId="77777777" w:rsidR="00033D1C" w:rsidRPr="00E92B6F" w:rsidRDefault="0080011E" w:rsidP="00033D1C">
      <w:pPr>
        <w:pStyle w:val="ListParagraph"/>
        <w:numPr>
          <w:ilvl w:val="0"/>
          <w:numId w:val="46"/>
        </w:numPr>
        <w:rPr>
          <w:rFonts w:asciiTheme="minorHAnsi" w:hAnsiTheme="minorHAnsi" w:cstheme="minorHAnsi"/>
          <w:sz w:val="22"/>
          <w:szCs w:val="22"/>
        </w:rPr>
      </w:pPr>
      <w:r w:rsidRPr="00E92B6F">
        <w:rPr>
          <w:rFonts w:asciiTheme="minorHAnsi" w:hAnsiTheme="minorHAnsi" w:cstheme="minorHAnsi"/>
          <w:sz w:val="22"/>
          <w:szCs w:val="22"/>
        </w:rPr>
        <w:t xml:space="preserve">skin rash, </w:t>
      </w:r>
    </w:p>
    <w:p w14:paraId="7CB20D60" w14:textId="77777777" w:rsidR="00033D1C" w:rsidRPr="00E92B6F" w:rsidRDefault="0080011E" w:rsidP="00033D1C">
      <w:pPr>
        <w:pStyle w:val="ListParagraph"/>
        <w:numPr>
          <w:ilvl w:val="0"/>
          <w:numId w:val="46"/>
        </w:numPr>
        <w:rPr>
          <w:rFonts w:asciiTheme="minorHAnsi" w:hAnsiTheme="minorHAnsi" w:cstheme="minorHAnsi"/>
          <w:sz w:val="22"/>
          <w:szCs w:val="22"/>
        </w:rPr>
      </w:pPr>
      <w:r w:rsidRPr="00E92B6F">
        <w:rPr>
          <w:rFonts w:asciiTheme="minorHAnsi" w:hAnsiTheme="minorHAnsi" w:cstheme="minorHAnsi"/>
          <w:sz w:val="22"/>
          <w:szCs w:val="22"/>
        </w:rPr>
        <w:t xml:space="preserve">blurred vision </w:t>
      </w:r>
    </w:p>
    <w:p w14:paraId="55B81B2D" w14:textId="77777777" w:rsidR="00033D1C" w:rsidRPr="00E92B6F" w:rsidRDefault="0080011E" w:rsidP="00033D1C">
      <w:pPr>
        <w:pStyle w:val="ListParagraph"/>
        <w:numPr>
          <w:ilvl w:val="0"/>
          <w:numId w:val="46"/>
        </w:numPr>
        <w:rPr>
          <w:rFonts w:asciiTheme="minorHAnsi" w:hAnsiTheme="minorHAnsi" w:cstheme="minorHAnsi"/>
          <w:sz w:val="22"/>
          <w:szCs w:val="22"/>
        </w:rPr>
      </w:pPr>
      <w:r w:rsidRPr="00E92B6F">
        <w:rPr>
          <w:rFonts w:asciiTheme="minorHAnsi" w:hAnsiTheme="minorHAnsi" w:cstheme="minorHAnsi"/>
          <w:sz w:val="22"/>
          <w:szCs w:val="22"/>
        </w:rPr>
        <w:t xml:space="preserve">a headache lasting more than 4 days </w:t>
      </w:r>
    </w:p>
    <w:p w14:paraId="12F77E91" w14:textId="77777777" w:rsidR="00033D1C" w:rsidRPr="00E92B6F" w:rsidRDefault="00033D1C" w:rsidP="00033D1C">
      <w:pPr>
        <w:rPr>
          <w:rFonts w:asciiTheme="minorHAnsi" w:hAnsiTheme="minorHAnsi" w:cstheme="minorHAnsi"/>
          <w:sz w:val="22"/>
          <w:szCs w:val="22"/>
        </w:rPr>
      </w:pPr>
    </w:p>
    <w:p w14:paraId="3BBF45C3" w14:textId="77777777" w:rsidR="0080011E" w:rsidRPr="00E92B6F" w:rsidRDefault="00033D1C" w:rsidP="00033D1C">
      <w:pPr>
        <w:rPr>
          <w:rFonts w:asciiTheme="minorHAnsi" w:hAnsiTheme="minorHAnsi" w:cstheme="minorHAnsi"/>
          <w:sz w:val="22"/>
          <w:szCs w:val="22"/>
        </w:rPr>
      </w:pPr>
      <w:r w:rsidRPr="00E92B6F">
        <w:rPr>
          <w:rFonts w:asciiTheme="minorHAnsi" w:hAnsiTheme="minorHAnsi" w:cstheme="minorHAnsi"/>
          <w:sz w:val="22"/>
          <w:szCs w:val="22"/>
        </w:rPr>
        <w:t>Then a</w:t>
      </w:r>
      <w:r w:rsidR="0080011E" w:rsidRPr="00E92B6F">
        <w:rPr>
          <w:rFonts w:asciiTheme="minorHAnsi" w:hAnsiTheme="minorHAnsi" w:cstheme="minorHAnsi"/>
          <w:sz w:val="22"/>
          <w:szCs w:val="22"/>
        </w:rPr>
        <w:t xml:space="preserve"> clinical consultation should be undertaken before the second dose appointment.  </w:t>
      </w:r>
      <w:r w:rsidR="0080011E" w:rsidRPr="00E92B6F">
        <w:rPr>
          <w:rFonts w:asciiTheme="minorHAnsi" w:hAnsiTheme="minorHAnsi" w:cstheme="minorHAnsi"/>
          <w:b/>
          <w:sz w:val="22"/>
          <w:szCs w:val="22"/>
        </w:rPr>
        <w:t>If these side-effects were not experienced if is safe to receive the second dose.</w:t>
      </w:r>
    </w:p>
    <w:p w14:paraId="33E40F73" w14:textId="77777777" w:rsidR="0080011E" w:rsidRPr="00E92B6F" w:rsidRDefault="0080011E" w:rsidP="00AA6629">
      <w:pPr>
        <w:rPr>
          <w:rFonts w:asciiTheme="minorHAnsi" w:hAnsiTheme="minorHAnsi" w:cstheme="minorHAnsi"/>
          <w:sz w:val="22"/>
          <w:szCs w:val="22"/>
        </w:rPr>
      </w:pPr>
    </w:p>
    <w:p w14:paraId="4F317ECD" w14:textId="77777777" w:rsidR="0080011E" w:rsidRPr="00E92B6F" w:rsidRDefault="0080011E" w:rsidP="00AA6629">
      <w:pPr>
        <w:rPr>
          <w:rFonts w:asciiTheme="minorHAnsi" w:hAnsiTheme="minorHAnsi" w:cstheme="minorHAnsi"/>
          <w:sz w:val="22"/>
          <w:szCs w:val="22"/>
        </w:rPr>
      </w:pPr>
      <w:r w:rsidRPr="00E92B6F">
        <w:rPr>
          <w:rFonts w:asciiTheme="minorHAnsi" w:hAnsiTheme="minorHAnsi" w:cstheme="minorHAnsi"/>
          <w:sz w:val="22"/>
          <w:szCs w:val="22"/>
        </w:rPr>
        <w:t>For people over 30 years of age it is safe to use any of the vaccines unless you have a specific clinical allergy or contraindication.</w:t>
      </w:r>
    </w:p>
    <w:p w14:paraId="6633DE78" w14:textId="59D9E07F" w:rsidR="00B600AE" w:rsidRPr="003F07DE" w:rsidRDefault="0080011E" w:rsidP="00AA6629">
      <w:pPr>
        <w:rPr>
          <w:rFonts w:asciiTheme="minorHAnsi" w:hAnsiTheme="minorHAnsi" w:cstheme="minorHAnsi"/>
          <w:sz w:val="22"/>
          <w:szCs w:val="22"/>
        </w:rPr>
      </w:pPr>
      <w:r w:rsidRPr="00E92B6F">
        <w:rPr>
          <w:rFonts w:asciiTheme="minorHAnsi" w:hAnsiTheme="minorHAnsi" w:cstheme="minorHAnsi"/>
          <w:sz w:val="22"/>
          <w:szCs w:val="22"/>
        </w:rPr>
        <w:t xml:space="preserve">To book a </w:t>
      </w:r>
      <w:r w:rsidR="00033D1C" w:rsidRPr="00E92B6F">
        <w:rPr>
          <w:rFonts w:asciiTheme="minorHAnsi" w:hAnsiTheme="minorHAnsi" w:cstheme="minorHAnsi"/>
          <w:sz w:val="22"/>
          <w:szCs w:val="22"/>
        </w:rPr>
        <w:t xml:space="preserve">Pfizer </w:t>
      </w:r>
      <w:r w:rsidRPr="00E92B6F">
        <w:rPr>
          <w:rFonts w:asciiTheme="minorHAnsi" w:hAnsiTheme="minorHAnsi" w:cstheme="minorHAnsi"/>
          <w:sz w:val="22"/>
          <w:szCs w:val="22"/>
        </w:rPr>
        <w:t>first dose, for any queries or to enquire about 2</w:t>
      </w:r>
      <w:r w:rsidRPr="00E92B6F">
        <w:rPr>
          <w:rFonts w:asciiTheme="minorHAnsi" w:hAnsiTheme="minorHAnsi" w:cstheme="minorHAnsi"/>
          <w:sz w:val="22"/>
          <w:szCs w:val="22"/>
          <w:vertAlign w:val="superscript"/>
        </w:rPr>
        <w:t>nd</w:t>
      </w:r>
      <w:r w:rsidRPr="00E92B6F">
        <w:rPr>
          <w:rFonts w:asciiTheme="minorHAnsi" w:hAnsiTheme="minorHAnsi" w:cstheme="minorHAnsi"/>
          <w:sz w:val="22"/>
          <w:szCs w:val="22"/>
        </w:rPr>
        <w:t xml:space="preserve"> doses, please email: </w:t>
      </w:r>
      <w:hyperlink r:id="rId27" w:history="1">
        <w:r w:rsidRPr="00E92B6F">
          <w:rPr>
            <w:rStyle w:val="Hyperlink"/>
            <w:rFonts w:asciiTheme="minorHAnsi" w:hAnsiTheme="minorHAnsi" w:cstheme="minorHAnsi"/>
            <w:sz w:val="22"/>
            <w:szCs w:val="22"/>
          </w:rPr>
          <w:t>CareHome.CovidVaccine@swlondon.nhs.uk</w:t>
        </w:r>
      </w:hyperlink>
      <w:r w:rsidRPr="00E92B6F">
        <w:rPr>
          <w:rFonts w:asciiTheme="minorHAnsi" w:hAnsiTheme="minorHAnsi" w:cstheme="minorHAnsi"/>
          <w:sz w:val="22"/>
          <w:szCs w:val="22"/>
        </w:rPr>
        <w:t xml:space="preserve"> .</w:t>
      </w:r>
    </w:p>
    <w:p w14:paraId="257AE82A" w14:textId="1D303A0E" w:rsidR="00E92B6F" w:rsidRPr="00F66A4A" w:rsidRDefault="006D1785" w:rsidP="00F66A4A">
      <w:pPr>
        <w:pStyle w:val="Heading1"/>
        <w:rPr>
          <w:sz w:val="28"/>
          <w:szCs w:val="28"/>
        </w:rPr>
      </w:pPr>
      <w:bookmarkStart w:id="11" w:name="_Toc70078743"/>
      <w:r w:rsidRPr="00F66A4A">
        <w:rPr>
          <w:sz w:val="28"/>
          <w:szCs w:val="28"/>
        </w:rPr>
        <w:lastRenderedPageBreak/>
        <w:t xml:space="preserve">Supporting Staff with Vaccine </w:t>
      </w:r>
      <w:r w:rsidR="00F66A4A" w:rsidRPr="00F66A4A">
        <w:rPr>
          <w:sz w:val="28"/>
          <w:szCs w:val="28"/>
        </w:rPr>
        <w:t>Hesitancy</w:t>
      </w:r>
      <w:bookmarkEnd w:id="11"/>
    </w:p>
    <w:p w14:paraId="5905FA29" w14:textId="521AEFC3" w:rsidR="00E92B6F" w:rsidRDefault="00DD4181" w:rsidP="00DD4181">
      <w:pPr>
        <w:rPr>
          <w:rFonts w:asciiTheme="minorHAnsi" w:eastAsiaTheme="majorEastAsia" w:hAnsiTheme="minorHAnsi" w:cstheme="minorHAnsi"/>
          <w:sz w:val="22"/>
          <w:szCs w:val="22"/>
        </w:rPr>
      </w:pPr>
      <w:r w:rsidRPr="00DD4181">
        <w:rPr>
          <w:rFonts w:asciiTheme="minorHAnsi" w:eastAsiaTheme="majorEastAsia" w:hAnsiTheme="minorHAnsi" w:cstheme="minorHAnsi"/>
          <w:sz w:val="22"/>
          <w:szCs w:val="22"/>
        </w:rPr>
        <w:t>The following recordings of the live webinars on the COVID-19 Vaccination can be accessed below.</w:t>
      </w:r>
    </w:p>
    <w:p w14:paraId="51C9690C" w14:textId="77777777" w:rsidR="00E050DB" w:rsidRPr="00DD4181" w:rsidRDefault="00E050DB" w:rsidP="00DD4181">
      <w:pPr>
        <w:rPr>
          <w:rFonts w:asciiTheme="minorHAnsi" w:eastAsiaTheme="majorEastAsia" w:hAnsiTheme="minorHAnsi" w:cstheme="minorHAnsi"/>
          <w:sz w:val="22"/>
          <w:szCs w:val="22"/>
        </w:rPr>
      </w:pPr>
    </w:p>
    <w:p w14:paraId="77296AD9" w14:textId="77777777" w:rsidR="00E92B6F" w:rsidRPr="00E92B6F" w:rsidRDefault="00FA235E" w:rsidP="00E92B6F">
      <w:pPr>
        <w:rPr>
          <w:rFonts w:asciiTheme="minorHAnsi" w:eastAsiaTheme="majorEastAsia" w:hAnsiTheme="minorHAnsi" w:cstheme="minorHAnsi"/>
          <w:color w:val="0000FF"/>
          <w:sz w:val="20"/>
          <w:szCs w:val="20"/>
          <w:u w:val="single"/>
        </w:rPr>
      </w:pPr>
      <w:hyperlink r:id="rId28" w:history="1">
        <w:r w:rsidR="00E92B6F" w:rsidRPr="00E92B6F">
          <w:rPr>
            <w:rFonts w:asciiTheme="minorHAnsi" w:eastAsiaTheme="majorEastAsia" w:hAnsiTheme="minorHAnsi" w:cstheme="minorHAnsi"/>
            <w:color w:val="0000FF"/>
            <w:sz w:val="20"/>
            <w:szCs w:val="20"/>
            <w:u w:val="single"/>
          </w:rPr>
          <w:t>COVID-19 Q&amp;A with Dr Agnelo Fernandes and COVID-19 experience shared by Erik Cortez</w:t>
        </w:r>
      </w:hyperlink>
    </w:p>
    <w:p w14:paraId="0AF4EDA3" w14:textId="77777777" w:rsidR="00E92B6F" w:rsidRPr="00E92B6F" w:rsidRDefault="00FA235E" w:rsidP="00E92B6F">
      <w:pPr>
        <w:rPr>
          <w:rFonts w:asciiTheme="minorHAnsi" w:eastAsiaTheme="majorEastAsia" w:hAnsiTheme="minorHAnsi" w:cstheme="minorHAnsi"/>
          <w:color w:val="0000FF"/>
          <w:sz w:val="20"/>
          <w:szCs w:val="20"/>
          <w:u w:val="single"/>
        </w:rPr>
      </w:pPr>
      <w:hyperlink r:id="rId29" w:history="1">
        <w:r w:rsidR="00E92B6F" w:rsidRPr="00E92B6F">
          <w:rPr>
            <w:rFonts w:asciiTheme="minorHAnsi" w:eastAsiaTheme="majorEastAsia" w:hAnsiTheme="minorHAnsi" w:cstheme="minorHAnsi"/>
            <w:color w:val="0000FF"/>
            <w:sz w:val="20"/>
            <w:szCs w:val="20"/>
            <w:u w:val="single"/>
          </w:rPr>
          <w:t xml:space="preserve">COVID-19 Vaccine Q&amp;A with Dr Agnelo Fernandes, Dr Aditi Shah and COVID-19 experience shared by Vanessa </w:t>
        </w:r>
        <w:proofErr w:type="spellStart"/>
        <w:r w:rsidR="00E92B6F" w:rsidRPr="00E92B6F">
          <w:rPr>
            <w:rFonts w:asciiTheme="minorHAnsi" w:eastAsiaTheme="majorEastAsia" w:hAnsiTheme="minorHAnsi" w:cstheme="minorHAnsi"/>
            <w:color w:val="0000FF"/>
            <w:sz w:val="20"/>
            <w:szCs w:val="20"/>
            <w:u w:val="single"/>
          </w:rPr>
          <w:t>Vyapooree</w:t>
        </w:r>
        <w:proofErr w:type="spellEnd"/>
      </w:hyperlink>
    </w:p>
    <w:p w14:paraId="714D41C8" w14:textId="77777777" w:rsidR="00E92B6F" w:rsidRPr="00E92B6F" w:rsidRDefault="00FA235E" w:rsidP="00E92B6F">
      <w:pPr>
        <w:rPr>
          <w:rFonts w:asciiTheme="minorHAnsi" w:eastAsiaTheme="majorEastAsia" w:hAnsiTheme="minorHAnsi" w:cstheme="minorHAnsi"/>
          <w:color w:val="0000FF"/>
          <w:sz w:val="20"/>
          <w:szCs w:val="20"/>
          <w:u w:val="single"/>
        </w:rPr>
      </w:pPr>
      <w:hyperlink r:id="rId30" w:history="1">
        <w:r w:rsidR="00E92B6F" w:rsidRPr="00E92B6F">
          <w:rPr>
            <w:rFonts w:asciiTheme="minorHAnsi" w:eastAsiaTheme="majorEastAsia" w:hAnsiTheme="minorHAnsi" w:cstheme="minorHAnsi"/>
            <w:color w:val="0000FF"/>
            <w:sz w:val="20"/>
            <w:szCs w:val="20"/>
            <w:u w:val="single"/>
          </w:rPr>
          <w:t>COVID-19 Vaccine Q&amp;As with a Focus on Allergies and Health Conditions with Dr Paul Riley and Dr Vasa Gnanapragasam</w:t>
        </w:r>
      </w:hyperlink>
    </w:p>
    <w:p w14:paraId="3BE17F02" w14:textId="77777777" w:rsidR="00E92B6F" w:rsidRPr="00E92B6F" w:rsidRDefault="00FA235E" w:rsidP="00E92B6F">
      <w:pPr>
        <w:rPr>
          <w:rFonts w:asciiTheme="minorHAnsi" w:eastAsiaTheme="majorEastAsia" w:hAnsiTheme="minorHAnsi" w:cstheme="minorHAnsi"/>
          <w:color w:val="0000FF"/>
          <w:sz w:val="20"/>
          <w:szCs w:val="20"/>
          <w:u w:val="single"/>
        </w:rPr>
      </w:pPr>
      <w:hyperlink r:id="rId31" w:history="1">
        <w:r w:rsidR="00E92B6F" w:rsidRPr="00E92B6F">
          <w:rPr>
            <w:rFonts w:asciiTheme="minorHAnsi" w:eastAsiaTheme="majorEastAsia" w:hAnsiTheme="minorHAnsi" w:cstheme="minorHAnsi"/>
            <w:color w:val="0000FF"/>
            <w:sz w:val="20"/>
            <w:szCs w:val="20"/>
            <w:u w:val="single"/>
          </w:rPr>
          <w:t>Young Fit and Healthy, why do I need the COVID-19 Vaccine? With Dr Paul Riley, Gassan Yacob and COVID-19 experience shared by Erik Cortez</w:t>
        </w:r>
      </w:hyperlink>
    </w:p>
    <w:p w14:paraId="54D23230" w14:textId="77777777" w:rsidR="00E92B6F" w:rsidRPr="00E92B6F" w:rsidRDefault="00FA235E" w:rsidP="00E92B6F">
      <w:pPr>
        <w:rPr>
          <w:rFonts w:asciiTheme="minorHAnsi" w:hAnsiTheme="minorHAnsi" w:cstheme="minorHAnsi"/>
          <w:sz w:val="20"/>
          <w:szCs w:val="20"/>
        </w:rPr>
      </w:pPr>
      <w:hyperlink r:id="rId32" w:history="1">
        <w:r w:rsidR="00E92B6F" w:rsidRPr="00E92B6F">
          <w:rPr>
            <w:rFonts w:asciiTheme="minorHAnsi" w:eastAsiaTheme="majorEastAsia" w:hAnsiTheme="minorHAnsi" w:cstheme="minorHAnsi"/>
            <w:color w:val="0000FF"/>
            <w:sz w:val="20"/>
            <w:szCs w:val="20"/>
            <w:u w:val="single"/>
          </w:rPr>
          <w:t>COVID-19 Vaccine Q&amp;A with BSL, focusing on Race Religion Background or Beliefs with Dr Vasa Gnanapragasam and Chief Pharmacist Sedina Agama</w:t>
        </w:r>
      </w:hyperlink>
    </w:p>
    <w:p w14:paraId="1EDC39B3" w14:textId="77777777" w:rsidR="00E92B6F" w:rsidRPr="00E92B6F" w:rsidRDefault="00FA235E" w:rsidP="00E92B6F">
      <w:pPr>
        <w:rPr>
          <w:rFonts w:asciiTheme="minorHAnsi" w:eastAsiaTheme="majorEastAsia" w:hAnsiTheme="minorHAnsi" w:cstheme="minorHAnsi"/>
          <w:color w:val="0000FF"/>
          <w:sz w:val="20"/>
          <w:szCs w:val="20"/>
          <w:u w:val="single"/>
        </w:rPr>
      </w:pPr>
      <w:hyperlink r:id="rId33" w:history="1">
        <w:r w:rsidR="00E92B6F" w:rsidRPr="00E92B6F">
          <w:rPr>
            <w:rFonts w:asciiTheme="minorHAnsi" w:eastAsiaTheme="majorEastAsia" w:hAnsiTheme="minorHAnsi" w:cstheme="minorHAnsi"/>
            <w:color w:val="0000FF"/>
            <w:sz w:val="20"/>
            <w:szCs w:val="20"/>
            <w:u w:val="single"/>
          </w:rPr>
          <w:t>BSL interpreted FAQs on COVID-19 Vaccine with Dr Paul Riley and COVID-19 experience shared by Lisa Royle</w:t>
        </w:r>
      </w:hyperlink>
    </w:p>
    <w:p w14:paraId="019E4ED7" w14:textId="77777777" w:rsidR="00E92B6F" w:rsidRPr="00E92B6F" w:rsidRDefault="00FA235E" w:rsidP="00E92B6F">
      <w:pPr>
        <w:rPr>
          <w:rFonts w:asciiTheme="minorHAnsi" w:hAnsiTheme="minorHAnsi" w:cstheme="minorHAnsi"/>
          <w:sz w:val="20"/>
          <w:szCs w:val="20"/>
        </w:rPr>
      </w:pPr>
      <w:hyperlink r:id="rId34" w:history="1">
        <w:r w:rsidR="00E92B6F" w:rsidRPr="00E92B6F">
          <w:rPr>
            <w:rFonts w:asciiTheme="minorHAnsi" w:hAnsiTheme="minorHAnsi" w:cstheme="minorHAnsi"/>
            <w:color w:val="0000FF"/>
            <w:sz w:val="20"/>
            <w:szCs w:val="20"/>
            <w:u w:val="single"/>
          </w:rPr>
          <w:t>COVID-19 Vaccine Q&amp;A with a Focus on Women's Health with Dr Aditi Shah and Fiona White</w:t>
        </w:r>
      </w:hyperlink>
    </w:p>
    <w:p w14:paraId="3143342C" w14:textId="77777777" w:rsidR="00E92B6F" w:rsidRPr="00E92B6F" w:rsidRDefault="00E92B6F" w:rsidP="00E92B6F">
      <w:pPr>
        <w:rPr>
          <w:rFonts w:asciiTheme="minorHAnsi" w:hAnsiTheme="minorHAnsi" w:cstheme="minorHAnsi"/>
          <w:sz w:val="20"/>
          <w:szCs w:val="20"/>
        </w:rPr>
      </w:pPr>
      <w:r w:rsidRPr="00E92B6F">
        <w:rPr>
          <w:rFonts w:asciiTheme="minorHAnsi" w:hAnsiTheme="minorHAnsi" w:cstheme="minorHAnsi"/>
          <w:sz w:val="20"/>
          <w:szCs w:val="20"/>
        </w:rPr>
        <w:t xml:space="preserve">Below is a video of social worker Marcia Wilson explaining her journey and decision to have the COVID-19 Vaccine </w:t>
      </w:r>
      <w:hyperlink r:id="rId35" w:history="1">
        <w:r w:rsidRPr="00E92B6F">
          <w:rPr>
            <w:rFonts w:asciiTheme="minorHAnsi" w:eastAsiaTheme="majorEastAsia" w:hAnsiTheme="minorHAnsi" w:cstheme="minorHAnsi"/>
            <w:color w:val="0000FF"/>
            <w:sz w:val="20"/>
            <w:szCs w:val="20"/>
            <w:u w:val="single"/>
          </w:rPr>
          <w:t>https://twitter.com/yourcroydon/status/1357041318313263112</w:t>
        </w:r>
      </w:hyperlink>
    </w:p>
    <w:p w14:paraId="4E151282" w14:textId="1FB2EE61" w:rsidR="000D7D70" w:rsidRDefault="000D7D70" w:rsidP="00AB2E33">
      <w:pPr>
        <w:pStyle w:val="Heading1"/>
        <w:rPr>
          <w:rFonts w:asciiTheme="minorHAnsi" w:hAnsiTheme="minorHAnsi" w:cstheme="minorHAnsi"/>
        </w:rPr>
      </w:pPr>
    </w:p>
    <w:p w14:paraId="2E6FCAC4" w14:textId="11C29EA4" w:rsidR="00891BA2" w:rsidRDefault="00891BA2" w:rsidP="00891BA2"/>
    <w:p w14:paraId="724CC075" w14:textId="05804244" w:rsidR="00891BA2" w:rsidRDefault="00891BA2" w:rsidP="00891BA2"/>
    <w:p w14:paraId="247AE4A0" w14:textId="19A19143" w:rsidR="00891BA2" w:rsidRDefault="00891BA2" w:rsidP="00891BA2"/>
    <w:p w14:paraId="664E8796" w14:textId="6DB473EF" w:rsidR="00891BA2" w:rsidRDefault="00891BA2" w:rsidP="00891BA2"/>
    <w:p w14:paraId="3ED08DFD" w14:textId="61E3E79E" w:rsidR="00891BA2" w:rsidRDefault="00891BA2" w:rsidP="00891BA2"/>
    <w:p w14:paraId="7F3987E3" w14:textId="5D1F1A75" w:rsidR="00891BA2" w:rsidRDefault="00891BA2" w:rsidP="00891BA2"/>
    <w:p w14:paraId="0D46D240" w14:textId="70FC8942" w:rsidR="00891BA2" w:rsidRDefault="00891BA2" w:rsidP="00891BA2"/>
    <w:p w14:paraId="232AA908" w14:textId="36A35BB8" w:rsidR="00891BA2" w:rsidRDefault="00891BA2" w:rsidP="00891BA2"/>
    <w:p w14:paraId="34026415" w14:textId="5AC642FB" w:rsidR="00891BA2" w:rsidRDefault="00891BA2" w:rsidP="00891BA2"/>
    <w:p w14:paraId="030490B9" w14:textId="6130AE25" w:rsidR="00891BA2" w:rsidRDefault="00891BA2" w:rsidP="00891BA2"/>
    <w:p w14:paraId="2395B057" w14:textId="409ABD7E" w:rsidR="00891BA2" w:rsidRDefault="00891BA2" w:rsidP="00891BA2"/>
    <w:p w14:paraId="0B6453FB" w14:textId="22F6896B" w:rsidR="00891BA2" w:rsidRDefault="00891BA2" w:rsidP="00891BA2"/>
    <w:p w14:paraId="6702A16A" w14:textId="6AF74DA6" w:rsidR="00891BA2" w:rsidRDefault="00891BA2" w:rsidP="00891BA2"/>
    <w:p w14:paraId="2C6AD9F5" w14:textId="1A386133" w:rsidR="00891BA2" w:rsidRDefault="00891BA2" w:rsidP="00891BA2"/>
    <w:p w14:paraId="7FF5A928" w14:textId="0E675640" w:rsidR="00891BA2" w:rsidRDefault="00891BA2" w:rsidP="00891BA2"/>
    <w:p w14:paraId="2D648C53" w14:textId="0568130A" w:rsidR="00891BA2" w:rsidRDefault="00891BA2" w:rsidP="00891BA2"/>
    <w:p w14:paraId="04AF13AB" w14:textId="0222F890" w:rsidR="00891BA2" w:rsidRDefault="00891BA2" w:rsidP="00891BA2"/>
    <w:p w14:paraId="12A64FD5" w14:textId="1151559B" w:rsidR="00891BA2" w:rsidRDefault="00891BA2" w:rsidP="00891BA2"/>
    <w:p w14:paraId="784DE0C4" w14:textId="5EB4A7A7" w:rsidR="00891BA2" w:rsidRDefault="00891BA2" w:rsidP="00891BA2"/>
    <w:p w14:paraId="53909399" w14:textId="6C7B3DEE" w:rsidR="00891BA2" w:rsidRDefault="00891BA2" w:rsidP="00891BA2"/>
    <w:p w14:paraId="4F03BC23" w14:textId="5D555B1D" w:rsidR="00891BA2" w:rsidRDefault="00891BA2" w:rsidP="00891BA2"/>
    <w:p w14:paraId="2E953D8E" w14:textId="2E673825" w:rsidR="00891BA2" w:rsidRDefault="00891BA2" w:rsidP="00891BA2"/>
    <w:p w14:paraId="48E1A8D3" w14:textId="14168823" w:rsidR="00891BA2" w:rsidRDefault="00891BA2" w:rsidP="00891BA2"/>
    <w:p w14:paraId="3F716641" w14:textId="7C6CA6A6" w:rsidR="00891BA2" w:rsidRDefault="00891BA2" w:rsidP="00891BA2"/>
    <w:p w14:paraId="6F4222BE" w14:textId="573BB75A" w:rsidR="00891BA2" w:rsidRDefault="00891BA2" w:rsidP="00891BA2"/>
    <w:p w14:paraId="28F5D9EE" w14:textId="7AB637F4" w:rsidR="00891BA2" w:rsidRDefault="00891BA2" w:rsidP="00891BA2"/>
    <w:p w14:paraId="3B8D8A32" w14:textId="3FFB7210" w:rsidR="00891BA2" w:rsidRDefault="00891BA2" w:rsidP="00891BA2"/>
    <w:p w14:paraId="2C5397BF" w14:textId="1DF13C40" w:rsidR="00891BA2" w:rsidRDefault="00891BA2" w:rsidP="00891BA2"/>
    <w:p w14:paraId="4AA13020" w14:textId="24C02367" w:rsidR="00891BA2" w:rsidRDefault="00891BA2" w:rsidP="00891BA2"/>
    <w:p w14:paraId="7A1AEFD8" w14:textId="767031F8" w:rsidR="00891BA2" w:rsidRDefault="00891BA2" w:rsidP="00891BA2"/>
    <w:p w14:paraId="4939E4B7" w14:textId="4D08106E" w:rsidR="00891BA2" w:rsidRDefault="00891BA2" w:rsidP="00891BA2"/>
    <w:p w14:paraId="496B1E88" w14:textId="2D7F27B1" w:rsidR="00891BA2" w:rsidRDefault="00891BA2" w:rsidP="00891BA2"/>
    <w:p w14:paraId="02227471" w14:textId="7ED9BCEF" w:rsidR="00891BA2" w:rsidRDefault="00891BA2" w:rsidP="00891BA2"/>
    <w:p w14:paraId="02320B46" w14:textId="77777777" w:rsidR="00891BA2" w:rsidRPr="00891BA2" w:rsidRDefault="00891BA2" w:rsidP="00891BA2"/>
    <w:p w14:paraId="636A4E46" w14:textId="77777777" w:rsidR="003F07DE" w:rsidRDefault="003F07DE" w:rsidP="000D7D70"/>
    <w:p w14:paraId="7B9B3A88" w14:textId="1E000491" w:rsidR="00AB2E33" w:rsidRPr="00827DE9" w:rsidRDefault="00AB2E33" w:rsidP="00AB2E33">
      <w:pPr>
        <w:pStyle w:val="Heading1"/>
        <w:rPr>
          <w:rFonts w:asciiTheme="minorHAnsi" w:hAnsiTheme="minorHAnsi" w:cstheme="minorHAnsi"/>
        </w:rPr>
      </w:pPr>
      <w:bookmarkStart w:id="12" w:name="_Toc70078744"/>
      <w:r w:rsidRPr="00827DE9">
        <w:rPr>
          <w:rFonts w:asciiTheme="minorHAnsi" w:hAnsiTheme="minorHAnsi" w:cstheme="minorHAnsi"/>
        </w:rPr>
        <w:lastRenderedPageBreak/>
        <w:t>SECTION 1</w:t>
      </w:r>
      <w:r>
        <w:rPr>
          <w:rFonts w:asciiTheme="minorHAnsi" w:hAnsiTheme="minorHAnsi" w:cstheme="minorHAnsi"/>
        </w:rPr>
        <w:t>: Updated Guidance</w:t>
      </w:r>
      <w:bookmarkEnd w:id="12"/>
      <w:r>
        <w:rPr>
          <w:rFonts w:asciiTheme="minorHAnsi" w:hAnsiTheme="minorHAnsi" w:cstheme="minorHAnsi"/>
        </w:rPr>
        <w:t xml:space="preserve"> </w:t>
      </w:r>
    </w:p>
    <w:p w14:paraId="0D216B72" w14:textId="7D870C89" w:rsidR="00AB2E33" w:rsidRDefault="00AB2E33" w:rsidP="00AB2E33">
      <w:pPr>
        <w:pStyle w:val="Heading2"/>
        <w:rPr>
          <w:rFonts w:asciiTheme="minorHAnsi" w:hAnsiTheme="minorHAnsi" w:cstheme="minorHAnsi"/>
        </w:rPr>
      </w:pPr>
      <w:bookmarkStart w:id="13" w:name="_Toc60938481"/>
      <w:bookmarkStart w:id="14" w:name="_Toc70078745"/>
      <w:r w:rsidRPr="00827DE9">
        <w:rPr>
          <w:rFonts w:asciiTheme="minorHAnsi" w:hAnsiTheme="minorHAnsi" w:cstheme="minorHAnsi"/>
        </w:rPr>
        <w:t xml:space="preserve">New and updated Guidance </w:t>
      </w:r>
      <w:r>
        <w:rPr>
          <w:rFonts w:asciiTheme="minorHAnsi" w:hAnsiTheme="minorHAnsi" w:cstheme="minorHAnsi"/>
        </w:rPr>
        <w:t>-</w:t>
      </w:r>
      <w:r w:rsidR="00CC56C6">
        <w:rPr>
          <w:rFonts w:asciiTheme="minorHAnsi" w:hAnsiTheme="minorHAnsi" w:cstheme="minorHAnsi"/>
        </w:rPr>
        <w:t>2</w:t>
      </w:r>
      <w:r w:rsidR="00891BA2">
        <w:rPr>
          <w:rFonts w:asciiTheme="minorHAnsi" w:hAnsiTheme="minorHAnsi" w:cstheme="minorHAnsi"/>
        </w:rPr>
        <w:t>7</w:t>
      </w:r>
      <w:r>
        <w:rPr>
          <w:rFonts w:asciiTheme="minorHAnsi" w:hAnsiTheme="minorHAnsi" w:cstheme="minorHAnsi"/>
        </w:rPr>
        <w:t>/04/21</w:t>
      </w:r>
      <w:bookmarkEnd w:id="13"/>
      <w:bookmarkEnd w:id="14"/>
    </w:p>
    <w:p w14:paraId="5623A797" w14:textId="77777777" w:rsidR="00AB2E33" w:rsidRDefault="00AB2E33" w:rsidP="00AB2E33"/>
    <w:p w14:paraId="30E12805" w14:textId="18D35ED1" w:rsidR="00AB2E33" w:rsidRPr="001407BC" w:rsidRDefault="007A6074" w:rsidP="00AB2E33">
      <w:pPr>
        <w:rPr>
          <w:rFonts w:asciiTheme="minorHAnsi" w:hAnsiTheme="minorHAnsi" w:cstheme="minorHAnsi"/>
          <w:sz w:val="22"/>
          <w:szCs w:val="22"/>
        </w:rPr>
      </w:pPr>
      <w:r>
        <w:rPr>
          <w:rFonts w:asciiTheme="minorHAnsi" w:hAnsiTheme="minorHAnsi" w:cstheme="minorHAnsi"/>
          <w:sz w:val="22"/>
          <w:szCs w:val="22"/>
        </w:rPr>
        <w:t xml:space="preserve">The </w:t>
      </w:r>
      <w:r w:rsidR="00AB2E33" w:rsidRPr="001407BC">
        <w:rPr>
          <w:rFonts w:asciiTheme="minorHAnsi" w:hAnsiTheme="minorHAnsi" w:cstheme="minorHAnsi"/>
          <w:sz w:val="22"/>
          <w:szCs w:val="22"/>
        </w:rPr>
        <w:t xml:space="preserve">UK Coronavirus Alert Level is currently </w:t>
      </w:r>
      <w:r w:rsidR="004E323E" w:rsidRPr="001407BC">
        <w:rPr>
          <w:rFonts w:asciiTheme="minorHAnsi" w:hAnsiTheme="minorHAnsi" w:cstheme="minorHAnsi"/>
          <w:sz w:val="22"/>
          <w:szCs w:val="22"/>
        </w:rPr>
        <w:t xml:space="preserve">at </w:t>
      </w:r>
      <w:r w:rsidR="00AB2E33" w:rsidRPr="001407BC">
        <w:rPr>
          <w:rFonts w:asciiTheme="minorHAnsi" w:hAnsiTheme="minorHAnsi" w:cstheme="minorHAnsi"/>
          <w:sz w:val="22"/>
          <w:szCs w:val="22"/>
        </w:rPr>
        <w:t>level 3 incident.</w:t>
      </w:r>
    </w:p>
    <w:p w14:paraId="48C90B54" w14:textId="77777777" w:rsidR="00AB2E33" w:rsidRPr="001407BC" w:rsidRDefault="00FA235E" w:rsidP="00AB2E33">
      <w:pPr>
        <w:rPr>
          <w:rFonts w:asciiTheme="minorHAnsi" w:hAnsiTheme="minorHAnsi" w:cstheme="minorHAnsi"/>
          <w:sz w:val="22"/>
          <w:szCs w:val="22"/>
        </w:rPr>
      </w:pPr>
      <w:hyperlink r:id="rId36" w:history="1">
        <w:r w:rsidR="00AB2E33" w:rsidRPr="001407BC">
          <w:rPr>
            <w:rStyle w:val="Hyperlink"/>
            <w:rFonts w:asciiTheme="minorHAnsi" w:hAnsiTheme="minorHAnsi" w:cstheme="minorHAnsi"/>
            <w:sz w:val="22"/>
            <w:szCs w:val="22"/>
          </w:rPr>
          <w:t>Transition to NHS level 3 incident</w:t>
        </w:r>
      </w:hyperlink>
    </w:p>
    <w:p w14:paraId="63C4623E" w14:textId="77777777" w:rsidR="00AB2E33" w:rsidRPr="001407BC" w:rsidRDefault="00AB2E33" w:rsidP="00AB2E33">
      <w:pPr>
        <w:rPr>
          <w:rFonts w:asciiTheme="minorHAnsi" w:hAnsiTheme="minorHAnsi" w:cstheme="minorHAnsi"/>
          <w:sz w:val="22"/>
          <w:szCs w:val="22"/>
        </w:rPr>
      </w:pPr>
    </w:p>
    <w:p w14:paraId="7FF9BE5C" w14:textId="1EB0ED15" w:rsidR="00AB2E33" w:rsidRPr="001407BC" w:rsidRDefault="00AB2E33" w:rsidP="00AB2E33">
      <w:pPr>
        <w:rPr>
          <w:rFonts w:asciiTheme="minorHAnsi" w:hAnsiTheme="minorHAnsi" w:cstheme="minorHAnsi"/>
          <w:sz w:val="22"/>
          <w:szCs w:val="22"/>
        </w:rPr>
      </w:pPr>
      <w:r w:rsidRPr="001407BC">
        <w:rPr>
          <w:rFonts w:asciiTheme="minorHAnsi" w:hAnsiTheme="minorHAnsi" w:cstheme="minorHAnsi"/>
          <w:sz w:val="22"/>
          <w:szCs w:val="22"/>
        </w:rPr>
        <w:t>We continue to remain at tier 4</w:t>
      </w:r>
      <w:r w:rsidR="007A6074">
        <w:rPr>
          <w:rFonts w:asciiTheme="minorHAnsi" w:hAnsiTheme="minorHAnsi" w:cstheme="minorHAnsi"/>
          <w:sz w:val="22"/>
          <w:szCs w:val="22"/>
        </w:rPr>
        <w:t xml:space="preserve">. </w:t>
      </w:r>
      <w:r w:rsidRPr="001407BC">
        <w:rPr>
          <w:rFonts w:asciiTheme="minorHAnsi" w:hAnsiTheme="minorHAnsi" w:cstheme="minorHAnsi"/>
          <w:sz w:val="22"/>
          <w:szCs w:val="22"/>
        </w:rPr>
        <w:t xml:space="preserve">Further guidance on what this means for area and visiting for care homes can be found at: </w:t>
      </w:r>
      <w:hyperlink r:id="rId37" w:history="1">
        <w:r w:rsidRPr="001407BC">
          <w:rPr>
            <w:rStyle w:val="Hyperlink"/>
            <w:rFonts w:asciiTheme="minorHAnsi" w:hAnsiTheme="minorHAnsi" w:cstheme="minorHAnsi"/>
            <w:sz w:val="22"/>
            <w:szCs w:val="22"/>
          </w:rPr>
          <w:t>Care Home Visiting</w:t>
        </w:r>
      </w:hyperlink>
    </w:p>
    <w:p w14:paraId="2B08C775" w14:textId="77777777" w:rsidR="00AB2E33" w:rsidRPr="001407BC" w:rsidRDefault="00AB2E33" w:rsidP="00AB2E33">
      <w:pPr>
        <w:rPr>
          <w:rFonts w:asciiTheme="minorHAnsi" w:hAnsiTheme="minorHAnsi" w:cstheme="minorHAnsi"/>
          <w:sz w:val="22"/>
          <w:szCs w:val="22"/>
        </w:rPr>
      </w:pPr>
    </w:p>
    <w:p w14:paraId="0AD8AD0C" w14:textId="77777777" w:rsidR="00AB2E33" w:rsidRPr="001407BC" w:rsidRDefault="00AB2E33" w:rsidP="00AB2E33">
      <w:pPr>
        <w:rPr>
          <w:rFonts w:asciiTheme="minorHAnsi" w:eastAsia="Calibri" w:hAnsiTheme="minorHAnsi" w:cstheme="minorHAnsi"/>
          <w:color w:val="0563C1"/>
          <w:sz w:val="22"/>
          <w:szCs w:val="22"/>
          <w:u w:val="single"/>
          <w:lang w:eastAsia="en-US"/>
        </w:rPr>
      </w:pPr>
      <w:r w:rsidRPr="001407BC">
        <w:rPr>
          <w:rFonts w:asciiTheme="minorHAnsi" w:hAnsiTheme="minorHAnsi" w:cstheme="minorHAnsi"/>
          <w:sz w:val="22"/>
          <w:szCs w:val="22"/>
        </w:rPr>
        <w:t xml:space="preserve">Tier 4 poster available on this link: </w:t>
      </w:r>
      <w:hyperlink r:id="rId38" w:history="1">
        <w:r w:rsidRPr="001407BC">
          <w:rPr>
            <w:rFonts w:asciiTheme="minorHAnsi" w:eastAsia="Calibri" w:hAnsiTheme="minorHAnsi" w:cstheme="minorHAnsi"/>
            <w:color w:val="0563C1"/>
            <w:sz w:val="22"/>
            <w:szCs w:val="22"/>
            <w:u w:val="single"/>
            <w:lang w:eastAsia="en-US"/>
          </w:rPr>
          <w:t>Tier 4 poster</w:t>
        </w:r>
      </w:hyperlink>
    </w:p>
    <w:p w14:paraId="35735B29" w14:textId="77777777" w:rsidR="00AB2E33" w:rsidRPr="001407BC" w:rsidRDefault="00AB2E33" w:rsidP="00AB2E33">
      <w:pPr>
        <w:rPr>
          <w:rFonts w:asciiTheme="minorHAnsi" w:eastAsia="Calibri" w:hAnsiTheme="minorHAnsi" w:cstheme="minorHAnsi"/>
          <w:sz w:val="22"/>
          <w:szCs w:val="22"/>
          <w:lang w:eastAsia="en-US"/>
        </w:rPr>
      </w:pPr>
    </w:p>
    <w:p w14:paraId="257CF768" w14:textId="77777777" w:rsidR="00AB2E33" w:rsidRPr="001407BC" w:rsidRDefault="00AB2E33" w:rsidP="00AB2E33">
      <w:pPr>
        <w:rPr>
          <w:rFonts w:asciiTheme="minorHAnsi" w:hAnsiTheme="minorHAnsi" w:cstheme="minorHAnsi"/>
          <w:sz w:val="22"/>
          <w:szCs w:val="22"/>
        </w:rPr>
      </w:pPr>
      <w:r w:rsidRPr="001407BC">
        <w:rPr>
          <w:rFonts w:asciiTheme="minorHAnsi" w:hAnsiTheme="minorHAnsi" w:cstheme="minorHAnsi"/>
          <w:b/>
          <w:bCs/>
          <w:sz w:val="22"/>
          <w:szCs w:val="22"/>
        </w:rPr>
        <w:t>The updated guidance on policies for visiting arrangements in care homes can be found at</w:t>
      </w:r>
      <w:r w:rsidRPr="001407BC">
        <w:rPr>
          <w:rFonts w:asciiTheme="minorHAnsi" w:hAnsiTheme="minorHAnsi" w:cstheme="minorHAnsi"/>
          <w:sz w:val="22"/>
          <w:szCs w:val="22"/>
        </w:rPr>
        <w:t xml:space="preserve">: </w:t>
      </w:r>
    </w:p>
    <w:p w14:paraId="462C1D82" w14:textId="77777777" w:rsidR="00AB2E33" w:rsidRPr="001407BC" w:rsidRDefault="00FA235E" w:rsidP="00AB2E33">
      <w:pPr>
        <w:rPr>
          <w:rFonts w:asciiTheme="minorHAnsi" w:hAnsiTheme="minorHAnsi" w:cstheme="minorHAnsi"/>
          <w:sz w:val="22"/>
          <w:szCs w:val="22"/>
        </w:rPr>
      </w:pPr>
      <w:hyperlink r:id="rId39" w:history="1">
        <w:r w:rsidR="00AB2E33" w:rsidRPr="001407BC">
          <w:rPr>
            <w:rStyle w:val="Hyperlink"/>
            <w:rFonts w:asciiTheme="minorHAnsi" w:eastAsiaTheme="majorEastAsia" w:hAnsiTheme="minorHAnsi" w:cstheme="minorHAnsi"/>
            <w:sz w:val="22"/>
            <w:szCs w:val="22"/>
          </w:rPr>
          <w:t>update-on-policies-for-visiting-arrangements-in-care-homes</w:t>
        </w:r>
      </w:hyperlink>
      <w:r w:rsidR="00AB2E33" w:rsidRPr="001407BC">
        <w:rPr>
          <w:rFonts w:asciiTheme="minorHAnsi" w:hAnsiTheme="minorHAnsi" w:cstheme="minorHAnsi"/>
          <w:sz w:val="22"/>
          <w:szCs w:val="22"/>
        </w:rPr>
        <w:t xml:space="preserve"> </w:t>
      </w:r>
    </w:p>
    <w:p w14:paraId="2574DE11" w14:textId="77777777" w:rsidR="00AB2E33" w:rsidRPr="00827DE9" w:rsidRDefault="00AB2E33" w:rsidP="00AB2E33">
      <w:pPr>
        <w:rPr>
          <w:rFonts w:asciiTheme="minorHAnsi" w:hAnsiTheme="minorHAnsi" w:cstheme="minorHAnsi"/>
        </w:rPr>
      </w:pPr>
    </w:p>
    <w:p w14:paraId="0F7803DA" w14:textId="77777777" w:rsidR="00AB2E33" w:rsidRPr="00827DE9" w:rsidRDefault="00AB2E33" w:rsidP="00AB2E33">
      <w:pPr>
        <w:rPr>
          <w:rFonts w:asciiTheme="minorHAnsi" w:hAnsiTheme="minorHAnsi" w:cstheme="minorHAnsi"/>
        </w:rPr>
      </w:pPr>
    </w:p>
    <w:p w14:paraId="0A38753A" w14:textId="77777777" w:rsidR="00AB2E33" w:rsidRDefault="00AB2E33" w:rsidP="00AB2E33">
      <w:pPr>
        <w:pStyle w:val="Heading3"/>
        <w:numPr>
          <w:ilvl w:val="0"/>
          <w:numId w:val="0"/>
        </w:numPr>
        <w:rPr>
          <w:rFonts w:asciiTheme="minorHAnsi" w:hAnsiTheme="minorHAnsi" w:cstheme="minorHAnsi"/>
        </w:rPr>
      </w:pPr>
      <w:bookmarkStart w:id="15" w:name="_Toc60938484"/>
      <w:bookmarkStart w:id="16" w:name="_Toc70078746"/>
      <w:r w:rsidRPr="00827DE9">
        <w:rPr>
          <w:rFonts w:asciiTheme="minorHAnsi" w:hAnsiTheme="minorHAnsi" w:cstheme="minorHAnsi"/>
        </w:rPr>
        <w:t>111*6</w:t>
      </w:r>
      <w:bookmarkEnd w:id="15"/>
      <w:bookmarkEnd w:id="16"/>
    </w:p>
    <w:p w14:paraId="32F5D9EF" w14:textId="77777777" w:rsidR="00AB2E33" w:rsidRPr="001D3A6B" w:rsidRDefault="00AB2E33" w:rsidP="00AB2E33"/>
    <w:p w14:paraId="1CB67194" w14:textId="77777777" w:rsidR="00AB2E33" w:rsidRPr="00827DE9" w:rsidRDefault="00AB2E33" w:rsidP="00AB2E33">
      <w:pPr>
        <w:rPr>
          <w:rFonts w:asciiTheme="minorHAnsi" w:hAnsiTheme="minorHAnsi" w:cstheme="minorHAnsi"/>
        </w:rPr>
      </w:pPr>
      <w:r w:rsidRPr="00827DE9">
        <w:rPr>
          <w:rFonts w:asciiTheme="minorHAnsi" w:hAnsiTheme="minorHAnsi" w:cstheme="minorHAnsi"/>
        </w:rPr>
        <w:t>If you are concerned about a resident, please contact a member of your Care Home Support Team (CHST)</w:t>
      </w:r>
    </w:p>
    <w:p w14:paraId="1E3006BF" w14:textId="77777777" w:rsidR="00AB2E33" w:rsidRDefault="00AB2E33" w:rsidP="00AB2E33">
      <w:pPr>
        <w:rPr>
          <w:rFonts w:asciiTheme="minorHAnsi" w:hAnsiTheme="minorHAnsi" w:cstheme="minorHAnsi"/>
        </w:rPr>
      </w:pPr>
      <w:r w:rsidRPr="00827DE9">
        <w:rPr>
          <w:rFonts w:asciiTheme="minorHAnsi" w:hAnsiTheme="minorHAnsi" w:cstheme="minorHAnsi"/>
        </w:rPr>
        <w:t>If out-of-hours, please contact 111*6.  This service is available to all Care Homes across South West London.</w:t>
      </w:r>
    </w:p>
    <w:p w14:paraId="337F87E8" w14:textId="77777777" w:rsidR="00AB2E33" w:rsidRDefault="00AB2E33" w:rsidP="00AB2E33">
      <w:pPr>
        <w:rPr>
          <w:rFonts w:asciiTheme="minorHAnsi" w:hAnsiTheme="minorHAnsi" w:cstheme="minorHAnsi"/>
        </w:rPr>
      </w:pPr>
    </w:p>
    <w:p w14:paraId="3E8DA3CD" w14:textId="77777777" w:rsidR="00AB2E33" w:rsidRDefault="00AB2E33" w:rsidP="00AB2E33">
      <w:pPr>
        <w:rPr>
          <w:rFonts w:asciiTheme="minorHAnsi" w:hAnsiTheme="minorHAnsi" w:cstheme="minorHAnsi"/>
        </w:rPr>
      </w:pPr>
      <w:r w:rsidRPr="00827DE9">
        <w:rPr>
          <w:rFonts w:asciiTheme="minorHAnsi" w:hAnsiTheme="minorHAnsi" w:cstheme="minorHAnsi"/>
        </w:rPr>
        <w:t>The 111*6 telephone line will enable staff in care homes to speak to a service advisor who will take the patient’s details and ask a few clinical questions. They will not have to wait in the same call queue as patients who are calling themselves; this will enable them to have a quicker response.</w:t>
      </w:r>
    </w:p>
    <w:p w14:paraId="5AD1C51D" w14:textId="77777777" w:rsidR="00AB2E33" w:rsidRDefault="00AB2E33" w:rsidP="00AB2E33">
      <w:pPr>
        <w:rPr>
          <w:rFonts w:asciiTheme="minorHAnsi" w:hAnsiTheme="minorHAnsi" w:cstheme="minorHAnsi"/>
        </w:rPr>
      </w:pPr>
    </w:p>
    <w:p w14:paraId="3C83DAFA" w14:textId="77777777" w:rsidR="00AB2E33" w:rsidRDefault="00AB2E33" w:rsidP="00AB2E33">
      <w:pPr>
        <w:rPr>
          <w:rFonts w:asciiTheme="minorHAnsi" w:hAnsiTheme="minorHAnsi" w:cstheme="minorHAnsi"/>
        </w:rPr>
      </w:pPr>
      <w:r w:rsidRPr="00827DE9">
        <w:rPr>
          <w:rFonts w:asciiTheme="minorHAnsi" w:hAnsiTheme="minorHAnsi" w:cstheme="minorHAnsi"/>
        </w:rPr>
        <w:t>111*6 is for all care homes who need fast access to a clinical team who can give advice and medical input needed for residents.</w:t>
      </w:r>
      <w:r>
        <w:rPr>
          <w:rFonts w:asciiTheme="minorHAnsi" w:hAnsiTheme="minorHAnsi" w:cstheme="minorHAnsi"/>
        </w:rPr>
        <w:t xml:space="preserve"> </w:t>
      </w:r>
      <w:r w:rsidRPr="00827DE9">
        <w:rPr>
          <w:rFonts w:asciiTheme="minorHAnsi" w:hAnsiTheme="minorHAnsi" w:cstheme="minorHAnsi"/>
        </w:rPr>
        <w:t>If admission is required, hospitals are finding patients are arriving without key information (the Reg Bag should contain key paperwork, medication, and essential personal items).</w:t>
      </w:r>
    </w:p>
    <w:p w14:paraId="297482D0" w14:textId="77777777" w:rsidR="00B321DC" w:rsidRDefault="00B321DC" w:rsidP="00AB2E33">
      <w:pPr>
        <w:rPr>
          <w:rFonts w:asciiTheme="minorHAnsi" w:hAnsiTheme="minorHAnsi" w:cstheme="minorHAnsi"/>
        </w:rPr>
      </w:pPr>
    </w:p>
    <w:p w14:paraId="75CB1ECE" w14:textId="77777777" w:rsidR="00B321DC" w:rsidRDefault="00B321DC" w:rsidP="00AB2E33">
      <w:pPr>
        <w:rPr>
          <w:rFonts w:asciiTheme="minorHAnsi" w:hAnsiTheme="minorHAnsi" w:cstheme="minorHAnsi"/>
        </w:rPr>
      </w:pPr>
    </w:p>
    <w:p w14:paraId="0C69BC5A" w14:textId="771088C8" w:rsidR="00B321DC" w:rsidRDefault="00B321DC" w:rsidP="00AB2E33">
      <w:pPr>
        <w:rPr>
          <w:rFonts w:asciiTheme="minorHAnsi" w:hAnsiTheme="minorHAnsi" w:cstheme="minorHAnsi"/>
        </w:rPr>
      </w:pPr>
    </w:p>
    <w:p w14:paraId="505C4B47" w14:textId="7FC0CEE9" w:rsidR="00CC56C6" w:rsidRDefault="00CC56C6" w:rsidP="00AB2E33">
      <w:pPr>
        <w:rPr>
          <w:rFonts w:asciiTheme="minorHAnsi" w:hAnsiTheme="minorHAnsi" w:cstheme="minorHAnsi"/>
        </w:rPr>
      </w:pPr>
    </w:p>
    <w:p w14:paraId="22CEC4F8" w14:textId="71672F8A" w:rsidR="00CC56C6" w:rsidRDefault="00CC56C6" w:rsidP="00AB2E33">
      <w:pPr>
        <w:rPr>
          <w:rFonts w:asciiTheme="minorHAnsi" w:hAnsiTheme="minorHAnsi" w:cstheme="minorHAnsi"/>
        </w:rPr>
      </w:pPr>
    </w:p>
    <w:p w14:paraId="1E97ABFC" w14:textId="3BAD96EC" w:rsidR="00CC56C6" w:rsidRDefault="00CC56C6" w:rsidP="00AB2E33">
      <w:pPr>
        <w:rPr>
          <w:rFonts w:asciiTheme="minorHAnsi" w:hAnsiTheme="minorHAnsi" w:cstheme="minorHAnsi"/>
        </w:rPr>
      </w:pPr>
    </w:p>
    <w:p w14:paraId="0D83B44E" w14:textId="10A8BC47" w:rsidR="00CC56C6" w:rsidRDefault="00CC56C6" w:rsidP="00AB2E33">
      <w:pPr>
        <w:rPr>
          <w:rFonts w:asciiTheme="minorHAnsi" w:hAnsiTheme="minorHAnsi" w:cstheme="minorHAnsi"/>
        </w:rPr>
      </w:pPr>
    </w:p>
    <w:p w14:paraId="344B9C27" w14:textId="53B24C06" w:rsidR="00CC56C6" w:rsidRDefault="00CC56C6" w:rsidP="00AB2E33">
      <w:pPr>
        <w:rPr>
          <w:rFonts w:asciiTheme="minorHAnsi" w:hAnsiTheme="minorHAnsi" w:cstheme="minorHAnsi"/>
        </w:rPr>
      </w:pPr>
    </w:p>
    <w:p w14:paraId="7A1B636F" w14:textId="07C290B0" w:rsidR="00CC56C6" w:rsidRDefault="00CC56C6" w:rsidP="00AB2E33">
      <w:pPr>
        <w:rPr>
          <w:rFonts w:asciiTheme="minorHAnsi" w:hAnsiTheme="minorHAnsi" w:cstheme="minorHAnsi"/>
        </w:rPr>
      </w:pPr>
    </w:p>
    <w:p w14:paraId="4E35710D" w14:textId="733ED3A4" w:rsidR="00CC56C6" w:rsidRDefault="00CC56C6" w:rsidP="00AB2E33">
      <w:pPr>
        <w:rPr>
          <w:rFonts w:asciiTheme="minorHAnsi" w:hAnsiTheme="minorHAnsi" w:cstheme="minorHAnsi"/>
        </w:rPr>
      </w:pPr>
    </w:p>
    <w:p w14:paraId="4C4A2533" w14:textId="538201A6" w:rsidR="00CC56C6" w:rsidRDefault="00CC56C6" w:rsidP="00AB2E33">
      <w:pPr>
        <w:rPr>
          <w:rFonts w:asciiTheme="minorHAnsi" w:hAnsiTheme="minorHAnsi" w:cstheme="minorHAnsi"/>
        </w:rPr>
      </w:pPr>
    </w:p>
    <w:p w14:paraId="3D861B44" w14:textId="0FE9A2F5" w:rsidR="00CC56C6" w:rsidRDefault="00CC56C6" w:rsidP="00AB2E33">
      <w:pPr>
        <w:rPr>
          <w:rFonts w:asciiTheme="minorHAnsi" w:hAnsiTheme="minorHAnsi" w:cstheme="minorHAnsi"/>
        </w:rPr>
      </w:pPr>
    </w:p>
    <w:p w14:paraId="111D551E" w14:textId="2D5717A6" w:rsidR="002152C3" w:rsidRDefault="002152C3" w:rsidP="00AB2E33">
      <w:pPr>
        <w:rPr>
          <w:rFonts w:asciiTheme="minorHAnsi" w:hAnsiTheme="minorHAnsi" w:cstheme="minorHAnsi"/>
        </w:rPr>
      </w:pPr>
    </w:p>
    <w:p w14:paraId="0132F42E" w14:textId="1ACE3705" w:rsidR="002152C3" w:rsidRDefault="002152C3" w:rsidP="00AB2E33">
      <w:pPr>
        <w:rPr>
          <w:rFonts w:asciiTheme="minorHAnsi" w:hAnsiTheme="minorHAnsi" w:cstheme="minorHAnsi"/>
        </w:rPr>
      </w:pPr>
    </w:p>
    <w:p w14:paraId="74217808" w14:textId="4306BF9B" w:rsidR="002152C3" w:rsidRDefault="002152C3" w:rsidP="00AB2E33">
      <w:pPr>
        <w:rPr>
          <w:rFonts w:asciiTheme="minorHAnsi" w:hAnsiTheme="minorHAnsi" w:cstheme="minorHAnsi"/>
        </w:rPr>
      </w:pPr>
    </w:p>
    <w:p w14:paraId="74F186BB" w14:textId="70CAA393" w:rsidR="002152C3" w:rsidRDefault="002152C3" w:rsidP="00AB2E33">
      <w:pPr>
        <w:rPr>
          <w:rFonts w:asciiTheme="minorHAnsi" w:hAnsiTheme="minorHAnsi" w:cstheme="minorHAnsi"/>
        </w:rPr>
      </w:pPr>
    </w:p>
    <w:p w14:paraId="28F2311F" w14:textId="6E532955" w:rsidR="002152C3" w:rsidRDefault="002152C3" w:rsidP="00AB2E33">
      <w:pPr>
        <w:rPr>
          <w:rFonts w:asciiTheme="minorHAnsi" w:hAnsiTheme="minorHAnsi" w:cstheme="minorHAnsi"/>
        </w:rPr>
      </w:pPr>
    </w:p>
    <w:p w14:paraId="07658F21" w14:textId="5E30922B" w:rsidR="002152C3" w:rsidRDefault="002152C3" w:rsidP="00AB2E33">
      <w:pPr>
        <w:rPr>
          <w:rFonts w:asciiTheme="minorHAnsi" w:hAnsiTheme="minorHAnsi" w:cstheme="minorHAnsi"/>
        </w:rPr>
      </w:pPr>
    </w:p>
    <w:p w14:paraId="086469C5" w14:textId="10EDCDF5" w:rsidR="002152C3" w:rsidRDefault="002152C3" w:rsidP="00AB2E33">
      <w:pPr>
        <w:rPr>
          <w:rFonts w:asciiTheme="minorHAnsi" w:hAnsiTheme="minorHAnsi" w:cstheme="minorHAnsi"/>
        </w:rPr>
      </w:pPr>
    </w:p>
    <w:p w14:paraId="0E02E13C" w14:textId="77777777" w:rsidR="001407BC" w:rsidRDefault="001407BC" w:rsidP="00AB2E33">
      <w:pPr>
        <w:rPr>
          <w:rFonts w:asciiTheme="minorHAnsi" w:hAnsiTheme="minorHAnsi" w:cstheme="minorHAnsi"/>
        </w:rPr>
      </w:pPr>
    </w:p>
    <w:p w14:paraId="51EEC9E9" w14:textId="77777777" w:rsidR="00CC56C6" w:rsidRDefault="00CC56C6" w:rsidP="00AB2E33">
      <w:pPr>
        <w:rPr>
          <w:rFonts w:asciiTheme="minorHAnsi" w:hAnsiTheme="minorHAnsi" w:cstheme="minorHAnsi"/>
        </w:rPr>
      </w:pPr>
    </w:p>
    <w:p w14:paraId="4E962097" w14:textId="77777777" w:rsidR="00B321DC" w:rsidRPr="000E6C70" w:rsidRDefault="00B321DC" w:rsidP="00AB2E33">
      <w:pPr>
        <w:rPr>
          <w:rFonts w:asciiTheme="minorHAnsi" w:hAnsiTheme="minorHAnsi" w:cstheme="minorHAnsi"/>
        </w:rPr>
      </w:pPr>
    </w:p>
    <w:p w14:paraId="324B73F8" w14:textId="624A6455" w:rsidR="006F20CA" w:rsidRPr="00E050DB" w:rsidRDefault="00EC1950" w:rsidP="00E050DB">
      <w:pPr>
        <w:pStyle w:val="Heading1"/>
        <w:spacing w:before="0"/>
        <w:rPr>
          <w:rFonts w:asciiTheme="minorHAnsi" w:hAnsiTheme="minorHAnsi" w:cstheme="minorHAnsi"/>
        </w:rPr>
      </w:pPr>
      <w:bookmarkStart w:id="17" w:name="_Toc70078747"/>
      <w:r>
        <w:rPr>
          <w:rFonts w:asciiTheme="minorHAnsi" w:hAnsiTheme="minorHAnsi" w:cstheme="minorHAnsi"/>
        </w:rPr>
        <w:lastRenderedPageBreak/>
        <w:t>What’s New?</w:t>
      </w:r>
      <w:bookmarkStart w:id="18" w:name="_Hlk65774564"/>
      <w:bookmarkEnd w:id="17"/>
    </w:p>
    <w:p w14:paraId="2B8F8EBB" w14:textId="77777777" w:rsidR="001407BC" w:rsidRDefault="001407BC" w:rsidP="00EA0039">
      <w:pPr>
        <w:rPr>
          <w:rFonts w:asciiTheme="minorHAnsi" w:hAnsiTheme="minorHAnsi" w:cstheme="minorHAnsi"/>
          <w:sz w:val="22"/>
          <w:szCs w:val="22"/>
        </w:rPr>
      </w:pPr>
    </w:p>
    <w:p w14:paraId="35CF47DA" w14:textId="77777777" w:rsidR="00E92B6F" w:rsidRDefault="00E92B6F" w:rsidP="00EA0039">
      <w:pPr>
        <w:rPr>
          <w:rFonts w:asciiTheme="minorHAnsi" w:hAnsiTheme="minorHAnsi" w:cstheme="minorHAnsi"/>
          <w:sz w:val="22"/>
          <w:szCs w:val="22"/>
        </w:rPr>
      </w:pPr>
      <w:r w:rsidRPr="00E92B6F">
        <w:rPr>
          <w:rStyle w:val="Heading4Char"/>
        </w:rPr>
        <w:t>Ways to Reach out to Friends and Neighbours</w:t>
      </w:r>
      <w:r>
        <w:rPr>
          <w:rFonts w:asciiTheme="minorHAnsi" w:hAnsiTheme="minorHAnsi" w:cstheme="minorHAnsi"/>
          <w:sz w:val="22"/>
          <w:szCs w:val="22"/>
        </w:rPr>
        <w:t xml:space="preserve"> </w:t>
      </w:r>
    </w:p>
    <w:p w14:paraId="79A51BC9" w14:textId="77777777" w:rsidR="00E92B6F" w:rsidRDefault="00E92B6F" w:rsidP="00EA0039">
      <w:pPr>
        <w:rPr>
          <w:rFonts w:asciiTheme="minorHAnsi" w:hAnsiTheme="minorHAnsi" w:cstheme="minorHAnsi"/>
          <w:sz w:val="22"/>
          <w:szCs w:val="22"/>
        </w:rPr>
      </w:pPr>
    </w:p>
    <w:p w14:paraId="62DE9371" w14:textId="639947FA" w:rsidR="006F20CA" w:rsidRDefault="00FA235E" w:rsidP="00EA0039">
      <w:pPr>
        <w:rPr>
          <w:rFonts w:asciiTheme="minorHAnsi" w:hAnsiTheme="minorHAnsi" w:cstheme="minorHAnsi"/>
          <w:sz w:val="22"/>
          <w:szCs w:val="22"/>
        </w:rPr>
      </w:pPr>
      <w:hyperlink r:id="rId40" w:history="1">
        <w:r w:rsidR="00E92B6F" w:rsidRPr="00AC7E69">
          <w:rPr>
            <w:rStyle w:val="Hyperlink"/>
            <w:rFonts w:asciiTheme="minorHAnsi" w:hAnsiTheme="minorHAnsi" w:cstheme="minorHAnsi"/>
            <w:sz w:val="22"/>
            <w:szCs w:val="22"/>
          </w:rPr>
          <w:t>http://carehomefans.org/fans_in_action/wishing-washing-line/</w:t>
        </w:r>
      </w:hyperlink>
      <w:r w:rsidR="006F20CA">
        <w:rPr>
          <w:rFonts w:asciiTheme="minorHAnsi" w:hAnsiTheme="minorHAnsi" w:cstheme="minorHAnsi"/>
          <w:sz w:val="22"/>
          <w:szCs w:val="22"/>
        </w:rPr>
        <w:t xml:space="preserve"> </w:t>
      </w:r>
      <w:r w:rsidR="00E92B6F" w:rsidRPr="00E92B6F">
        <w:rPr>
          <w:rFonts w:asciiTheme="minorHAnsi" w:hAnsiTheme="minorHAnsi" w:cstheme="minorHAnsi"/>
          <w:sz w:val="22"/>
          <w:szCs w:val="22"/>
        </w:rPr>
        <w:t xml:space="preserve">Are you are care home wanting to start a Wishing Washing Line? Or are you a community member who could host a Wishing Washing Line in your local area? Either way, please get in touch! </w:t>
      </w:r>
      <w:hyperlink r:id="rId41" w:history="1">
        <w:r w:rsidR="00E92B6F" w:rsidRPr="00AC7E69">
          <w:rPr>
            <w:rStyle w:val="Hyperlink"/>
            <w:rFonts w:asciiTheme="minorHAnsi" w:hAnsiTheme="minorHAnsi" w:cstheme="minorHAnsi"/>
            <w:sz w:val="22"/>
            <w:szCs w:val="22"/>
          </w:rPr>
          <w:t>mhl@city.ac.uk</w:t>
        </w:r>
      </w:hyperlink>
      <w:r w:rsidR="00E92B6F">
        <w:rPr>
          <w:rFonts w:asciiTheme="minorHAnsi" w:hAnsiTheme="minorHAnsi" w:cstheme="minorHAnsi"/>
          <w:sz w:val="22"/>
          <w:szCs w:val="22"/>
        </w:rPr>
        <w:t xml:space="preserve"> </w:t>
      </w:r>
    </w:p>
    <w:p w14:paraId="00FACD92" w14:textId="3D635EEC" w:rsidR="00383D37" w:rsidRDefault="00383D37" w:rsidP="00EA0039">
      <w:pPr>
        <w:rPr>
          <w:rFonts w:asciiTheme="minorHAnsi" w:hAnsiTheme="minorHAnsi" w:cstheme="minorHAnsi"/>
          <w:sz w:val="22"/>
          <w:szCs w:val="22"/>
        </w:rPr>
      </w:pPr>
    </w:p>
    <w:p w14:paraId="283D460C" w14:textId="77777777" w:rsidR="001407BC" w:rsidRPr="00EA0039" w:rsidRDefault="001407BC" w:rsidP="00EA0039">
      <w:pPr>
        <w:rPr>
          <w:rFonts w:asciiTheme="minorHAnsi" w:hAnsiTheme="minorHAnsi" w:cstheme="minorHAnsi"/>
          <w:sz w:val="22"/>
          <w:szCs w:val="22"/>
        </w:rPr>
      </w:pPr>
    </w:p>
    <w:p w14:paraId="26F615B2" w14:textId="77777777" w:rsidR="006B51C1" w:rsidRPr="00C908F7" w:rsidRDefault="006B51C1" w:rsidP="00C908F7">
      <w:pPr>
        <w:pStyle w:val="Heading4"/>
        <w:rPr>
          <w:rStyle w:val="Hyperlink"/>
          <w:color w:val="2F5496" w:themeColor="accent1" w:themeShade="BF"/>
          <w:u w:val="none"/>
        </w:rPr>
      </w:pPr>
      <w:r w:rsidRPr="00C908F7">
        <w:rPr>
          <w:rStyle w:val="Hyperlink"/>
          <w:color w:val="2F5496" w:themeColor="accent1" w:themeShade="BF"/>
          <w:u w:val="none"/>
        </w:rPr>
        <w:t>Goo</w:t>
      </w:r>
      <w:r w:rsidR="00C908F7" w:rsidRPr="00C908F7">
        <w:rPr>
          <w:rStyle w:val="Hyperlink"/>
          <w:color w:val="2F5496" w:themeColor="accent1" w:themeShade="BF"/>
          <w:u w:val="none"/>
        </w:rPr>
        <w:t>d thinking</w:t>
      </w:r>
      <w:r w:rsidR="00C908F7">
        <w:rPr>
          <w:rStyle w:val="Hyperlink"/>
          <w:color w:val="2F5496" w:themeColor="accent1" w:themeShade="BF"/>
          <w:u w:val="none"/>
        </w:rPr>
        <w:t xml:space="preserve"> website for Wellbeing</w:t>
      </w:r>
    </w:p>
    <w:p w14:paraId="49AB221C" w14:textId="77777777" w:rsidR="006B51C1" w:rsidRDefault="00242895" w:rsidP="00034AB1">
      <w:pPr>
        <w:rPr>
          <w:rStyle w:val="Hyperlink"/>
          <w:rFonts w:asciiTheme="minorHAnsi" w:hAnsiTheme="minorHAnsi" w:cstheme="minorHAnsi"/>
        </w:rPr>
      </w:pPr>
      <w:r w:rsidRPr="00537E2A">
        <w:rPr>
          <w:rStyle w:val="Hyperlink"/>
          <w:rFonts w:asciiTheme="minorHAnsi" w:hAnsiTheme="minorHAnsi" w:cstheme="minorHAnsi"/>
          <w:noProof/>
        </w:rPr>
        <mc:AlternateContent>
          <mc:Choice Requires="wps">
            <w:drawing>
              <wp:anchor distT="45720" distB="45720" distL="114300" distR="114300" simplePos="0" relativeHeight="251660288" behindDoc="0" locked="0" layoutInCell="1" allowOverlap="1" wp14:anchorId="7B6EAEF3" wp14:editId="603A8B93">
                <wp:simplePos x="0" y="0"/>
                <wp:positionH relativeFrom="margin">
                  <wp:align>right</wp:align>
                </wp:positionH>
                <wp:positionV relativeFrom="paragraph">
                  <wp:posOffset>93980</wp:posOffset>
                </wp:positionV>
                <wp:extent cx="5334000" cy="1276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276350"/>
                        </a:xfrm>
                        <a:prstGeom prst="rect">
                          <a:avLst/>
                        </a:prstGeom>
                        <a:solidFill>
                          <a:srgbClr val="FFFFFF"/>
                        </a:solidFill>
                        <a:ln w="9525">
                          <a:solidFill>
                            <a:srgbClr val="000000"/>
                          </a:solidFill>
                          <a:miter lim="800000"/>
                          <a:headEnd/>
                          <a:tailEnd/>
                        </a:ln>
                      </wps:spPr>
                      <wps:txbx>
                        <w:txbxContent>
                          <w:p w14:paraId="04FB910D" w14:textId="77777777" w:rsidR="00B87025" w:rsidRDefault="00B87025">
                            <w:pPr>
                              <w:rPr>
                                <w:rFonts w:asciiTheme="minorHAnsi" w:hAnsiTheme="minorHAnsi" w:cstheme="minorHAnsi"/>
                                <w:sz w:val="22"/>
                                <w:szCs w:val="22"/>
                              </w:rPr>
                            </w:pPr>
                            <w:r w:rsidRPr="00B1356C">
                              <w:rPr>
                                <w:rFonts w:asciiTheme="minorHAnsi" w:hAnsiTheme="minorHAnsi" w:cstheme="minorHAnsi"/>
                                <w:sz w:val="22"/>
                                <w:szCs w:val="22"/>
                              </w:rPr>
                              <w:t>There are lots of NHS-approved wellbeing apps available on Good Thinking (many of which are free if you live or work in London) and workbooks written by the Centre for Clinical Interventions. The Good Thinking team has also produced specific advice for health and care professionals related to mental health and COVID-19, including a free </w:t>
                            </w:r>
                            <w:hyperlink r:id="rId42" w:history="1">
                              <w:r w:rsidRPr="00B1356C">
                                <w:rPr>
                                  <w:rStyle w:val="Hyperlink"/>
                                  <w:rFonts w:asciiTheme="minorHAnsi" w:hAnsiTheme="minorHAnsi" w:cstheme="minorHAnsi"/>
                                  <w:b/>
                                  <w:bCs/>
                                  <w:sz w:val="22"/>
                                  <w:szCs w:val="22"/>
                                </w:rPr>
                                <w:t>employers toolkit</w:t>
                              </w:r>
                            </w:hyperlink>
                            <w:r w:rsidRPr="00B1356C">
                              <w:rPr>
                                <w:rFonts w:asciiTheme="minorHAnsi" w:hAnsiTheme="minorHAnsi" w:cstheme="minorHAnsi"/>
                                <w:sz w:val="22"/>
                                <w:szCs w:val="22"/>
                              </w:rPr>
                              <w:t> to help support employees' mental health.</w:t>
                            </w:r>
                          </w:p>
                          <w:p w14:paraId="41F84F4D" w14:textId="77777777" w:rsidR="00B87025" w:rsidRPr="00B1356C" w:rsidRDefault="00B87025">
                            <w:pPr>
                              <w:rPr>
                                <w:rFonts w:asciiTheme="minorHAnsi" w:hAnsiTheme="minorHAnsi" w:cstheme="minorHAnsi"/>
                                <w:sz w:val="22"/>
                                <w:szCs w:val="22"/>
                              </w:rPr>
                            </w:pPr>
                            <w:r>
                              <w:rPr>
                                <w:rFonts w:asciiTheme="minorHAnsi" w:hAnsiTheme="minorHAnsi" w:cstheme="minorHAnsi"/>
                                <w:sz w:val="22"/>
                                <w:szCs w:val="22"/>
                              </w:rPr>
                              <w:t xml:space="preserve">You can scan the QR code to access the site or click on this link: </w:t>
                            </w:r>
                            <w:hyperlink r:id="rId43" w:history="1">
                              <w:r w:rsidRPr="00BB1EA9">
                                <w:rPr>
                                  <w:rStyle w:val="Hyperlink"/>
                                  <w:rFonts w:asciiTheme="minorHAnsi" w:hAnsiTheme="minorHAnsi" w:cstheme="minorHAnsi"/>
                                  <w:sz w:val="22"/>
                                  <w:szCs w:val="22"/>
                                </w:rPr>
                                <w:t>https://www.good-thinking.uk/health-and-care-professionals/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EAEF3" id="_x0000_t202" coordsize="21600,21600" o:spt="202" path="m,l,21600r21600,l21600,xe">
                <v:stroke joinstyle="miter"/>
                <v:path gradientshapeok="t" o:connecttype="rect"/>
              </v:shapetype>
              <v:shape id="Text Box 2" o:spid="_x0000_s1026" type="#_x0000_t202" style="position:absolute;margin-left:368.8pt;margin-top:7.4pt;width:420pt;height:100.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IjKQIAAEcEAAAOAAAAZHJzL2Uyb0RvYy54bWysU9tu2zAMfR+wfxD0vjh2kl6MOEWXLsOA&#10;7gK0+wBalmNhsuhJSuzs60vJaZp12MswPxiiSB0eHpLLm6HVbC+tU2gKnk6mnEkjsFJmW/Dvj5t3&#10;V5w5D6YCjUYW/CAdv1m9fbPsu1xm2KCupGUEYlzedwVvvO/yJHGikS24CXbSkLNG24In026TykJP&#10;6K1Osun0IunRVp1FIZ2j27vRyVcRv66l8F/r2knPdMGJm49/G/9l+CerJeRbC12jxJEG/AOLFpSh&#10;pCeoO/DAdlb9AdUqYdFh7ScC2wTrWgkZa6Bq0umrah4a6GSshcRx3Ukm9/9gxZf9N8tUVfAsveTM&#10;QEtNepSDZ+9xYFnQp+9cTmEPHQX6ga6pz7FW192j+OGYwXUDZitvrcW+kVARvzS8TM6ejjgugJT9&#10;Z6woDew8RqChtm0Qj+RghE59Opx6E6gIulzMZvPplFyCfGl2eTFbxO4lkD8/76zzHyW2LBwKbqn5&#10;ER72984HOpA/h4RsDrWqNkrraNhtudaW7YEGZRO/WMGrMG1YX/DrRbYYFfgrBFENbMesv2VqlaeJ&#10;16ot+NUpCPKg2wdT0QPIPSg9nomyNkchg3ajin4oBwoM6pZYHUhSi+Nk0ybSoUH7i7Oeprrg7ucO&#10;rORMfzLUlut0Pg9rEI354jIjw557ynMPGEFQBfecjce1j6sTOBq8pfbVKgr7wuTIlaY16n3crLAO&#10;53aMetn/1RMAAAD//wMAUEsDBBQABgAIAAAAIQCdHjiH3QAAAAcBAAAPAAAAZHJzL2Rvd25yZXYu&#10;eG1sTI/BTsMwEETvSPyDtUhcEHVaQgkhToWQQHCDtoKrG2+TCHsdbDcNf89yguPMrGbeVqvJWTFi&#10;iL0nBfNZBgKp8aanVsF283hZgIhJk9HWEyr4xgir+vSk0qXxR3rDcZ1awSUUS62gS2kopYxNh07H&#10;mR+QONv74HRiGVppgj5yubNykWVL6XRPvNDpAR86bD7XB6egyJ/Hj/hy9freLPf2Nl3cjE9fQanz&#10;s+n+DkTCKf0dwy8+o0PNTDt/IBOFVcCPJHZz5ue0yDM2dgoW8+sCZF3J//z1DwAAAP//AwBQSwEC&#10;LQAUAAYACAAAACEAtoM4kv4AAADhAQAAEwAAAAAAAAAAAAAAAAAAAAAAW0NvbnRlbnRfVHlwZXNd&#10;LnhtbFBLAQItABQABgAIAAAAIQA4/SH/1gAAAJQBAAALAAAAAAAAAAAAAAAAAC8BAABfcmVscy8u&#10;cmVsc1BLAQItABQABgAIAAAAIQBgvmIjKQIAAEcEAAAOAAAAAAAAAAAAAAAAAC4CAABkcnMvZTJv&#10;RG9jLnhtbFBLAQItABQABgAIAAAAIQCdHjiH3QAAAAcBAAAPAAAAAAAAAAAAAAAAAIMEAABkcnMv&#10;ZG93bnJldi54bWxQSwUGAAAAAAQABADzAAAAjQUAAAAA&#10;">
                <v:textbox>
                  <w:txbxContent>
                    <w:p w14:paraId="04FB910D" w14:textId="77777777" w:rsidR="00B87025" w:rsidRDefault="00B87025">
                      <w:pPr>
                        <w:rPr>
                          <w:rFonts w:asciiTheme="minorHAnsi" w:hAnsiTheme="minorHAnsi" w:cstheme="minorHAnsi"/>
                          <w:sz w:val="22"/>
                          <w:szCs w:val="22"/>
                        </w:rPr>
                      </w:pPr>
                      <w:r w:rsidRPr="00B1356C">
                        <w:rPr>
                          <w:rFonts w:asciiTheme="minorHAnsi" w:hAnsiTheme="minorHAnsi" w:cstheme="minorHAnsi"/>
                          <w:sz w:val="22"/>
                          <w:szCs w:val="22"/>
                        </w:rPr>
                        <w:t>There are lots of NHS-approved wellbeing apps available on Good Thinking (many of which are free if you live or work in London) and workbooks written by the Centre for Clinical Interventions. The Good Thinking team has also produced specific advice for health and care professionals related to mental health and COVID-19, including a free </w:t>
                      </w:r>
                      <w:hyperlink r:id="rId44" w:history="1">
                        <w:r w:rsidRPr="00B1356C">
                          <w:rPr>
                            <w:rStyle w:val="Hyperlink"/>
                            <w:rFonts w:asciiTheme="minorHAnsi" w:hAnsiTheme="minorHAnsi" w:cstheme="minorHAnsi"/>
                            <w:b/>
                            <w:bCs/>
                            <w:sz w:val="22"/>
                            <w:szCs w:val="22"/>
                          </w:rPr>
                          <w:t>employers toolkit</w:t>
                        </w:r>
                      </w:hyperlink>
                      <w:r w:rsidRPr="00B1356C">
                        <w:rPr>
                          <w:rFonts w:asciiTheme="minorHAnsi" w:hAnsiTheme="minorHAnsi" w:cstheme="minorHAnsi"/>
                          <w:sz w:val="22"/>
                          <w:szCs w:val="22"/>
                        </w:rPr>
                        <w:t> to help support employees' mental health.</w:t>
                      </w:r>
                    </w:p>
                    <w:p w14:paraId="41F84F4D" w14:textId="77777777" w:rsidR="00B87025" w:rsidRPr="00B1356C" w:rsidRDefault="00B87025">
                      <w:pPr>
                        <w:rPr>
                          <w:rFonts w:asciiTheme="minorHAnsi" w:hAnsiTheme="minorHAnsi" w:cstheme="minorHAnsi"/>
                          <w:sz w:val="22"/>
                          <w:szCs w:val="22"/>
                        </w:rPr>
                      </w:pPr>
                      <w:r>
                        <w:rPr>
                          <w:rFonts w:asciiTheme="minorHAnsi" w:hAnsiTheme="minorHAnsi" w:cstheme="minorHAnsi"/>
                          <w:sz w:val="22"/>
                          <w:szCs w:val="22"/>
                        </w:rPr>
                        <w:t xml:space="preserve">You can scan the QR code to access the site or click on this link: </w:t>
                      </w:r>
                      <w:hyperlink r:id="rId45" w:history="1">
                        <w:r w:rsidRPr="00BB1EA9">
                          <w:rPr>
                            <w:rStyle w:val="Hyperlink"/>
                            <w:rFonts w:asciiTheme="minorHAnsi" w:hAnsiTheme="minorHAnsi" w:cstheme="minorHAnsi"/>
                            <w:sz w:val="22"/>
                            <w:szCs w:val="22"/>
                          </w:rPr>
                          <w:t>https://www.good-thinking.uk/health-and-care-professionals/</w:t>
                        </w:r>
                      </w:hyperlink>
                    </w:p>
                  </w:txbxContent>
                </v:textbox>
                <w10:wrap type="square" anchorx="margin"/>
              </v:shape>
            </w:pict>
          </mc:Fallback>
        </mc:AlternateContent>
      </w:r>
    </w:p>
    <w:p w14:paraId="45485AD9" w14:textId="77777777" w:rsidR="00545B1A" w:rsidRDefault="00545B1A" w:rsidP="00034AB1">
      <w:pPr>
        <w:rPr>
          <w:rStyle w:val="Hyperlink"/>
          <w:rFonts w:asciiTheme="minorHAnsi" w:hAnsiTheme="minorHAnsi" w:cstheme="minorHAnsi"/>
        </w:rPr>
      </w:pPr>
      <w:r>
        <w:rPr>
          <w:rStyle w:val="Hyperlink"/>
          <w:rFonts w:asciiTheme="minorHAnsi" w:hAnsiTheme="minorHAnsi" w:cstheme="minorHAnsi"/>
          <w:noProof/>
        </w:rPr>
        <w:drawing>
          <wp:inline distT="0" distB="0" distL="0" distR="0" wp14:anchorId="41096470" wp14:editId="205EF4F5">
            <wp:extent cx="927100" cy="120262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32534" cy="1209671"/>
                    </a:xfrm>
                    <a:prstGeom prst="rect">
                      <a:avLst/>
                    </a:prstGeom>
                    <a:noFill/>
                  </pic:spPr>
                </pic:pic>
              </a:graphicData>
            </a:graphic>
          </wp:inline>
        </w:drawing>
      </w:r>
    </w:p>
    <w:p w14:paraId="03D20609" w14:textId="51B50AAF" w:rsidR="00E36C3F" w:rsidRDefault="00E36C3F" w:rsidP="00034AB1">
      <w:pPr>
        <w:rPr>
          <w:rStyle w:val="Hyperlink"/>
          <w:rFonts w:asciiTheme="minorHAnsi" w:hAnsiTheme="minorHAnsi" w:cstheme="minorHAnsi"/>
        </w:rPr>
      </w:pPr>
    </w:p>
    <w:p w14:paraId="2967AAA0" w14:textId="77777777" w:rsidR="001407BC" w:rsidRDefault="001407BC" w:rsidP="00034AB1">
      <w:pPr>
        <w:rPr>
          <w:rStyle w:val="Hyperlink"/>
          <w:rFonts w:asciiTheme="minorHAnsi" w:hAnsiTheme="minorHAnsi" w:cstheme="minorHAnsi"/>
        </w:rPr>
      </w:pPr>
    </w:p>
    <w:bookmarkEnd w:id="18"/>
    <w:p w14:paraId="2B3E3A86" w14:textId="77777777" w:rsidR="0062410F" w:rsidRDefault="00994B4C" w:rsidP="00447B6C">
      <w:pPr>
        <w:pStyle w:val="Heading4"/>
        <w:rPr>
          <w:rFonts w:eastAsiaTheme="minorEastAsia"/>
        </w:rPr>
      </w:pPr>
      <w:r w:rsidRPr="00C41B96">
        <w:rPr>
          <w:rFonts w:eastAsiaTheme="minorEastAsia"/>
        </w:rPr>
        <w:t xml:space="preserve">Support available from The Prince’s Trust </w:t>
      </w:r>
    </w:p>
    <w:p w14:paraId="0D57E373" w14:textId="77777777" w:rsidR="00C11BFE" w:rsidRPr="00C11BFE" w:rsidRDefault="00C11BFE" w:rsidP="00C11BFE">
      <w:pPr>
        <w:rPr>
          <w:rFonts w:eastAsiaTheme="minorEastAsia"/>
        </w:rPr>
      </w:pPr>
    </w:p>
    <w:p w14:paraId="7FBD722A" w14:textId="77777777" w:rsidR="00994B4C" w:rsidRPr="004C1351" w:rsidRDefault="00994B4C" w:rsidP="00994B4C">
      <w:pPr>
        <w:pStyle w:val="BodyText"/>
        <w:rPr>
          <w:rFonts w:asciiTheme="minorHAnsi" w:eastAsia="Times New Roman" w:hAnsiTheme="minorHAnsi" w:cstheme="minorHAnsi"/>
          <w:sz w:val="20"/>
          <w:szCs w:val="20"/>
        </w:rPr>
      </w:pPr>
      <w:r w:rsidRPr="004C1351">
        <w:rPr>
          <w:rFonts w:asciiTheme="minorHAnsi" w:eastAsiaTheme="minorEastAsia" w:hAnsiTheme="minorHAnsi" w:cstheme="minorHAnsi"/>
          <w:kern w:val="24"/>
          <w:sz w:val="20"/>
          <w:szCs w:val="20"/>
        </w:rPr>
        <w:t>The Prince’s Trust has committed to supporting 10,000 young people aged 18-30 into Health &amp; Social Care</w:t>
      </w:r>
      <w:r w:rsidR="00003FFC">
        <w:rPr>
          <w:rFonts w:asciiTheme="minorHAnsi" w:eastAsiaTheme="minorEastAsia" w:hAnsiTheme="minorHAnsi" w:cstheme="minorHAnsi"/>
          <w:kern w:val="24"/>
          <w:sz w:val="20"/>
          <w:szCs w:val="20"/>
        </w:rPr>
        <w:t xml:space="preserve"> careers</w:t>
      </w:r>
      <w:r w:rsidRPr="004C1351">
        <w:rPr>
          <w:rFonts w:asciiTheme="minorHAnsi" w:eastAsiaTheme="minorEastAsia" w:hAnsiTheme="minorHAnsi" w:cstheme="minorHAnsi"/>
          <w:kern w:val="24"/>
          <w:sz w:val="20"/>
          <w:szCs w:val="20"/>
        </w:rPr>
        <w:t xml:space="preserve"> over the next four years. To take part in this programme all The Princes Trust needs is entry level roles for young people to interview for and someone to interview them on the recruitment day.</w:t>
      </w:r>
    </w:p>
    <w:p w14:paraId="21D1A8B9" w14:textId="77777777" w:rsidR="00994B4C" w:rsidRPr="00003FFC" w:rsidRDefault="00994B4C" w:rsidP="00994B4C">
      <w:pPr>
        <w:pStyle w:val="BodyText"/>
        <w:rPr>
          <w:rFonts w:asciiTheme="minorHAnsi" w:hAnsiTheme="minorHAnsi" w:cstheme="minorHAnsi"/>
          <w:sz w:val="20"/>
          <w:szCs w:val="20"/>
          <w:u w:val="single"/>
        </w:rPr>
      </w:pPr>
      <w:r w:rsidRPr="00003FFC">
        <w:rPr>
          <w:rFonts w:asciiTheme="minorHAnsi" w:hAnsiTheme="minorHAnsi" w:cstheme="minorHAnsi"/>
          <w:sz w:val="20"/>
          <w:szCs w:val="20"/>
          <w:u w:val="single"/>
        </w:rPr>
        <w:t>Student Placements</w:t>
      </w:r>
    </w:p>
    <w:p w14:paraId="0342979A" w14:textId="77777777" w:rsidR="00994B4C" w:rsidRPr="004C1351" w:rsidRDefault="00994B4C" w:rsidP="00994B4C">
      <w:pPr>
        <w:pStyle w:val="BodyText"/>
        <w:rPr>
          <w:rFonts w:asciiTheme="minorHAnsi" w:hAnsiTheme="minorHAnsi" w:cstheme="minorHAnsi"/>
          <w:b/>
          <w:bCs/>
          <w:sz w:val="20"/>
          <w:szCs w:val="20"/>
        </w:rPr>
      </w:pPr>
      <w:r w:rsidRPr="004C1351">
        <w:rPr>
          <w:rFonts w:asciiTheme="minorHAnsi" w:hAnsiTheme="minorHAnsi" w:cstheme="minorHAnsi"/>
          <w:sz w:val="20"/>
          <w:szCs w:val="20"/>
        </w:rPr>
        <w:t>Are you interested in hosting a placement student (Nurses and AHPs in training)? Individual placements run for a minimum of 3 weeks, we can establish a regular rotation, supervision is required (training and is provided).</w:t>
      </w:r>
    </w:p>
    <w:p w14:paraId="2CBEB2FB" w14:textId="77777777" w:rsidR="00994B4C" w:rsidRPr="00003FFC" w:rsidRDefault="00994B4C" w:rsidP="00994B4C">
      <w:pPr>
        <w:pStyle w:val="BodyText"/>
        <w:rPr>
          <w:rFonts w:asciiTheme="minorHAnsi" w:hAnsiTheme="minorHAnsi" w:cstheme="minorHAnsi"/>
          <w:sz w:val="20"/>
          <w:szCs w:val="20"/>
          <w:u w:val="single"/>
        </w:rPr>
      </w:pPr>
      <w:r w:rsidRPr="00003FFC">
        <w:rPr>
          <w:rFonts w:asciiTheme="minorHAnsi" w:hAnsiTheme="minorHAnsi" w:cstheme="minorHAnsi"/>
          <w:sz w:val="20"/>
          <w:szCs w:val="20"/>
          <w:u w:val="single"/>
        </w:rPr>
        <w:t>Recruiting staff</w:t>
      </w:r>
    </w:p>
    <w:p w14:paraId="2AE51E54" w14:textId="77777777" w:rsidR="00994B4C" w:rsidRPr="004C1351" w:rsidRDefault="00994B4C" w:rsidP="00994B4C">
      <w:pPr>
        <w:pStyle w:val="BodyText"/>
        <w:rPr>
          <w:rFonts w:asciiTheme="minorHAnsi" w:hAnsiTheme="minorHAnsi" w:cstheme="minorHAnsi"/>
          <w:b/>
          <w:bCs/>
          <w:sz w:val="20"/>
          <w:szCs w:val="20"/>
        </w:rPr>
      </w:pPr>
      <w:r w:rsidRPr="004C1351">
        <w:rPr>
          <w:rFonts w:asciiTheme="minorHAnsi" w:hAnsiTheme="minorHAnsi" w:cstheme="minorHAnsi"/>
          <w:sz w:val="20"/>
          <w:szCs w:val="20"/>
        </w:rPr>
        <w:t>The Work and Health Programme is an employment support programme, seeking to find long term sustainable employment opportunities for people in South London. </w:t>
      </w:r>
    </w:p>
    <w:p w14:paraId="32C95083" w14:textId="77777777" w:rsidR="00994B4C" w:rsidRPr="004C1351" w:rsidRDefault="00994B4C" w:rsidP="00994B4C">
      <w:pPr>
        <w:pStyle w:val="BodyText"/>
        <w:rPr>
          <w:rFonts w:asciiTheme="minorHAnsi" w:hAnsiTheme="minorHAnsi" w:cstheme="minorHAnsi"/>
          <w:sz w:val="20"/>
          <w:szCs w:val="20"/>
        </w:rPr>
      </w:pPr>
    </w:p>
    <w:p w14:paraId="70227CD1" w14:textId="77777777" w:rsidR="00994B4C" w:rsidRPr="004C1351" w:rsidRDefault="00994B4C" w:rsidP="00994B4C">
      <w:pPr>
        <w:pStyle w:val="BodyText"/>
        <w:rPr>
          <w:rFonts w:asciiTheme="minorHAnsi" w:hAnsiTheme="minorHAnsi" w:cstheme="minorHAnsi"/>
          <w:sz w:val="20"/>
          <w:szCs w:val="20"/>
        </w:rPr>
      </w:pPr>
      <w:r w:rsidRPr="004C1351">
        <w:rPr>
          <w:rFonts w:asciiTheme="minorHAnsi" w:hAnsiTheme="minorHAnsi" w:cstheme="minorHAnsi"/>
          <w:sz w:val="20"/>
          <w:szCs w:val="20"/>
        </w:rPr>
        <w:t xml:space="preserve">Please let us know about your recruitment needs, we may be able to help - please complete our survey: </w:t>
      </w:r>
    </w:p>
    <w:p w14:paraId="761B45D9" w14:textId="77777777" w:rsidR="00A04614" w:rsidRDefault="00A04614" w:rsidP="00994B4C">
      <w:pPr>
        <w:pStyle w:val="BodyText"/>
        <w:rPr>
          <w:rFonts w:cstheme="minorHAnsi"/>
        </w:rPr>
      </w:pPr>
    </w:p>
    <w:p w14:paraId="0F5393A4" w14:textId="2FB0DE67" w:rsidR="004A02BC" w:rsidRDefault="00994B4C" w:rsidP="000E0A1D">
      <w:pPr>
        <w:pStyle w:val="BodyText"/>
        <w:rPr>
          <w:rStyle w:val="Hyperlink"/>
          <w:rFonts w:cstheme="minorHAnsi"/>
          <w:color w:val="auto"/>
          <w:u w:val="none"/>
        </w:rPr>
      </w:pPr>
      <w:r w:rsidRPr="008E0711">
        <w:rPr>
          <w:noProof/>
          <w:lang w:bidi="ar-SA"/>
        </w:rPr>
        <w:drawing>
          <wp:anchor distT="0" distB="0" distL="114300" distR="114300" simplePos="0" relativeHeight="251663360" behindDoc="0" locked="0" layoutInCell="1" allowOverlap="1" wp14:anchorId="75E80D6D" wp14:editId="3F26EAEC">
            <wp:simplePos x="3092450" y="457200"/>
            <wp:positionH relativeFrom="column">
              <wp:posOffset>3092450</wp:posOffset>
            </wp:positionH>
            <wp:positionV relativeFrom="paragraph">
              <wp:align>top</wp:align>
            </wp:positionV>
            <wp:extent cx="1377950" cy="1387260"/>
            <wp:effectExtent l="0" t="0" r="0" b="3810"/>
            <wp:wrapSquare wrapText="bothSides"/>
            <wp:docPr id="8" name="Picture 5">
              <a:extLst xmlns:a="http://schemas.openxmlformats.org/drawingml/2006/main">
                <a:ext uri="{FF2B5EF4-FFF2-40B4-BE49-F238E27FC236}">
                  <a16:creationId xmlns:a16="http://schemas.microsoft.com/office/drawing/2014/main" id="{8108C30F-DD5C-454B-AFED-DA3C5A997C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108C30F-DD5C-454B-AFED-DA3C5A997C60}"/>
                        </a:ext>
                      </a:extLst>
                    </pic:cNvPr>
                    <pic:cNvPicPr>
                      <a:picLocks noChangeAspect="1"/>
                    </pic:cNvPicPr>
                  </pic:nvPicPr>
                  <pic:blipFill>
                    <a:blip r:embed="rId47">
                      <a:extLst>
                        <a:ext uri="{28A0092B-C50C-407E-A947-70E740481C1C}">
                          <a14:useLocalDpi xmlns:a14="http://schemas.microsoft.com/office/drawing/2010/main" val="0"/>
                        </a:ext>
                      </a:extLst>
                    </a:blip>
                    <a:stretch>
                      <a:fillRect/>
                    </a:stretch>
                  </pic:blipFill>
                  <pic:spPr>
                    <a:xfrm>
                      <a:off x="0" y="0"/>
                      <a:ext cx="1377950" cy="1387260"/>
                    </a:xfrm>
                    <a:prstGeom prst="rect">
                      <a:avLst/>
                    </a:prstGeom>
                  </pic:spPr>
                </pic:pic>
              </a:graphicData>
            </a:graphic>
          </wp:anchor>
        </w:drawing>
      </w:r>
      <w:r w:rsidR="000E0A1D">
        <w:rPr>
          <w:rStyle w:val="Hyperlink"/>
          <w:rFonts w:cstheme="minorHAnsi"/>
          <w:color w:val="auto"/>
          <w:u w:val="none"/>
        </w:rPr>
        <w:br w:type="textWrapping" w:clear="all"/>
      </w:r>
    </w:p>
    <w:p w14:paraId="1453AD28" w14:textId="555AE03E" w:rsidR="00E36C3F" w:rsidRDefault="00E36C3F" w:rsidP="001A0564">
      <w:pPr>
        <w:pStyle w:val="BodyText"/>
        <w:jc w:val="center"/>
        <w:rPr>
          <w:rStyle w:val="Hyperlink"/>
          <w:rFonts w:cstheme="minorHAnsi"/>
          <w:color w:val="auto"/>
          <w:u w:val="none"/>
        </w:rPr>
      </w:pPr>
    </w:p>
    <w:p w14:paraId="1A599333" w14:textId="7970DBD9" w:rsidR="00E92B6F" w:rsidRDefault="00E92B6F" w:rsidP="001A0564">
      <w:pPr>
        <w:pStyle w:val="BodyText"/>
        <w:jc w:val="center"/>
        <w:rPr>
          <w:rStyle w:val="Hyperlink"/>
          <w:rFonts w:cstheme="minorHAnsi"/>
          <w:color w:val="auto"/>
          <w:u w:val="none"/>
        </w:rPr>
      </w:pPr>
    </w:p>
    <w:p w14:paraId="6926A24F" w14:textId="5AF80A43" w:rsidR="00C11BFE" w:rsidRDefault="00C11BFE" w:rsidP="001A0564">
      <w:pPr>
        <w:pStyle w:val="BodyText"/>
        <w:jc w:val="center"/>
        <w:rPr>
          <w:rStyle w:val="Hyperlink"/>
          <w:rFonts w:cstheme="minorHAnsi"/>
          <w:color w:val="auto"/>
          <w:u w:val="none"/>
        </w:rPr>
      </w:pPr>
    </w:p>
    <w:p w14:paraId="78AE9011" w14:textId="5BD9D34F" w:rsidR="00E050DB" w:rsidRDefault="00E050DB" w:rsidP="001A0564">
      <w:pPr>
        <w:pStyle w:val="BodyText"/>
        <w:jc w:val="center"/>
        <w:rPr>
          <w:rStyle w:val="Hyperlink"/>
          <w:rFonts w:cstheme="minorHAnsi"/>
          <w:color w:val="auto"/>
          <w:u w:val="none"/>
        </w:rPr>
      </w:pPr>
    </w:p>
    <w:p w14:paraId="4E8C76B5" w14:textId="7E0F15B8" w:rsidR="00E050DB" w:rsidRDefault="00E050DB" w:rsidP="001A0564">
      <w:pPr>
        <w:pStyle w:val="BodyText"/>
        <w:jc w:val="center"/>
        <w:rPr>
          <w:rStyle w:val="Hyperlink"/>
          <w:rFonts w:cstheme="minorHAnsi"/>
          <w:color w:val="auto"/>
          <w:u w:val="none"/>
        </w:rPr>
      </w:pPr>
    </w:p>
    <w:p w14:paraId="23C125BD" w14:textId="7990C91A" w:rsidR="00E050DB" w:rsidRDefault="00E050DB" w:rsidP="001A0564">
      <w:pPr>
        <w:pStyle w:val="BodyText"/>
        <w:jc w:val="center"/>
        <w:rPr>
          <w:rStyle w:val="Hyperlink"/>
          <w:rFonts w:cstheme="minorHAnsi"/>
          <w:color w:val="auto"/>
          <w:u w:val="none"/>
        </w:rPr>
      </w:pPr>
    </w:p>
    <w:p w14:paraId="427FF104" w14:textId="59272214" w:rsidR="00E050DB" w:rsidRDefault="00E050DB" w:rsidP="001A0564">
      <w:pPr>
        <w:pStyle w:val="BodyText"/>
        <w:jc w:val="center"/>
        <w:rPr>
          <w:rStyle w:val="Hyperlink"/>
          <w:rFonts w:cstheme="minorHAnsi"/>
          <w:color w:val="auto"/>
          <w:u w:val="none"/>
        </w:rPr>
      </w:pPr>
    </w:p>
    <w:p w14:paraId="4D532C96" w14:textId="1D0C117D" w:rsidR="00E050DB" w:rsidRDefault="00E050DB" w:rsidP="001A0564">
      <w:pPr>
        <w:pStyle w:val="BodyText"/>
        <w:jc w:val="center"/>
        <w:rPr>
          <w:rStyle w:val="Hyperlink"/>
          <w:rFonts w:cstheme="minorHAnsi"/>
          <w:color w:val="auto"/>
          <w:u w:val="none"/>
        </w:rPr>
      </w:pPr>
    </w:p>
    <w:p w14:paraId="7307B3A3" w14:textId="3CB7CF2F" w:rsidR="00E050DB" w:rsidRDefault="00E050DB" w:rsidP="001A0564">
      <w:pPr>
        <w:pStyle w:val="BodyText"/>
        <w:jc w:val="center"/>
        <w:rPr>
          <w:rStyle w:val="Hyperlink"/>
          <w:rFonts w:cstheme="minorHAnsi"/>
          <w:color w:val="auto"/>
          <w:u w:val="none"/>
        </w:rPr>
      </w:pPr>
    </w:p>
    <w:p w14:paraId="729401E2" w14:textId="77777777" w:rsidR="00E050DB" w:rsidRPr="001A0564" w:rsidRDefault="00E050DB" w:rsidP="001A0564">
      <w:pPr>
        <w:pStyle w:val="BodyText"/>
        <w:jc w:val="center"/>
        <w:rPr>
          <w:rStyle w:val="Hyperlink"/>
          <w:rFonts w:cstheme="minorHAnsi"/>
          <w:color w:val="auto"/>
          <w:u w:val="none"/>
        </w:rPr>
      </w:pPr>
    </w:p>
    <w:p w14:paraId="07F67F81" w14:textId="31408245" w:rsidR="00EC5DE2" w:rsidRDefault="00366C07" w:rsidP="00AB5B8E">
      <w:pPr>
        <w:pStyle w:val="Heading1"/>
        <w:spacing w:before="0"/>
        <w:rPr>
          <w:rFonts w:asciiTheme="minorHAnsi" w:hAnsiTheme="minorHAnsi" w:cstheme="minorHAnsi"/>
        </w:rPr>
      </w:pPr>
      <w:bookmarkStart w:id="19" w:name="_Toc60938485"/>
      <w:bookmarkStart w:id="20" w:name="_Toc70078748"/>
      <w:r w:rsidRPr="00827DE9">
        <w:rPr>
          <w:rFonts w:asciiTheme="minorHAnsi" w:hAnsiTheme="minorHAnsi" w:cstheme="minorHAnsi"/>
        </w:rPr>
        <w:lastRenderedPageBreak/>
        <w:t>SECTION 2</w:t>
      </w:r>
      <w:bookmarkEnd w:id="19"/>
      <w:r w:rsidR="00AF3DE9">
        <w:rPr>
          <w:rFonts w:asciiTheme="minorHAnsi" w:hAnsiTheme="minorHAnsi" w:cstheme="minorHAnsi"/>
        </w:rPr>
        <w:t xml:space="preserve">: </w:t>
      </w:r>
      <w:r w:rsidR="0062410F">
        <w:rPr>
          <w:rFonts w:asciiTheme="minorHAnsi" w:hAnsiTheme="minorHAnsi" w:cstheme="minorHAnsi"/>
        </w:rPr>
        <w:t>Frequently Asked Questions</w:t>
      </w:r>
      <w:bookmarkEnd w:id="20"/>
    </w:p>
    <w:p w14:paraId="12D26105" w14:textId="77777777" w:rsidR="00FF5323" w:rsidRPr="00FF5323" w:rsidRDefault="00FF5323" w:rsidP="00FF5323"/>
    <w:p w14:paraId="04745B64" w14:textId="4BCAAF7A" w:rsidR="00FF5323" w:rsidRDefault="00FF5323" w:rsidP="00FF5323">
      <w:pPr>
        <w:pStyle w:val="Heading3"/>
      </w:pPr>
      <w:bookmarkStart w:id="21" w:name="_Toc70078761"/>
      <w:r>
        <w:t>I am a manager of a Care Home and I have really tried to encourage my staff to have the vaccine,</w:t>
      </w:r>
      <w:r w:rsidR="009532E7">
        <w:t xml:space="preserve"> with several supervision sessions</w:t>
      </w:r>
      <w:r>
        <w:t xml:space="preserve"> but I don’t know what else I can do for those staff who won’t have it?</w:t>
      </w:r>
      <w:bookmarkEnd w:id="21"/>
    </w:p>
    <w:p w14:paraId="7EE2C385" w14:textId="72CB13D6" w:rsidR="00FF5323" w:rsidRDefault="00FF5323" w:rsidP="00FF5323">
      <w:pPr>
        <w:rPr>
          <w:rFonts w:asciiTheme="minorHAnsi" w:hAnsiTheme="minorHAnsi" w:cstheme="minorHAnsi"/>
          <w:sz w:val="22"/>
          <w:szCs w:val="22"/>
        </w:rPr>
      </w:pPr>
      <w:r>
        <w:rPr>
          <w:rFonts w:asciiTheme="minorHAnsi" w:hAnsiTheme="minorHAnsi" w:cstheme="minorHAnsi"/>
          <w:sz w:val="22"/>
          <w:szCs w:val="22"/>
        </w:rPr>
        <w:t xml:space="preserve">People have many reasons for declining a vaccine; </w:t>
      </w:r>
      <w:r w:rsidR="00205672">
        <w:rPr>
          <w:rFonts w:asciiTheme="minorHAnsi" w:hAnsiTheme="minorHAnsi" w:cstheme="minorHAnsi"/>
          <w:sz w:val="22"/>
          <w:szCs w:val="22"/>
        </w:rPr>
        <w:t>if you can talk to your member of staff and find out the reasons they are declining</w:t>
      </w:r>
      <w:r w:rsidR="00BB1E05">
        <w:rPr>
          <w:rFonts w:asciiTheme="minorHAnsi" w:hAnsiTheme="minorHAnsi" w:cstheme="minorHAnsi"/>
          <w:sz w:val="22"/>
          <w:szCs w:val="22"/>
        </w:rPr>
        <w:t>.</w:t>
      </w:r>
      <w:r w:rsidR="00205672">
        <w:rPr>
          <w:rFonts w:asciiTheme="minorHAnsi" w:hAnsiTheme="minorHAnsi" w:cstheme="minorHAnsi"/>
          <w:sz w:val="22"/>
          <w:szCs w:val="22"/>
        </w:rPr>
        <w:t xml:space="preserve"> </w:t>
      </w:r>
      <w:r w:rsidR="00BB1E05">
        <w:rPr>
          <w:rFonts w:asciiTheme="minorHAnsi" w:hAnsiTheme="minorHAnsi" w:cstheme="minorHAnsi"/>
          <w:sz w:val="22"/>
          <w:szCs w:val="22"/>
        </w:rPr>
        <w:t>Y</w:t>
      </w:r>
      <w:r w:rsidR="00205672">
        <w:rPr>
          <w:rFonts w:asciiTheme="minorHAnsi" w:hAnsiTheme="minorHAnsi" w:cstheme="minorHAnsi"/>
          <w:sz w:val="22"/>
          <w:szCs w:val="22"/>
        </w:rPr>
        <w:t xml:space="preserve">ou can </w:t>
      </w:r>
      <w:r w:rsidR="00BB1E05">
        <w:rPr>
          <w:rFonts w:asciiTheme="minorHAnsi" w:hAnsiTheme="minorHAnsi" w:cstheme="minorHAnsi"/>
          <w:sz w:val="22"/>
          <w:szCs w:val="22"/>
        </w:rPr>
        <w:t>ask the</w:t>
      </w:r>
      <w:r w:rsidR="00907336">
        <w:rPr>
          <w:rFonts w:asciiTheme="minorHAnsi" w:hAnsiTheme="minorHAnsi" w:cstheme="minorHAnsi"/>
          <w:sz w:val="22"/>
          <w:szCs w:val="22"/>
        </w:rPr>
        <w:t xml:space="preserve"> member of staff</w:t>
      </w:r>
      <w:r w:rsidR="00BB1E05">
        <w:rPr>
          <w:rFonts w:asciiTheme="minorHAnsi" w:hAnsiTheme="minorHAnsi" w:cstheme="minorHAnsi"/>
          <w:sz w:val="22"/>
          <w:szCs w:val="22"/>
        </w:rPr>
        <w:t xml:space="preserve"> to speak to a clinician they trust</w:t>
      </w:r>
      <w:r w:rsidR="00147FDE">
        <w:rPr>
          <w:rFonts w:asciiTheme="minorHAnsi" w:hAnsiTheme="minorHAnsi" w:cstheme="minorHAnsi"/>
          <w:sz w:val="22"/>
          <w:szCs w:val="22"/>
        </w:rPr>
        <w:t xml:space="preserve"> to enable them to make </w:t>
      </w:r>
      <w:proofErr w:type="gramStart"/>
      <w:r w:rsidR="00147FDE">
        <w:rPr>
          <w:rFonts w:asciiTheme="minorHAnsi" w:hAnsiTheme="minorHAnsi" w:cstheme="minorHAnsi"/>
          <w:sz w:val="22"/>
          <w:szCs w:val="22"/>
        </w:rPr>
        <w:t>a</w:t>
      </w:r>
      <w:proofErr w:type="gramEnd"/>
      <w:r w:rsidR="00147FDE">
        <w:rPr>
          <w:rFonts w:asciiTheme="minorHAnsi" w:hAnsiTheme="minorHAnsi" w:cstheme="minorHAnsi"/>
          <w:sz w:val="22"/>
          <w:szCs w:val="22"/>
        </w:rPr>
        <w:t xml:space="preserve"> informed decision.</w:t>
      </w:r>
      <w:r>
        <w:rPr>
          <w:rFonts w:asciiTheme="minorHAnsi" w:hAnsiTheme="minorHAnsi" w:cstheme="minorHAnsi"/>
          <w:sz w:val="22"/>
          <w:szCs w:val="22"/>
        </w:rPr>
        <w:t xml:space="preserve"> </w:t>
      </w:r>
      <w:r w:rsidR="00147FDE">
        <w:rPr>
          <w:rFonts w:asciiTheme="minorHAnsi" w:hAnsiTheme="minorHAnsi" w:cstheme="minorHAnsi"/>
          <w:sz w:val="22"/>
          <w:szCs w:val="22"/>
        </w:rPr>
        <w:t>W</w:t>
      </w:r>
      <w:r>
        <w:rPr>
          <w:rFonts w:asciiTheme="minorHAnsi" w:hAnsiTheme="minorHAnsi" w:cstheme="minorHAnsi"/>
          <w:sz w:val="22"/>
          <w:szCs w:val="22"/>
        </w:rPr>
        <w:t>e are aware that it has been developed to protect us from the Covid-19 virus and it is important for Care Home staff to have the vaccine.</w:t>
      </w:r>
    </w:p>
    <w:p w14:paraId="73C50023" w14:textId="77777777" w:rsidR="00E926CD" w:rsidRDefault="00E926CD" w:rsidP="00FF5323">
      <w:pPr>
        <w:rPr>
          <w:rFonts w:asciiTheme="minorHAnsi" w:hAnsiTheme="minorHAnsi" w:cstheme="minorHAnsi"/>
          <w:sz w:val="22"/>
          <w:szCs w:val="22"/>
        </w:rPr>
      </w:pPr>
    </w:p>
    <w:p w14:paraId="4B9E5802" w14:textId="77777777" w:rsidR="00E926CD" w:rsidRDefault="00FF5323" w:rsidP="00FF5323">
      <w:pPr>
        <w:rPr>
          <w:rFonts w:asciiTheme="minorHAnsi" w:hAnsiTheme="minorHAnsi" w:cstheme="minorHAnsi"/>
          <w:sz w:val="22"/>
          <w:szCs w:val="22"/>
        </w:rPr>
      </w:pPr>
      <w:r>
        <w:rPr>
          <w:rFonts w:asciiTheme="minorHAnsi" w:hAnsiTheme="minorHAnsi" w:cstheme="minorHAnsi"/>
          <w:sz w:val="22"/>
          <w:szCs w:val="22"/>
        </w:rPr>
        <w:t xml:space="preserve">As a manager, it is good practice to have a 1 to 1 meeting with each staff member who has declined the vaccine to discuss their concerns, ensure they are making the decision based on facts, undertaking a risk assessment and documenting these discussions and actions. </w:t>
      </w:r>
    </w:p>
    <w:p w14:paraId="53B5715E" w14:textId="77777777" w:rsidR="00E926CD" w:rsidRDefault="00E926CD" w:rsidP="00FF5323">
      <w:pPr>
        <w:rPr>
          <w:rFonts w:asciiTheme="minorHAnsi" w:hAnsiTheme="minorHAnsi" w:cstheme="minorHAnsi"/>
          <w:sz w:val="22"/>
          <w:szCs w:val="22"/>
        </w:rPr>
      </w:pPr>
    </w:p>
    <w:p w14:paraId="5C73CE5C" w14:textId="67A3213E" w:rsidR="00FF5323" w:rsidRDefault="00FF5323" w:rsidP="00FF5323">
      <w:pPr>
        <w:rPr>
          <w:rFonts w:asciiTheme="minorHAnsi" w:hAnsiTheme="minorHAnsi" w:cstheme="minorHAnsi"/>
          <w:sz w:val="22"/>
          <w:szCs w:val="22"/>
        </w:rPr>
      </w:pPr>
      <w:r>
        <w:rPr>
          <w:rFonts w:asciiTheme="minorHAnsi" w:hAnsiTheme="minorHAnsi" w:cstheme="minorHAnsi"/>
          <w:sz w:val="22"/>
          <w:szCs w:val="22"/>
        </w:rPr>
        <w:t xml:space="preserve">To support you as a manager, we have developed a 1 to 1 interview pack for managers to use with staff who are vaccine hesitant. The Pack has been sent out with previous FAQs if you have not yet received </w:t>
      </w:r>
      <w:r w:rsidR="009532E7">
        <w:rPr>
          <w:rFonts w:asciiTheme="minorHAnsi" w:hAnsiTheme="minorHAnsi" w:cstheme="minorHAnsi"/>
          <w:sz w:val="22"/>
          <w:szCs w:val="22"/>
        </w:rPr>
        <w:t xml:space="preserve">it </w:t>
      </w:r>
      <w:r>
        <w:rPr>
          <w:rFonts w:asciiTheme="minorHAnsi" w:hAnsiTheme="minorHAnsi" w:cstheme="minorHAnsi"/>
          <w:sz w:val="22"/>
          <w:szCs w:val="22"/>
        </w:rPr>
        <w:t xml:space="preserve">please email </w:t>
      </w:r>
      <w:hyperlink r:id="rId48" w:history="1">
        <w:r w:rsidRPr="00AC7E69">
          <w:rPr>
            <w:rStyle w:val="Hyperlink"/>
            <w:rFonts w:asciiTheme="minorHAnsi" w:hAnsiTheme="minorHAnsi" w:cstheme="minorHAnsi"/>
            <w:sz w:val="22"/>
            <w:szCs w:val="22"/>
          </w:rPr>
          <w:t>carehome.covidvaccine@swlondon.nhs.uk</w:t>
        </w:r>
      </w:hyperlink>
      <w:r>
        <w:rPr>
          <w:rFonts w:asciiTheme="minorHAnsi" w:hAnsiTheme="minorHAnsi" w:cstheme="minorHAnsi"/>
          <w:sz w:val="22"/>
          <w:szCs w:val="22"/>
        </w:rPr>
        <w:t xml:space="preserve"> and it can be sent</w:t>
      </w:r>
      <w:r w:rsidR="009532E7">
        <w:rPr>
          <w:rFonts w:asciiTheme="minorHAnsi" w:hAnsiTheme="minorHAnsi" w:cstheme="minorHAnsi"/>
          <w:sz w:val="22"/>
          <w:szCs w:val="22"/>
        </w:rPr>
        <w:t xml:space="preserve"> to you</w:t>
      </w:r>
      <w:r>
        <w:rPr>
          <w:rFonts w:asciiTheme="minorHAnsi" w:hAnsiTheme="minorHAnsi" w:cstheme="minorHAnsi"/>
          <w:sz w:val="22"/>
          <w:szCs w:val="22"/>
        </w:rPr>
        <w:t>.</w:t>
      </w:r>
    </w:p>
    <w:p w14:paraId="783F4254" w14:textId="77777777" w:rsidR="00E926CD" w:rsidRDefault="00E926CD" w:rsidP="00FF5323">
      <w:pPr>
        <w:rPr>
          <w:rFonts w:asciiTheme="minorHAnsi" w:hAnsiTheme="minorHAnsi" w:cstheme="minorHAnsi"/>
          <w:sz w:val="22"/>
          <w:szCs w:val="22"/>
        </w:rPr>
      </w:pPr>
    </w:p>
    <w:p w14:paraId="61C081CD" w14:textId="2DE0858E" w:rsidR="00FF5323" w:rsidRDefault="00FF5323" w:rsidP="00FF5323">
      <w:pPr>
        <w:rPr>
          <w:rFonts w:asciiTheme="minorHAnsi" w:hAnsiTheme="minorHAnsi" w:cstheme="minorHAnsi"/>
          <w:b/>
          <w:sz w:val="22"/>
          <w:szCs w:val="22"/>
        </w:rPr>
      </w:pPr>
      <w:r w:rsidRPr="002741FB">
        <w:rPr>
          <w:rFonts w:asciiTheme="minorHAnsi" w:hAnsiTheme="minorHAnsi" w:cstheme="minorHAnsi"/>
          <w:b/>
          <w:sz w:val="22"/>
          <w:szCs w:val="22"/>
        </w:rPr>
        <w:t>We strongly encourage you to use this pack with any staff who are refusing the vaccine so that you are protecting the staff and that you are providing evidence as a manager of the support that you have given.</w:t>
      </w:r>
    </w:p>
    <w:p w14:paraId="197067F0" w14:textId="77777777" w:rsidR="00E926CD" w:rsidRDefault="00E926CD" w:rsidP="00FF5323">
      <w:pPr>
        <w:rPr>
          <w:rFonts w:asciiTheme="minorHAnsi" w:hAnsiTheme="minorHAnsi" w:cstheme="minorHAnsi"/>
          <w:b/>
          <w:sz w:val="22"/>
          <w:szCs w:val="22"/>
        </w:rPr>
      </w:pPr>
    </w:p>
    <w:p w14:paraId="75501908" w14:textId="2FE46088" w:rsidR="0098432B" w:rsidRPr="0098432B" w:rsidRDefault="0098432B" w:rsidP="0098432B">
      <w:pPr>
        <w:spacing w:after="160" w:line="259" w:lineRule="auto"/>
        <w:rPr>
          <w:rFonts w:asciiTheme="minorHAnsi" w:eastAsiaTheme="minorHAnsi" w:hAnsiTheme="minorHAnsi" w:cstheme="minorBidi"/>
          <w:sz w:val="22"/>
          <w:szCs w:val="22"/>
          <w:lang w:eastAsia="en-US"/>
        </w:rPr>
      </w:pPr>
      <w:r w:rsidRPr="0098432B">
        <w:rPr>
          <w:rFonts w:asciiTheme="minorHAnsi" w:eastAsiaTheme="minorHAnsi" w:hAnsiTheme="minorHAnsi" w:cstheme="minorBidi"/>
          <w:sz w:val="22"/>
          <w:szCs w:val="22"/>
          <w:lang w:eastAsia="en-US"/>
        </w:rPr>
        <w:t>Staff should be encouraged to speak to someone about the vaccine – they can phone</w:t>
      </w:r>
      <w:r w:rsidR="009F6F5F">
        <w:rPr>
          <w:rFonts w:asciiTheme="minorHAnsi" w:eastAsiaTheme="minorHAnsi" w:hAnsiTheme="minorHAnsi" w:cstheme="minorBidi"/>
          <w:sz w:val="22"/>
          <w:szCs w:val="22"/>
          <w:lang w:eastAsia="en-US"/>
        </w:rPr>
        <w:t xml:space="preserve"> Nurse</w:t>
      </w:r>
      <w:r w:rsidRPr="0098432B">
        <w:rPr>
          <w:rFonts w:asciiTheme="minorHAnsi" w:eastAsiaTheme="minorHAnsi" w:hAnsiTheme="minorHAnsi" w:cstheme="minorBidi"/>
          <w:sz w:val="22"/>
          <w:szCs w:val="22"/>
          <w:lang w:eastAsia="en-US"/>
        </w:rPr>
        <w:t xml:space="preserve"> </w:t>
      </w:r>
      <w:r w:rsidR="009F6F5F">
        <w:rPr>
          <w:rFonts w:asciiTheme="minorHAnsi" w:eastAsiaTheme="minorHAnsi" w:hAnsiTheme="minorHAnsi" w:cstheme="minorBidi"/>
          <w:sz w:val="22"/>
          <w:szCs w:val="22"/>
          <w:lang w:eastAsia="en-US"/>
        </w:rPr>
        <w:t>Fiona White</w:t>
      </w:r>
      <w:r w:rsidRPr="0098432B">
        <w:rPr>
          <w:rFonts w:asciiTheme="minorHAnsi" w:eastAsiaTheme="minorHAnsi" w:hAnsiTheme="minorHAnsi" w:cstheme="minorBidi"/>
          <w:sz w:val="22"/>
          <w:szCs w:val="22"/>
          <w:lang w:eastAsia="en-US"/>
        </w:rPr>
        <w:t xml:space="preserve"> on 07770684842 and </w:t>
      </w:r>
      <w:r w:rsidR="009F6F5F">
        <w:rPr>
          <w:rFonts w:asciiTheme="minorHAnsi" w:eastAsiaTheme="minorHAnsi" w:hAnsiTheme="minorHAnsi" w:cstheme="minorBidi"/>
          <w:sz w:val="22"/>
          <w:szCs w:val="22"/>
          <w:lang w:eastAsia="en-US"/>
        </w:rPr>
        <w:t>she</w:t>
      </w:r>
      <w:r w:rsidRPr="0098432B">
        <w:rPr>
          <w:rFonts w:asciiTheme="minorHAnsi" w:eastAsiaTheme="minorHAnsi" w:hAnsiTheme="minorHAnsi" w:cstheme="minorBidi"/>
          <w:sz w:val="22"/>
          <w:szCs w:val="22"/>
          <w:lang w:eastAsia="en-US"/>
        </w:rPr>
        <w:t xml:space="preserve"> </w:t>
      </w:r>
      <w:r w:rsidR="009F6F5F">
        <w:rPr>
          <w:rFonts w:asciiTheme="minorHAnsi" w:eastAsiaTheme="minorHAnsi" w:hAnsiTheme="minorHAnsi" w:cstheme="minorBidi"/>
          <w:sz w:val="22"/>
          <w:szCs w:val="22"/>
          <w:lang w:eastAsia="en-US"/>
        </w:rPr>
        <w:t xml:space="preserve">will be </w:t>
      </w:r>
      <w:r w:rsidRPr="0098432B">
        <w:rPr>
          <w:rFonts w:asciiTheme="minorHAnsi" w:eastAsiaTheme="minorHAnsi" w:hAnsiTheme="minorHAnsi" w:cstheme="minorBidi"/>
          <w:sz w:val="22"/>
          <w:szCs w:val="22"/>
          <w:lang w:eastAsia="en-US"/>
        </w:rPr>
        <w:t>happy to answer any of their concerns and questions. There is a consultation about vaccinations and care homes currently in progress. The covid</w:t>
      </w:r>
      <w:r w:rsidR="009F6F5F">
        <w:rPr>
          <w:rFonts w:asciiTheme="minorHAnsi" w:eastAsiaTheme="minorHAnsi" w:hAnsiTheme="minorHAnsi" w:cstheme="minorBidi"/>
          <w:sz w:val="22"/>
          <w:szCs w:val="22"/>
          <w:lang w:eastAsia="en-US"/>
        </w:rPr>
        <w:t xml:space="preserve">-19 </w:t>
      </w:r>
      <w:r w:rsidRPr="0098432B">
        <w:rPr>
          <w:rFonts w:asciiTheme="minorHAnsi" w:eastAsiaTheme="minorHAnsi" w:hAnsiTheme="minorHAnsi" w:cstheme="minorBidi"/>
          <w:sz w:val="22"/>
          <w:szCs w:val="22"/>
          <w:lang w:eastAsia="en-US"/>
        </w:rPr>
        <w:t xml:space="preserve">vaccine helps prevent the risk of hospitalisation and decreases the complications to the person, family members and clients, staff you work with. </w:t>
      </w:r>
      <w:r w:rsidR="00B74F2B">
        <w:rPr>
          <w:rFonts w:asciiTheme="minorHAnsi" w:eastAsiaTheme="minorHAnsi" w:hAnsiTheme="minorHAnsi" w:cstheme="minorBidi"/>
          <w:sz w:val="22"/>
          <w:szCs w:val="22"/>
          <w:lang w:eastAsia="en-US"/>
        </w:rPr>
        <w:t xml:space="preserve">No vaccine is 100% effective so </w:t>
      </w:r>
      <w:r w:rsidR="00E376CE">
        <w:rPr>
          <w:rFonts w:asciiTheme="minorHAnsi" w:eastAsiaTheme="minorHAnsi" w:hAnsiTheme="minorHAnsi" w:cstheme="minorBidi"/>
          <w:sz w:val="22"/>
          <w:szCs w:val="22"/>
          <w:lang w:eastAsia="en-US"/>
        </w:rPr>
        <w:t>i</w:t>
      </w:r>
      <w:r w:rsidRPr="0098432B">
        <w:rPr>
          <w:rFonts w:asciiTheme="minorHAnsi" w:eastAsiaTheme="minorHAnsi" w:hAnsiTheme="minorHAnsi" w:cstheme="minorBidi"/>
          <w:sz w:val="22"/>
          <w:szCs w:val="22"/>
          <w:lang w:eastAsia="en-US"/>
        </w:rPr>
        <w:t xml:space="preserve">t </w:t>
      </w:r>
      <w:r w:rsidR="00B74F2B">
        <w:rPr>
          <w:rFonts w:asciiTheme="minorHAnsi" w:eastAsiaTheme="minorHAnsi" w:hAnsiTheme="minorHAnsi" w:cstheme="minorBidi"/>
          <w:sz w:val="22"/>
          <w:szCs w:val="22"/>
          <w:lang w:eastAsia="en-US"/>
        </w:rPr>
        <w:t xml:space="preserve">may not </w:t>
      </w:r>
      <w:r w:rsidRPr="0098432B">
        <w:rPr>
          <w:rFonts w:asciiTheme="minorHAnsi" w:eastAsiaTheme="minorHAnsi" w:hAnsiTheme="minorHAnsi" w:cstheme="minorBidi"/>
          <w:sz w:val="22"/>
          <w:szCs w:val="22"/>
          <w:lang w:eastAsia="en-US"/>
        </w:rPr>
        <w:t>prevent you getting the virus</w:t>
      </w:r>
      <w:r w:rsidR="00006504">
        <w:rPr>
          <w:rFonts w:asciiTheme="minorHAnsi" w:eastAsiaTheme="minorHAnsi" w:hAnsiTheme="minorHAnsi" w:cstheme="minorBidi"/>
          <w:sz w:val="22"/>
          <w:szCs w:val="22"/>
          <w:lang w:eastAsia="en-US"/>
        </w:rPr>
        <w:t>,</w:t>
      </w:r>
      <w:r w:rsidRPr="0098432B">
        <w:rPr>
          <w:rFonts w:asciiTheme="minorHAnsi" w:eastAsiaTheme="minorHAnsi" w:hAnsiTheme="minorHAnsi" w:cstheme="minorBidi"/>
          <w:sz w:val="22"/>
          <w:szCs w:val="22"/>
          <w:lang w:eastAsia="en-US"/>
        </w:rPr>
        <w:t xml:space="preserve"> but</w:t>
      </w:r>
      <w:r w:rsidR="00006504">
        <w:rPr>
          <w:rFonts w:asciiTheme="minorHAnsi" w:eastAsiaTheme="minorHAnsi" w:hAnsiTheme="minorHAnsi" w:cstheme="minorBidi"/>
          <w:sz w:val="22"/>
          <w:szCs w:val="22"/>
          <w:lang w:eastAsia="en-US"/>
        </w:rPr>
        <w:t xml:space="preserve"> evidence is currently showing</w:t>
      </w:r>
      <w:r w:rsidRPr="0098432B">
        <w:rPr>
          <w:rFonts w:asciiTheme="minorHAnsi" w:eastAsiaTheme="minorHAnsi" w:hAnsiTheme="minorHAnsi" w:cstheme="minorBidi"/>
          <w:sz w:val="22"/>
          <w:szCs w:val="22"/>
          <w:lang w:eastAsia="en-US"/>
        </w:rPr>
        <w:t xml:space="preserve"> </w:t>
      </w:r>
      <w:r w:rsidR="00B74F2B">
        <w:rPr>
          <w:rFonts w:asciiTheme="minorHAnsi" w:eastAsiaTheme="minorHAnsi" w:hAnsiTheme="minorHAnsi" w:cstheme="minorBidi"/>
          <w:sz w:val="22"/>
          <w:szCs w:val="22"/>
          <w:lang w:eastAsia="en-US"/>
        </w:rPr>
        <w:t xml:space="preserve">it </w:t>
      </w:r>
      <w:r w:rsidRPr="0098432B">
        <w:rPr>
          <w:rFonts w:asciiTheme="minorHAnsi" w:eastAsiaTheme="minorHAnsi" w:hAnsiTheme="minorHAnsi" w:cstheme="minorBidi"/>
          <w:sz w:val="22"/>
          <w:szCs w:val="22"/>
          <w:lang w:eastAsia="en-US"/>
        </w:rPr>
        <w:t>can reduce transmission and complications</w:t>
      </w:r>
      <w:r w:rsidR="00750DB8">
        <w:rPr>
          <w:rFonts w:asciiTheme="minorHAnsi" w:eastAsiaTheme="minorHAnsi" w:hAnsiTheme="minorHAnsi" w:cstheme="minorBidi"/>
          <w:sz w:val="22"/>
          <w:szCs w:val="22"/>
          <w:lang w:eastAsia="en-US"/>
        </w:rPr>
        <w:t xml:space="preserve">. </w:t>
      </w:r>
      <w:r w:rsidR="009F6F5F">
        <w:rPr>
          <w:rFonts w:asciiTheme="minorHAnsi" w:eastAsiaTheme="minorHAnsi" w:hAnsiTheme="minorHAnsi" w:cstheme="minorBidi"/>
          <w:sz w:val="22"/>
          <w:szCs w:val="22"/>
          <w:lang w:eastAsia="en-US"/>
        </w:rPr>
        <w:t>Fiona has offered</w:t>
      </w:r>
      <w:r w:rsidRPr="0098432B">
        <w:rPr>
          <w:rFonts w:asciiTheme="minorHAnsi" w:eastAsiaTheme="minorHAnsi" w:hAnsiTheme="minorHAnsi" w:cstheme="minorBidi"/>
          <w:sz w:val="22"/>
          <w:szCs w:val="22"/>
          <w:lang w:eastAsia="en-US"/>
        </w:rPr>
        <w:t xml:space="preserve"> to speak to anyone who needs help </w:t>
      </w:r>
      <w:proofErr w:type="gramStart"/>
      <w:r w:rsidRPr="0098432B">
        <w:rPr>
          <w:rFonts w:asciiTheme="minorHAnsi" w:eastAsiaTheme="minorHAnsi" w:hAnsiTheme="minorHAnsi" w:cstheme="minorBidi"/>
          <w:sz w:val="22"/>
          <w:szCs w:val="22"/>
          <w:lang w:eastAsia="en-US"/>
        </w:rPr>
        <w:t>making a decision</w:t>
      </w:r>
      <w:proofErr w:type="gramEnd"/>
      <w:r w:rsidRPr="0098432B">
        <w:rPr>
          <w:rFonts w:asciiTheme="minorHAnsi" w:eastAsiaTheme="minorHAnsi" w:hAnsiTheme="minorHAnsi" w:cstheme="minorBidi"/>
          <w:sz w:val="22"/>
          <w:szCs w:val="22"/>
          <w:lang w:eastAsia="en-US"/>
        </w:rPr>
        <w:t>.</w:t>
      </w:r>
      <w:r w:rsidR="00EC3BA7">
        <w:rPr>
          <w:rFonts w:asciiTheme="minorHAnsi" w:eastAsiaTheme="minorHAnsi" w:hAnsiTheme="minorHAnsi" w:cstheme="minorBidi"/>
          <w:sz w:val="22"/>
          <w:szCs w:val="22"/>
          <w:lang w:eastAsia="en-US"/>
        </w:rPr>
        <w:t xml:space="preserve"> </w:t>
      </w:r>
    </w:p>
    <w:p w14:paraId="1686348F" w14:textId="77777777" w:rsidR="003E7329" w:rsidRDefault="003E7329" w:rsidP="003E7329"/>
    <w:p w14:paraId="359B0A5F" w14:textId="77777777" w:rsidR="009B69DE" w:rsidRDefault="009B69DE" w:rsidP="009B69DE">
      <w:pPr>
        <w:pStyle w:val="Heading3"/>
      </w:pPr>
      <w:bookmarkStart w:id="22" w:name="_Toc70078749"/>
      <w:r>
        <w:t>Can I receive the vaccine during Ramadan?</w:t>
      </w:r>
      <w:bookmarkEnd w:id="22"/>
    </w:p>
    <w:p w14:paraId="17E9AFBD" w14:textId="77777777" w:rsidR="00B00CBC" w:rsidRDefault="009B69DE" w:rsidP="00B00CBC">
      <w:pPr>
        <w:pStyle w:val="NormalWeb"/>
        <w:spacing w:before="0" w:beforeAutospacing="0" w:after="0" w:afterAutospacing="0"/>
        <w:rPr>
          <w:rStyle w:val="Hyperlink"/>
          <w:rFonts w:asciiTheme="minorHAnsi" w:hAnsiTheme="minorHAnsi" w:cstheme="minorHAnsi"/>
          <w:sz w:val="22"/>
          <w:szCs w:val="22"/>
        </w:rPr>
      </w:pPr>
      <w:r w:rsidRPr="00CB4A88">
        <w:rPr>
          <w:rFonts w:asciiTheme="minorHAnsi" w:hAnsiTheme="minorHAnsi" w:cstheme="minorHAnsi"/>
          <w:sz w:val="22"/>
          <w:szCs w:val="22"/>
        </w:rPr>
        <w:t>The British Islamic Medical Association have issued specific advice urging Muslims observing Ramadan</w:t>
      </w:r>
      <w:r>
        <w:rPr>
          <w:rFonts w:asciiTheme="minorHAnsi" w:hAnsiTheme="minorHAnsi" w:cstheme="minorHAnsi"/>
          <w:sz w:val="22"/>
          <w:szCs w:val="22"/>
        </w:rPr>
        <w:t xml:space="preserve"> and</w:t>
      </w:r>
      <w:r w:rsidRPr="00CB4A88">
        <w:rPr>
          <w:rFonts w:asciiTheme="minorHAnsi" w:hAnsiTheme="minorHAnsi" w:cstheme="minorHAnsi"/>
          <w:sz w:val="22"/>
          <w:szCs w:val="22"/>
        </w:rPr>
        <w:t xml:space="preserve"> not to delay getting the vaccine, drawing on analysis from Islamic scholars which says that injections for non-nutritional purposes do not invalidate the fast. Further information is available here: </w:t>
      </w:r>
      <w:hyperlink r:id="rId49" w:anchor="FAST" w:history="1">
        <w:r w:rsidRPr="00CB4A88">
          <w:rPr>
            <w:rStyle w:val="Hyperlink"/>
            <w:rFonts w:asciiTheme="minorHAnsi" w:hAnsiTheme="minorHAnsi" w:cstheme="minorHAnsi"/>
            <w:sz w:val="22"/>
            <w:szCs w:val="22"/>
          </w:rPr>
          <w:t>https://britishima.org/operation-vaccination/hub/statements/#FAST</w:t>
        </w:r>
      </w:hyperlink>
    </w:p>
    <w:p w14:paraId="7B07953D" w14:textId="77777777" w:rsidR="00B00CBC" w:rsidRDefault="00B00CBC" w:rsidP="00B00CBC">
      <w:pPr>
        <w:pStyle w:val="NormalWeb"/>
        <w:spacing w:before="0" w:beforeAutospacing="0" w:after="0" w:afterAutospacing="0"/>
        <w:rPr>
          <w:rStyle w:val="Hyperlink"/>
          <w:rFonts w:asciiTheme="minorHAnsi" w:hAnsiTheme="minorHAnsi" w:cstheme="minorHAnsi"/>
          <w:sz w:val="22"/>
          <w:szCs w:val="22"/>
        </w:rPr>
      </w:pPr>
    </w:p>
    <w:p w14:paraId="6CF52C1C" w14:textId="77777777" w:rsidR="00B00CBC" w:rsidRDefault="00B00CBC" w:rsidP="00B00CB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Ramadan has started </w:t>
      </w:r>
      <w:r w:rsidR="00837E10">
        <w:rPr>
          <w:rFonts w:ascii="Calibri" w:hAnsi="Calibri" w:cs="Calibri"/>
          <w:sz w:val="22"/>
          <w:szCs w:val="22"/>
        </w:rPr>
        <w:t>on the 12</w:t>
      </w:r>
      <w:r w:rsidR="00837E10" w:rsidRPr="00837E10">
        <w:rPr>
          <w:rFonts w:ascii="Calibri" w:hAnsi="Calibri" w:cs="Calibri"/>
          <w:sz w:val="22"/>
          <w:szCs w:val="22"/>
          <w:vertAlign w:val="superscript"/>
        </w:rPr>
        <w:t>th</w:t>
      </w:r>
      <w:r w:rsidR="00837E10">
        <w:rPr>
          <w:rFonts w:ascii="Calibri" w:hAnsi="Calibri" w:cs="Calibri"/>
          <w:sz w:val="22"/>
          <w:szCs w:val="22"/>
        </w:rPr>
        <w:t xml:space="preserve"> April</w:t>
      </w:r>
      <w:r>
        <w:rPr>
          <w:rFonts w:ascii="Calibri" w:hAnsi="Calibri" w:cs="Calibri"/>
          <w:sz w:val="22"/>
          <w:szCs w:val="22"/>
        </w:rPr>
        <w:t xml:space="preserve"> and runs through until the 12th May.</w:t>
      </w:r>
    </w:p>
    <w:p w14:paraId="28D74836" w14:textId="05B09EA0" w:rsidR="003457E4" w:rsidRDefault="00B00CBC" w:rsidP="003457E4">
      <w:pPr>
        <w:pStyle w:val="NormalWeb"/>
        <w:spacing w:before="0" w:beforeAutospacing="0" w:after="0" w:afterAutospacing="0"/>
        <w:rPr>
          <w:rFonts w:ascii="Calibri" w:hAnsi="Calibri" w:cs="Calibri"/>
          <w:sz w:val="22"/>
          <w:szCs w:val="22"/>
        </w:rPr>
      </w:pPr>
      <w:r>
        <w:rPr>
          <w:rFonts w:ascii="Calibri" w:hAnsi="Calibri" w:cs="Calibri"/>
          <w:sz w:val="22"/>
          <w:szCs w:val="22"/>
        </w:rPr>
        <w:t>Getting an injection does not break the fast as it’s not nutrition so there is absolutely no reason why you shouldn’t have it if you are eligible and have been invited for your Covid-19 vaccine</w:t>
      </w:r>
      <w:r w:rsidR="00E1459A">
        <w:rPr>
          <w:rFonts w:ascii="Calibri" w:hAnsi="Calibri" w:cs="Calibri"/>
          <w:sz w:val="22"/>
          <w:szCs w:val="22"/>
        </w:rPr>
        <w:t xml:space="preserve">. </w:t>
      </w:r>
      <w:r>
        <w:rPr>
          <w:rFonts w:ascii="Calibri" w:hAnsi="Calibri" w:cs="Calibri"/>
          <w:sz w:val="22"/>
          <w:szCs w:val="22"/>
        </w:rPr>
        <w:t xml:space="preserve">those scheduled for their second dose, </w:t>
      </w:r>
      <w:proofErr w:type="gramStart"/>
      <w:r w:rsidR="00940F93">
        <w:rPr>
          <w:rFonts w:ascii="Calibri" w:hAnsi="Calibri" w:cs="Calibri"/>
          <w:sz w:val="22"/>
          <w:szCs w:val="22"/>
        </w:rPr>
        <w:t>are able to</w:t>
      </w:r>
      <w:proofErr w:type="gramEnd"/>
      <w:r w:rsidR="00940F93">
        <w:rPr>
          <w:rFonts w:ascii="Calibri" w:hAnsi="Calibri" w:cs="Calibri"/>
          <w:sz w:val="22"/>
          <w:szCs w:val="22"/>
        </w:rPr>
        <w:t xml:space="preserve"> receive the dose.</w:t>
      </w:r>
    </w:p>
    <w:p w14:paraId="63C217A5" w14:textId="281205A3" w:rsidR="003457E4" w:rsidRDefault="003457E4" w:rsidP="003457E4">
      <w:pPr>
        <w:pStyle w:val="NormalWeb"/>
        <w:spacing w:before="0" w:beforeAutospacing="0" w:after="0" w:afterAutospacing="0"/>
        <w:rPr>
          <w:rFonts w:ascii="Calibri" w:hAnsi="Calibri" w:cs="Calibri"/>
          <w:sz w:val="22"/>
          <w:szCs w:val="22"/>
        </w:rPr>
      </w:pPr>
    </w:p>
    <w:p w14:paraId="566EF8E2" w14:textId="6778CD94" w:rsidR="003457E4" w:rsidRDefault="003457E4" w:rsidP="003457E4">
      <w:pPr>
        <w:pStyle w:val="NormalWeb"/>
        <w:spacing w:before="0" w:beforeAutospacing="0" w:after="0" w:afterAutospacing="0"/>
        <w:rPr>
          <w:rFonts w:ascii="Calibri" w:hAnsi="Calibri" w:cs="Calibri"/>
          <w:sz w:val="22"/>
          <w:szCs w:val="22"/>
        </w:rPr>
      </w:pPr>
      <w:r>
        <w:rPr>
          <w:rFonts w:ascii="Calibri" w:hAnsi="Calibri" w:cs="Calibri"/>
          <w:sz w:val="22"/>
          <w:szCs w:val="22"/>
        </w:rPr>
        <w:t>You can</w:t>
      </w:r>
      <w:r w:rsidR="007B75F5">
        <w:rPr>
          <w:rFonts w:ascii="Calibri" w:hAnsi="Calibri" w:cs="Calibri"/>
          <w:sz w:val="22"/>
          <w:szCs w:val="22"/>
        </w:rPr>
        <w:t xml:space="preserve"> access</w:t>
      </w:r>
      <w:r>
        <w:rPr>
          <w:rFonts w:ascii="Calibri" w:hAnsi="Calibri" w:cs="Calibri"/>
          <w:sz w:val="22"/>
          <w:szCs w:val="22"/>
        </w:rPr>
        <w:t xml:space="preserve"> posters that you can print and laminate for the workplace on Ramadan </w:t>
      </w:r>
      <w:r w:rsidR="007B75F5">
        <w:rPr>
          <w:rFonts w:ascii="Calibri" w:hAnsi="Calibri" w:cs="Calibri"/>
          <w:sz w:val="22"/>
          <w:szCs w:val="22"/>
        </w:rPr>
        <w:t xml:space="preserve">at </w:t>
      </w:r>
      <w:hyperlink r:id="rId50" w:history="1">
        <w:r w:rsidR="007B75F5" w:rsidRPr="007B75F5">
          <w:rPr>
            <w:rStyle w:val="Hyperlink"/>
            <w:rFonts w:ascii="Calibri" w:hAnsi="Calibri" w:cs="Calibri"/>
            <w:sz w:val="22"/>
            <w:szCs w:val="22"/>
          </w:rPr>
          <w:t>Covid</w:t>
        </w:r>
        <w:r w:rsidR="007B75F5">
          <w:rPr>
            <w:rStyle w:val="Hyperlink"/>
            <w:rFonts w:ascii="Calibri" w:hAnsi="Calibri" w:cs="Calibri"/>
            <w:sz w:val="22"/>
            <w:szCs w:val="22"/>
          </w:rPr>
          <w:t>-19</w:t>
        </w:r>
        <w:r w:rsidR="007B75F5" w:rsidRPr="007B75F5">
          <w:rPr>
            <w:rStyle w:val="Hyperlink"/>
            <w:rFonts w:ascii="Calibri" w:hAnsi="Calibri" w:cs="Calibri"/>
            <w:sz w:val="22"/>
            <w:szCs w:val="22"/>
          </w:rPr>
          <w:t xml:space="preserve"> Vaccine during Ramadan Posters</w:t>
        </w:r>
      </w:hyperlink>
      <w:r w:rsidR="007B75F5">
        <w:rPr>
          <w:rFonts w:ascii="Calibri" w:hAnsi="Calibri" w:cs="Calibri"/>
          <w:sz w:val="22"/>
          <w:szCs w:val="22"/>
        </w:rPr>
        <w:t xml:space="preserve"> </w:t>
      </w:r>
    </w:p>
    <w:p w14:paraId="2073937D" w14:textId="0CEDEB65" w:rsidR="00D66AFB" w:rsidRDefault="00D66AFB" w:rsidP="003457E4">
      <w:pPr>
        <w:pStyle w:val="NormalWeb"/>
        <w:spacing w:before="0" w:beforeAutospacing="0" w:after="0" w:afterAutospacing="0"/>
        <w:rPr>
          <w:rFonts w:ascii="Calibri" w:hAnsi="Calibri" w:cs="Calibri"/>
          <w:sz w:val="22"/>
          <w:szCs w:val="22"/>
        </w:rPr>
      </w:pPr>
    </w:p>
    <w:p w14:paraId="1E6C3206" w14:textId="46E40F30" w:rsidR="00D66AFB" w:rsidRDefault="00CF191A" w:rsidP="00CF191A">
      <w:pPr>
        <w:pStyle w:val="Heading3"/>
        <w:rPr>
          <w:rStyle w:val="Hyperlink"/>
          <w:color w:val="4472C4" w:themeColor="accent1"/>
          <w:u w:val="none"/>
        </w:rPr>
      </w:pPr>
      <w:proofErr w:type="gramStart"/>
      <w:r w:rsidRPr="00CF191A">
        <w:rPr>
          <w:rStyle w:val="Hyperlink"/>
          <w:color w:val="4472C4" w:themeColor="accent1"/>
          <w:u w:val="none"/>
        </w:rPr>
        <w:t>Do I have to wear a mask at work at all times</w:t>
      </w:r>
      <w:proofErr w:type="gramEnd"/>
      <w:r w:rsidRPr="00CF191A">
        <w:rPr>
          <w:rStyle w:val="Hyperlink"/>
          <w:color w:val="4472C4" w:themeColor="accent1"/>
          <w:u w:val="none"/>
        </w:rPr>
        <w:t>?</w:t>
      </w:r>
    </w:p>
    <w:p w14:paraId="36278D1D" w14:textId="1CF6531B" w:rsidR="00CF191A" w:rsidRDefault="00E026E5" w:rsidP="00CF191A">
      <w:pPr>
        <w:rPr>
          <w:rFonts w:asciiTheme="minorHAnsi" w:hAnsiTheme="minorHAnsi" w:cstheme="minorHAnsi"/>
          <w:sz w:val="22"/>
          <w:szCs w:val="22"/>
        </w:rPr>
      </w:pPr>
      <w:r w:rsidRPr="00E026E5">
        <w:rPr>
          <w:rFonts w:asciiTheme="minorHAnsi" w:hAnsiTheme="minorHAnsi" w:cstheme="minorHAnsi"/>
          <w:sz w:val="22"/>
          <w:szCs w:val="22"/>
        </w:rPr>
        <w:t xml:space="preserve">If you can’t socially distance, then you </w:t>
      </w:r>
      <w:proofErr w:type="gramStart"/>
      <w:r w:rsidRPr="00E026E5">
        <w:rPr>
          <w:rFonts w:asciiTheme="minorHAnsi" w:hAnsiTheme="minorHAnsi" w:cstheme="minorHAnsi"/>
          <w:sz w:val="22"/>
          <w:szCs w:val="22"/>
        </w:rPr>
        <w:t>will need to wear a mask at all times</w:t>
      </w:r>
      <w:proofErr w:type="gramEnd"/>
      <w:r w:rsidRPr="00E026E5">
        <w:rPr>
          <w:rFonts w:asciiTheme="minorHAnsi" w:hAnsiTheme="minorHAnsi" w:cstheme="minorHAnsi"/>
          <w:sz w:val="22"/>
          <w:szCs w:val="22"/>
        </w:rPr>
        <w:t xml:space="preserve">. There is still a risk of </w:t>
      </w:r>
      <w:r>
        <w:rPr>
          <w:rFonts w:asciiTheme="minorHAnsi" w:hAnsiTheme="minorHAnsi" w:cstheme="minorHAnsi"/>
          <w:sz w:val="22"/>
          <w:szCs w:val="22"/>
        </w:rPr>
        <w:t>C</w:t>
      </w:r>
      <w:r w:rsidRPr="00E026E5">
        <w:rPr>
          <w:rFonts w:asciiTheme="minorHAnsi" w:hAnsiTheme="minorHAnsi" w:cstheme="minorHAnsi"/>
          <w:sz w:val="22"/>
          <w:szCs w:val="22"/>
        </w:rPr>
        <w:t>ovid</w:t>
      </w:r>
      <w:r>
        <w:rPr>
          <w:rFonts w:asciiTheme="minorHAnsi" w:hAnsiTheme="minorHAnsi" w:cstheme="minorHAnsi"/>
          <w:sz w:val="22"/>
          <w:szCs w:val="22"/>
        </w:rPr>
        <w:t xml:space="preserve">-19 </w:t>
      </w:r>
      <w:r w:rsidRPr="00E026E5">
        <w:rPr>
          <w:rFonts w:asciiTheme="minorHAnsi" w:hAnsiTheme="minorHAnsi" w:cstheme="minorHAnsi"/>
          <w:sz w:val="22"/>
          <w:szCs w:val="22"/>
        </w:rPr>
        <w:t>transmission. However</w:t>
      </w:r>
      <w:r>
        <w:rPr>
          <w:rFonts w:asciiTheme="minorHAnsi" w:hAnsiTheme="minorHAnsi" w:cstheme="minorHAnsi"/>
          <w:sz w:val="22"/>
          <w:szCs w:val="22"/>
        </w:rPr>
        <w:t>,</w:t>
      </w:r>
      <w:r w:rsidRPr="00E026E5">
        <w:rPr>
          <w:rFonts w:asciiTheme="minorHAnsi" w:hAnsiTheme="minorHAnsi" w:cstheme="minorHAnsi"/>
          <w:sz w:val="22"/>
          <w:szCs w:val="22"/>
        </w:rPr>
        <w:t xml:space="preserve"> if you are in an office alone you can </w:t>
      </w:r>
      <w:r w:rsidR="005B76C9">
        <w:rPr>
          <w:rFonts w:asciiTheme="minorHAnsi" w:hAnsiTheme="minorHAnsi" w:cstheme="minorHAnsi"/>
          <w:sz w:val="22"/>
          <w:szCs w:val="22"/>
        </w:rPr>
        <w:t xml:space="preserve">remove </w:t>
      </w:r>
      <w:r w:rsidRPr="00E026E5">
        <w:rPr>
          <w:rFonts w:asciiTheme="minorHAnsi" w:hAnsiTheme="minorHAnsi" w:cstheme="minorHAnsi"/>
          <w:sz w:val="22"/>
          <w:szCs w:val="22"/>
        </w:rPr>
        <w:t>your mask</w:t>
      </w:r>
      <w:r w:rsidR="005B76C9">
        <w:rPr>
          <w:rFonts w:asciiTheme="minorHAnsi" w:hAnsiTheme="minorHAnsi" w:cstheme="minorHAnsi"/>
          <w:sz w:val="22"/>
          <w:szCs w:val="22"/>
        </w:rPr>
        <w:t xml:space="preserve">, however you must replace it with a </w:t>
      </w:r>
      <w:r w:rsidR="00175F54">
        <w:rPr>
          <w:rFonts w:asciiTheme="minorHAnsi" w:hAnsiTheme="minorHAnsi" w:cstheme="minorHAnsi"/>
          <w:sz w:val="22"/>
          <w:szCs w:val="22"/>
        </w:rPr>
        <w:t xml:space="preserve">clean </w:t>
      </w:r>
      <w:r w:rsidR="005B76C9">
        <w:rPr>
          <w:rFonts w:asciiTheme="minorHAnsi" w:hAnsiTheme="minorHAnsi" w:cstheme="minorHAnsi"/>
          <w:sz w:val="22"/>
          <w:szCs w:val="22"/>
        </w:rPr>
        <w:t>fresh mask</w:t>
      </w:r>
      <w:r w:rsidR="00175F54">
        <w:rPr>
          <w:rFonts w:asciiTheme="minorHAnsi" w:hAnsiTheme="minorHAnsi" w:cstheme="minorHAnsi"/>
          <w:sz w:val="22"/>
          <w:szCs w:val="22"/>
        </w:rPr>
        <w:t xml:space="preserve"> and sanitise the workstation</w:t>
      </w:r>
      <w:r w:rsidR="00635545">
        <w:rPr>
          <w:rFonts w:asciiTheme="minorHAnsi" w:hAnsiTheme="minorHAnsi" w:cstheme="minorHAnsi"/>
          <w:sz w:val="22"/>
          <w:szCs w:val="22"/>
        </w:rPr>
        <w:t xml:space="preserve"> you are using w</w:t>
      </w:r>
      <w:r w:rsidRPr="00E026E5">
        <w:rPr>
          <w:rFonts w:asciiTheme="minorHAnsi" w:hAnsiTheme="minorHAnsi" w:cstheme="minorHAnsi"/>
          <w:sz w:val="22"/>
          <w:szCs w:val="22"/>
        </w:rPr>
        <w:t xml:space="preserve">hen people enter your office or when you leave the private space. There is a risk of transmitting </w:t>
      </w:r>
      <w:r w:rsidR="00EC3AE0">
        <w:rPr>
          <w:rFonts w:asciiTheme="minorHAnsi" w:hAnsiTheme="minorHAnsi" w:cstheme="minorHAnsi"/>
          <w:sz w:val="22"/>
          <w:szCs w:val="22"/>
        </w:rPr>
        <w:t>c</w:t>
      </w:r>
      <w:r>
        <w:rPr>
          <w:rFonts w:asciiTheme="minorHAnsi" w:hAnsiTheme="minorHAnsi" w:cstheme="minorHAnsi"/>
          <w:sz w:val="22"/>
          <w:szCs w:val="22"/>
        </w:rPr>
        <w:t>oronavirus</w:t>
      </w:r>
      <w:r w:rsidRPr="00E026E5">
        <w:rPr>
          <w:rFonts w:asciiTheme="minorHAnsi" w:hAnsiTheme="minorHAnsi" w:cstheme="minorHAnsi"/>
          <w:sz w:val="22"/>
          <w:szCs w:val="22"/>
        </w:rPr>
        <w:t xml:space="preserve"> in a shared office, so it is recommended you wear a mask when sharing a workspace. Ventilation will also help reduce the </w:t>
      </w:r>
      <w:proofErr w:type="gramStart"/>
      <w:r w:rsidRPr="00E026E5">
        <w:rPr>
          <w:rFonts w:asciiTheme="minorHAnsi" w:hAnsiTheme="minorHAnsi" w:cstheme="minorHAnsi"/>
          <w:sz w:val="22"/>
          <w:szCs w:val="22"/>
        </w:rPr>
        <w:t>risk</w:t>
      </w:r>
      <w:r w:rsidR="00EC3AE0">
        <w:rPr>
          <w:rFonts w:asciiTheme="minorHAnsi" w:hAnsiTheme="minorHAnsi" w:cstheme="minorHAnsi"/>
          <w:sz w:val="22"/>
          <w:szCs w:val="22"/>
        </w:rPr>
        <w:t>,</w:t>
      </w:r>
      <w:proofErr w:type="gramEnd"/>
      <w:r>
        <w:rPr>
          <w:rFonts w:asciiTheme="minorHAnsi" w:hAnsiTheme="minorHAnsi" w:cstheme="minorHAnsi"/>
          <w:sz w:val="22"/>
          <w:szCs w:val="22"/>
        </w:rPr>
        <w:t xml:space="preserve"> it is </w:t>
      </w:r>
      <w:r w:rsidR="00242D8D">
        <w:rPr>
          <w:rFonts w:asciiTheme="minorHAnsi" w:hAnsiTheme="minorHAnsi" w:cstheme="minorHAnsi"/>
          <w:sz w:val="22"/>
          <w:szCs w:val="22"/>
        </w:rPr>
        <w:t>preferable</w:t>
      </w:r>
      <w:r>
        <w:rPr>
          <w:rFonts w:asciiTheme="minorHAnsi" w:hAnsiTheme="minorHAnsi" w:cstheme="minorHAnsi"/>
          <w:sz w:val="22"/>
          <w:szCs w:val="22"/>
        </w:rPr>
        <w:t xml:space="preserve"> to</w:t>
      </w:r>
      <w:r w:rsidRPr="00E026E5">
        <w:rPr>
          <w:rFonts w:asciiTheme="minorHAnsi" w:hAnsiTheme="minorHAnsi" w:cstheme="minorHAnsi"/>
          <w:sz w:val="22"/>
          <w:szCs w:val="22"/>
        </w:rPr>
        <w:t xml:space="preserve"> keep all office windows open to ensure proper ventilation.</w:t>
      </w:r>
      <w:r w:rsidR="00242D8D">
        <w:rPr>
          <w:rFonts w:asciiTheme="minorHAnsi" w:hAnsiTheme="minorHAnsi" w:cstheme="minorHAnsi"/>
          <w:sz w:val="22"/>
          <w:szCs w:val="22"/>
        </w:rPr>
        <w:t xml:space="preserve"> When staff are </w:t>
      </w:r>
      <w:proofErr w:type="gramStart"/>
      <w:r w:rsidR="00242D8D">
        <w:rPr>
          <w:rFonts w:asciiTheme="minorHAnsi" w:hAnsiTheme="minorHAnsi" w:cstheme="minorHAnsi"/>
          <w:sz w:val="22"/>
          <w:szCs w:val="22"/>
        </w:rPr>
        <w:t>eating</w:t>
      </w:r>
      <w:proofErr w:type="gramEnd"/>
      <w:r w:rsidR="00242D8D">
        <w:rPr>
          <w:rFonts w:asciiTheme="minorHAnsi" w:hAnsiTheme="minorHAnsi" w:cstheme="minorHAnsi"/>
          <w:sz w:val="22"/>
          <w:szCs w:val="22"/>
        </w:rPr>
        <w:t xml:space="preserve"> they will need to </w:t>
      </w:r>
      <w:r w:rsidR="00D4486B">
        <w:rPr>
          <w:rFonts w:asciiTheme="minorHAnsi" w:hAnsiTheme="minorHAnsi" w:cstheme="minorHAnsi"/>
          <w:sz w:val="22"/>
          <w:szCs w:val="22"/>
        </w:rPr>
        <w:t>keep socially distanced and put on a clean fresh mask afterwards.</w:t>
      </w:r>
    </w:p>
    <w:p w14:paraId="7BB79EF1" w14:textId="4E59724B" w:rsidR="001C21F9" w:rsidRDefault="001C21F9" w:rsidP="00CF191A">
      <w:pPr>
        <w:rPr>
          <w:rFonts w:asciiTheme="minorHAnsi" w:hAnsiTheme="minorHAnsi" w:cstheme="minorHAnsi"/>
          <w:sz w:val="22"/>
          <w:szCs w:val="22"/>
        </w:rPr>
      </w:pPr>
    </w:p>
    <w:p w14:paraId="58829311" w14:textId="1D96F307" w:rsidR="001C21F9" w:rsidRDefault="001C21F9" w:rsidP="001C21F9">
      <w:pPr>
        <w:pStyle w:val="Heading3"/>
      </w:pPr>
      <w:r w:rsidRPr="001C21F9">
        <w:lastRenderedPageBreak/>
        <w:t>Are we still required to ask visitors to sign forms and take temperature tests, despite using LFT testing?</w:t>
      </w:r>
    </w:p>
    <w:p w14:paraId="42F60645" w14:textId="008B0DCE" w:rsidR="001C21F9" w:rsidRPr="00ED2DFE" w:rsidRDefault="00ED2DFE" w:rsidP="001C21F9">
      <w:pPr>
        <w:rPr>
          <w:rFonts w:asciiTheme="minorHAnsi" w:hAnsiTheme="minorHAnsi" w:cstheme="minorHAnsi"/>
          <w:sz w:val="22"/>
          <w:szCs w:val="22"/>
        </w:rPr>
      </w:pPr>
      <w:r>
        <w:rPr>
          <w:rFonts w:asciiTheme="minorHAnsi" w:hAnsiTheme="minorHAnsi" w:cstheme="minorHAnsi"/>
          <w:sz w:val="22"/>
          <w:szCs w:val="22"/>
        </w:rPr>
        <w:t>There is n</w:t>
      </w:r>
      <w:r w:rsidRPr="00ED2DFE">
        <w:rPr>
          <w:rFonts w:asciiTheme="minorHAnsi" w:hAnsiTheme="minorHAnsi" w:cstheme="minorHAnsi"/>
          <w:sz w:val="22"/>
          <w:szCs w:val="22"/>
        </w:rPr>
        <w:t xml:space="preserve">o change in guidance for care home visitors, it is important for visitors to follow social distancing and complete LFT and temperature tests </w:t>
      </w:r>
      <w:r w:rsidR="00313075">
        <w:rPr>
          <w:rFonts w:asciiTheme="minorHAnsi" w:hAnsiTheme="minorHAnsi" w:cstheme="minorHAnsi"/>
          <w:sz w:val="22"/>
          <w:szCs w:val="22"/>
        </w:rPr>
        <w:t xml:space="preserve">and sign in </w:t>
      </w:r>
      <w:r w:rsidRPr="00ED2DFE">
        <w:rPr>
          <w:rFonts w:asciiTheme="minorHAnsi" w:hAnsiTheme="minorHAnsi" w:cstheme="minorHAnsi"/>
          <w:sz w:val="22"/>
          <w:szCs w:val="22"/>
        </w:rPr>
        <w:t>upon arrival</w:t>
      </w:r>
      <w:r w:rsidR="00313075">
        <w:rPr>
          <w:rFonts w:asciiTheme="minorHAnsi" w:hAnsiTheme="minorHAnsi" w:cstheme="minorHAnsi"/>
          <w:sz w:val="22"/>
          <w:szCs w:val="22"/>
        </w:rPr>
        <w:t xml:space="preserve">. </w:t>
      </w:r>
    </w:p>
    <w:p w14:paraId="21E95DBD" w14:textId="77777777" w:rsidR="009B69DE" w:rsidRPr="00CB4A88" w:rsidRDefault="009B69DE" w:rsidP="009B69DE">
      <w:pPr>
        <w:rPr>
          <w:rFonts w:asciiTheme="minorHAnsi" w:hAnsiTheme="minorHAnsi" w:cstheme="minorHAnsi"/>
          <w:sz w:val="22"/>
          <w:szCs w:val="22"/>
        </w:rPr>
      </w:pPr>
    </w:p>
    <w:p w14:paraId="10BDE192" w14:textId="77777777" w:rsidR="001461B9" w:rsidRDefault="001461B9" w:rsidP="001461B9">
      <w:pPr>
        <w:pStyle w:val="Heading3"/>
      </w:pPr>
      <w:bookmarkStart w:id="23" w:name="_Toc70078750"/>
      <w:r>
        <w:t>What is the updated care home visiting guidance?</w:t>
      </w:r>
      <w:bookmarkEnd w:id="23"/>
    </w:p>
    <w:p w14:paraId="4175B251" w14:textId="77777777" w:rsidR="0042284C" w:rsidRDefault="009033CD" w:rsidP="0042284C">
      <w:pPr>
        <w:rPr>
          <w:rStyle w:val="Hyperlink"/>
          <w:rFonts w:asciiTheme="minorHAnsi" w:hAnsiTheme="minorHAnsi" w:cstheme="minorHAnsi"/>
          <w:color w:val="auto"/>
          <w:sz w:val="22"/>
          <w:szCs w:val="22"/>
          <w:u w:val="none"/>
        </w:rPr>
      </w:pPr>
      <w:r>
        <w:rPr>
          <w:rFonts w:asciiTheme="minorHAnsi" w:hAnsiTheme="minorHAnsi" w:cstheme="minorHAnsi"/>
          <w:sz w:val="22"/>
          <w:szCs w:val="22"/>
        </w:rPr>
        <w:t>Care homes can</w:t>
      </w:r>
      <w:r w:rsidR="00A53F99" w:rsidRPr="00A53F99">
        <w:rPr>
          <w:rFonts w:asciiTheme="minorHAnsi" w:hAnsiTheme="minorHAnsi" w:cstheme="minorHAnsi"/>
          <w:sz w:val="22"/>
          <w:szCs w:val="22"/>
        </w:rPr>
        <w:t xml:space="preserve"> allow every resident to name up to 2 people who can come for regular indoor visits. As far as possible these 2 should remain the same people.</w:t>
      </w:r>
      <w:r w:rsidR="00315D6B">
        <w:rPr>
          <w:rFonts w:asciiTheme="minorHAnsi" w:hAnsiTheme="minorHAnsi" w:cstheme="minorHAnsi"/>
          <w:sz w:val="22"/>
          <w:szCs w:val="22"/>
        </w:rPr>
        <w:t xml:space="preserve"> </w:t>
      </w:r>
      <w:r w:rsidR="004252CC">
        <w:rPr>
          <w:rFonts w:asciiTheme="minorHAnsi" w:hAnsiTheme="minorHAnsi" w:cstheme="minorHAnsi"/>
          <w:sz w:val="22"/>
          <w:szCs w:val="22"/>
        </w:rPr>
        <w:t>Care homes can only welcome a certain number of visitors a day to ensure social distancing can be adhered to.</w:t>
      </w:r>
      <w:r w:rsidR="00F27889">
        <w:rPr>
          <w:rFonts w:asciiTheme="minorHAnsi" w:hAnsiTheme="minorHAnsi" w:cstheme="minorHAnsi"/>
          <w:sz w:val="22"/>
          <w:szCs w:val="22"/>
        </w:rPr>
        <w:t xml:space="preserve"> The visits will need to be arranged by appointment in advance</w:t>
      </w:r>
      <w:r w:rsidR="000D15A7">
        <w:rPr>
          <w:rFonts w:asciiTheme="minorHAnsi" w:hAnsiTheme="minorHAnsi" w:cstheme="minorHAnsi"/>
          <w:sz w:val="22"/>
          <w:szCs w:val="22"/>
        </w:rPr>
        <w:t xml:space="preserve"> and ad hoc visits </w:t>
      </w:r>
      <w:r w:rsidR="00135E6C">
        <w:rPr>
          <w:rFonts w:asciiTheme="minorHAnsi" w:hAnsiTheme="minorHAnsi" w:cstheme="minorHAnsi"/>
          <w:sz w:val="22"/>
          <w:szCs w:val="22"/>
        </w:rPr>
        <w:t>cannot</w:t>
      </w:r>
      <w:r w:rsidR="000D15A7">
        <w:rPr>
          <w:rFonts w:asciiTheme="minorHAnsi" w:hAnsiTheme="minorHAnsi" w:cstheme="minorHAnsi"/>
          <w:sz w:val="22"/>
          <w:szCs w:val="22"/>
        </w:rPr>
        <w:t xml:space="preserve"> be enabled.</w:t>
      </w:r>
    </w:p>
    <w:p w14:paraId="3F1E9DCD" w14:textId="77777777" w:rsidR="0042284C" w:rsidRDefault="0042284C" w:rsidP="0042284C">
      <w:pPr>
        <w:rPr>
          <w:rStyle w:val="Hyperlink"/>
          <w:rFonts w:asciiTheme="minorHAnsi" w:hAnsiTheme="minorHAnsi" w:cstheme="minorHAnsi"/>
          <w:color w:val="auto"/>
          <w:sz w:val="22"/>
          <w:szCs w:val="22"/>
          <w:u w:val="none"/>
        </w:rPr>
      </w:pPr>
    </w:p>
    <w:p w14:paraId="7DA1E2D9" w14:textId="3E5F6FC8" w:rsidR="0042284C" w:rsidRPr="0042284C" w:rsidRDefault="0042284C" w:rsidP="0042284C">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There is also guidance for essential care givers</w:t>
      </w:r>
      <w:r>
        <w:rPr>
          <w:rStyle w:val="Hyperlink"/>
          <w:rFonts w:asciiTheme="minorHAnsi" w:hAnsiTheme="minorHAnsi" w:cstheme="minorHAnsi"/>
          <w:color w:val="auto"/>
          <w:sz w:val="22"/>
          <w:szCs w:val="22"/>
          <w:u w:val="none"/>
        </w:rPr>
        <w:t>:</w:t>
      </w:r>
      <w:r>
        <w:rPr>
          <w:rStyle w:val="Hyperlink"/>
          <w:rFonts w:asciiTheme="minorHAnsi" w:hAnsiTheme="minorHAnsi" w:cstheme="minorHAnsi"/>
          <w:color w:val="auto"/>
          <w:sz w:val="22"/>
          <w:szCs w:val="22"/>
          <w:u w:val="none"/>
        </w:rPr>
        <w:t xml:space="preserve"> </w:t>
      </w:r>
      <w:r w:rsidRPr="0042284C">
        <w:rPr>
          <w:rStyle w:val="Hyperlink"/>
          <w:rFonts w:asciiTheme="minorHAnsi" w:hAnsiTheme="minorHAnsi" w:cstheme="minorHAnsi"/>
          <w:color w:val="auto"/>
          <w:sz w:val="22"/>
          <w:szCs w:val="22"/>
          <w:u w:val="none"/>
        </w:rPr>
        <w:t>The government is advising that care homes should offer the ‘essential care giver’ scheme for these types of situations. It will not be necessary for everyone.</w:t>
      </w:r>
    </w:p>
    <w:p w14:paraId="50188989" w14:textId="71E36965" w:rsidR="0042284C" w:rsidRDefault="0042284C" w:rsidP="0042284C">
      <w:pPr>
        <w:rPr>
          <w:rStyle w:val="Hyperlink"/>
          <w:rFonts w:asciiTheme="minorHAnsi" w:hAnsiTheme="minorHAnsi" w:cstheme="minorHAnsi"/>
          <w:color w:val="auto"/>
          <w:sz w:val="22"/>
          <w:szCs w:val="22"/>
          <w:u w:val="none"/>
        </w:rPr>
      </w:pPr>
      <w:r w:rsidRPr="0042284C">
        <w:rPr>
          <w:rStyle w:val="Hyperlink"/>
          <w:rFonts w:asciiTheme="minorHAnsi" w:hAnsiTheme="minorHAnsi" w:cstheme="minorHAnsi"/>
          <w:color w:val="auto"/>
          <w:sz w:val="22"/>
          <w:szCs w:val="22"/>
          <w:u w:val="none"/>
        </w:rPr>
        <w:t xml:space="preserve">These visitors will be able to visit more often </w:t>
      </w:r>
      <w:proofErr w:type="gramStart"/>
      <w:r w:rsidRPr="0042284C">
        <w:rPr>
          <w:rStyle w:val="Hyperlink"/>
          <w:rFonts w:asciiTheme="minorHAnsi" w:hAnsiTheme="minorHAnsi" w:cstheme="minorHAnsi"/>
          <w:color w:val="auto"/>
          <w:sz w:val="22"/>
          <w:szCs w:val="22"/>
          <w:u w:val="none"/>
        </w:rPr>
        <w:t>in order to</w:t>
      </w:r>
      <w:proofErr w:type="gramEnd"/>
      <w:r w:rsidRPr="0042284C">
        <w:rPr>
          <w:rStyle w:val="Hyperlink"/>
          <w:rFonts w:asciiTheme="minorHAnsi" w:hAnsiTheme="minorHAnsi" w:cstheme="minorHAnsi"/>
          <w:color w:val="auto"/>
          <w:sz w:val="22"/>
          <w:szCs w:val="22"/>
          <w:u w:val="none"/>
        </w:rPr>
        <w:t xml:space="preserve"> provide this essential care. They will have the same testing and PPE arrangements as care home staff.</w:t>
      </w:r>
      <w:r w:rsidR="004C42A6">
        <w:rPr>
          <w:rStyle w:val="Hyperlink"/>
          <w:rFonts w:asciiTheme="minorHAnsi" w:hAnsiTheme="minorHAnsi" w:cstheme="minorHAnsi"/>
          <w:color w:val="auto"/>
          <w:sz w:val="22"/>
          <w:szCs w:val="22"/>
          <w:u w:val="none"/>
        </w:rPr>
        <w:t xml:space="preserve"> </w:t>
      </w:r>
    </w:p>
    <w:p w14:paraId="3C4F3A1C" w14:textId="467505BC" w:rsidR="004C42A6" w:rsidRDefault="004C42A6" w:rsidP="0042284C">
      <w:pPr>
        <w:rPr>
          <w:rStyle w:val="Hyperlink"/>
          <w:rFonts w:asciiTheme="minorHAnsi" w:hAnsiTheme="minorHAnsi" w:cstheme="minorHAnsi"/>
          <w:color w:val="auto"/>
          <w:sz w:val="22"/>
          <w:szCs w:val="22"/>
          <w:u w:val="none"/>
        </w:rPr>
      </w:pPr>
    </w:p>
    <w:p w14:paraId="1269D4AB" w14:textId="6B31D870" w:rsidR="004C42A6" w:rsidRDefault="004C42A6" w:rsidP="0042284C">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Essential care givers can be in addition to the</w:t>
      </w:r>
      <w:r w:rsidR="003620A7">
        <w:rPr>
          <w:rStyle w:val="Hyperlink"/>
          <w:rFonts w:asciiTheme="minorHAnsi" w:hAnsiTheme="minorHAnsi" w:cstheme="minorHAnsi"/>
          <w:color w:val="auto"/>
          <w:sz w:val="22"/>
          <w:szCs w:val="22"/>
          <w:u w:val="none"/>
        </w:rPr>
        <w:t xml:space="preserve"> 2</w:t>
      </w:r>
      <w:r>
        <w:rPr>
          <w:rStyle w:val="Hyperlink"/>
          <w:rFonts w:asciiTheme="minorHAnsi" w:hAnsiTheme="minorHAnsi" w:cstheme="minorHAnsi"/>
          <w:color w:val="auto"/>
          <w:sz w:val="22"/>
          <w:szCs w:val="22"/>
          <w:u w:val="none"/>
        </w:rPr>
        <w:t xml:space="preserve"> named visitors.</w:t>
      </w:r>
    </w:p>
    <w:p w14:paraId="5A77CEDA" w14:textId="77777777" w:rsidR="00F32BFB" w:rsidRPr="006122F2" w:rsidRDefault="00F32BFB" w:rsidP="0042284C">
      <w:pPr>
        <w:rPr>
          <w:rStyle w:val="Hyperlink"/>
          <w:rFonts w:asciiTheme="minorHAnsi" w:hAnsiTheme="minorHAnsi" w:cstheme="minorHAnsi"/>
          <w:color w:val="auto"/>
          <w:sz w:val="22"/>
          <w:szCs w:val="22"/>
          <w:u w:val="none"/>
        </w:rPr>
      </w:pPr>
    </w:p>
    <w:p w14:paraId="2C8A0713" w14:textId="77777777" w:rsidR="00F32BFB" w:rsidRDefault="00F32BFB" w:rsidP="00F32BFB">
      <w:pPr>
        <w:rPr>
          <w:rStyle w:val="Hyperlink"/>
          <w:rFonts w:asciiTheme="minorHAnsi" w:hAnsiTheme="minorHAnsi" w:cstheme="minorHAnsi"/>
          <w:sz w:val="22"/>
          <w:szCs w:val="22"/>
        </w:rPr>
      </w:pPr>
      <w:r>
        <w:rPr>
          <w:rFonts w:asciiTheme="minorHAnsi" w:hAnsiTheme="minorHAnsi" w:cstheme="minorHAnsi"/>
          <w:sz w:val="22"/>
          <w:szCs w:val="22"/>
        </w:rPr>
        <w:t xml:space="preserve">Please find more information at </w:t>
      </w:r>
      <w:hyperlink r:id="rId51" w:history="1">
        <w:r w:rsidRPr="00BF2EE9">
          <w:rPr>
            <w:rStyle w:val="Hyperlink"/>
            <w:rFonts w:asciiTheme="minorHAnsi" w:hAnsiTheme="minorHAnsi" w:cstheme="minorHAnsi"/>
            <w:sz w:val="22"/>
            <w:szCs w:val="22"/>
          </w:rPr>
          <w:t>Summary of Care Home visiting guidance</w:t>
        </w:r>
      </w:hyperlink>
    </w:p>
    <w:p w14:paraId="5F836392" w14:textId="58612DCD" w:rsidR="00A53F99" w:rsidRPr="00A53F99" w:rsidRDefault="00A53F99" w:rsidP="0042284C">
      <w:pPr>
        <w:rPr>
          <w:rFonts w:asciiTheme="minorHAnsi" w:hAnsiTheme="minorHAnsi" w:cstheme="minorHAnsi"/>
          <w:sz w:val="22"/>
          <w:szCs w:val="22"/>
        </w:rPr>
      </w:pPr>
    </w:p>
    <w:p w14:paraId="4E8FC775" w14:textId="77777777" w:rsidR="00EF3B39" w:rsidRDefault="00A53F99" w:rsidP="0042284C">
      <w:pPr>
        <w:rPr>
          <w:rFonts w:asciiTheme="minorHAnsi" w:hAnsiTheme="minorHAnsi" w:cstheme="minorHAnsi"/>
          <w:sz w:val="22"/>
          <w:szCs w:val="22"/>
        </w:rPr>
      </w:pPr>
      <w:r w:rsidRPr="00A53F99">
        <w:rPr>
          <w:rFonts w:asciiTheme="minorHAnsi" w:hAnsiTheme="minorHAnsi" w:cstheme="minorHAnsi"/>
          <w:sz w:val="22"/>
          <w:szCs w:val="22"/>
        </w:rPr>
        <w:t>The named visitors will need to follow some important steps to reduce the risk of infection to the person they are visiting and to others in the care home.</w:t>
      </w:r>
    </w:p>
    <w:p w14:paraId="7CE3B129" w14:textId="77777777" w:rsidR="00EF3B39" w:rsidRPr="00EF3B39" w:rsidRDefault="00EF3B39" w:rsidP="00EF3B39">
      <w:pPr>
        <w:rPr>
          <w:rFonts w:asciiTheme="minorHAnsi" w:hAnsiTheme="minorHAnsi" w:cstheme="minorHAnsi"/>
          <w:b/>
          <w:bCs/>
          <w:sz w:val="22"/>
          <w:szCs w:val="22"/>
        </w:rPr>
      </w:pPr>
      <w:r w:rsidRPr="00EF3B39">
        <w:rPr>
          <w:rFonts w:asciiTheme="minorHAnsi" w:hAnsiTheme="minorHAnsi" w:cstheme="minorHAnsi"/>
          <w:b/>
          <w:bCs/>
          <w:sz w:val="22"/>
          <w:szCs w:val="22"/>
        </w:rPr>
        <w:t>Take a rapid lateral flow test</w:t>
      </w:r>
    </w:p>
    <w:p w14:paraId="4610740C" w14:textId="77777777" w:rsidR="00EF3B39" w:rsidRPr="00EF3B39" w:rsidRDefault="00EF3B39" w:rsidP="00EF3B39">
      <w:pPr>
        <w:rPr>
          <w:rFonts w:asciiTheme="minorHAnsi" w:hAnsiTheme="minorHAnsi" w:cstheme="minorHAnsi"/>
          <w:sz w:val="22"/>
          <w:szCs w:val="22"/>
        </w:rPr>
      </w:pPr>
      <w:r w:rsidRPr="00EF3B39">
        <w:rPr>
          <w:rFonts w:asciiTheme="minorHAnsi" w:hAnsiTheme="minorHAnsi" w:cstheme="minorHAnsi"/>
          <w:sz w:val="22"/>
          <w:szCs w:val="22"/>
        </w:rPr>
        <w:t>The named visitors will need to take a rapid (lateral flow) test every time they visit. If the result is negative, the visit can go ahead.</w:t>
      </w:r>
    </w:p>
    <w:p w14:paraId="0040B778" w14:textId="77777777" w:rsidR="00B744D2" w:rsidRPr="00B744D2" w:rsidRDefault="00B744D2" w:rsidP="00B744D2">
      <w:pPr>
        <w:rPr>
          <w:rFonts w:asciiTheme="minorHAnsi" w:hAnsiTheme="minorHAnsi" w:cstheme="minorHAnsi"/>
          <w:b/>
          <w:bCs/>
          <w:sz w:val="22"/>
          <w:szCs w:val="22"/>
        </w:rPr>
      </w:pPr>
      <w:r w:rsidRPr="00B744D2">
        <w:rPr>
          <w:rFonts w:asciiTheme="minorHAnsi" w:hAnsiTheme="minorHAnsi" w:cstheme="minorHAnsi"/>
          <w:b/>
          <w:bCs/>
          <w:sz w:val="22"/>
          <w:szCs w:val="22"/>
        </w:rPr>
        <w:t>Wear PPE</w:t>
      </w:r>
    </w:p>
    <w:p w14:paraId="4DCB3888" w14:textId="41477004" w:rsidR="00B744D2" w:rsidRDefault="00B744D2" w:rsidP="00B744D2">
      <w:pPr>
        <w:rPr>
          <w:rFonts w:asciiTheme="minorHAnsi" w:hAnsiTheme="minorHAnsi" w:cstheme="minorHAnsi"/>
          <w:sz w:val="22"/>
          <w:szCs w:val="22"/>
        </w:rPr>
      </w:pPr>
      <w:r w:rsidRPr="00B744D2">
        <w:rPr>
          <w:rFonts w:asciiTheme="minorHAnsi" w:hAnsiTheme="minorHAnsi" w:cstheme="minorHAnsi"/>
          <w:sz w:val="22"/>
          <w:szCs w:val="22"/>
        </w:rPr>
        <w:t>Visitors will need to wear personal protective equipment (PPE) for the duration of the</w:t>
      </w:r>
      <w:r w:rsidR="00232442">
        <w:rPr>
          <w:rFonts w:asciiTheme="minorHAnsi" w:hAnsiTheme="minorHAnsi" w:cstheme="minorHAnsi"/>
          <w:sz w:val="22"/>
          <w:szCs w:val="22"/>
        </w:rPr>
        <w:t xml:space="preserve"> visit.</w:t>
      </w:r>
    </w:p>
    <w:p w14:paraId="6CA115BA" w14:textId="77777777" w:rsidR="00F32BFB" w:rsidRDefault="00F32BFB" w:rsidP="00B744D2">
      <w:pPr>
        <w:rPr>
          <w:rFonts w:asciiTheme="minorHAnsi" w:hAnsiTheme="minorHAnsi" w:cstheme="minorHAnsi"/>
          <w:sz w:val="22"/>
          <w:szCs w:val="22"/>
        </w:rPr>
      </w:pPr>
    </w:p>
    <w:p w14:paraId="578C88AF" w14:textId="384C9B17" w:rsidR="006122F2" w:rsidRDefault="006122F2" w:rsidP="00B744D2">
      <w:pPr>
        <w:rPr>
          <w:rStyle w:val="Hyperlink"/>
          <w:rFonts w:asciiTheme="minorHAnsi" w:hAnsiTheme="minorHAnsi" w:cstheme="minorHAnsi"/>
          <w:color w:val="auto"/>
          <w:sz w:val="22"/>
          <w:szCs w:val="22"/>
          <w:u w:val="none"/>
        </w:rPr>
      </w:pPr>
      <w:r w:rsidRPr="006122F2">
        <w:rPr>
          <w:rStyle w:val="Hyperlink"/>
          <w:rFonts w:asciiTheme="minorHAnsi" w:hAnsiTheme="minorHAnsi" w:cstheme="minorHAnsi"/>
          <w:color w:val="auto"/>
          <w:sz w:val="22"/>
          <w:szCs w:val="22"/>
          <w:u w:val="none"/>
        </w:rPr>
        <w:t>Visits should take place in a well-ventilated room, for example with windows and doors open where it is safe to do so. Providers should consider the use of designated visiting rooms, which are only used by one resident and their visitors at a time and are subject to regular enhanced cleaning and ventilation between visits. Any areas used by visitors should be decontaminated several times throughout the day and providers should avoid clutter to aid cleaning.</w:t>
      </w:r>
    </w:p>
    <w:p w14:paraId="4DE7B78B" w14:textId="77777777" w:rsidR="00BF2EE9" w:rsidRDefault="00BF2EE9" w:rsidP="00B744D2">
      <w:pPr>
        <w:rPr>
          <w:rFonts w:asciiTheme="minorHAnsi" w:hAnsiTheme="minorHAnsi" w:cstheme="minorHAnsi"/>
          <w:sz w:val="22"/>
          <w:szCs w:val="22"/>
        </w:rPr>
      </w:pPr>
    </w:p>
    <w:p w14:paraId="4D7928A9" w14:textId="18DB2EF2" w:rsidR="00B7553A" w:rsidRDefault="00B7553A" w:rsidP="00B7553A">
      <w:pPr>
        <w:pStyle w:val="Heading3"/>
      </w:pPr>
      <w:bookmarkStart w:id="24" w:name="_Toc70078751"/>
      <w:r w:rsidRPr="00B7553A">
        <w:t>Should full PPE be used for visiting</w:t>
      </w:r>
      <w:r w:rsidR="00BA253B">
        <w:t xml:space="preserve"> for adults and children</w:t>
      </w:r>
      <w:r w:rsidRPr="00B7553A">
        <w:t>?</w:t>
      </w:r>
      <w:bookmarkEnd w:id="24"/>
      <w:r w:rsidRPr="00B7553A">
        <w:t> </w:t>
      </w:r>
    </w:p>
    <w:p w14:paraId="3C19BB14" w14:textId="7A38747A" w:rsidR="009C7C19" w:rsidRDefault="009C7C19" w:rsidP="009C7C19">
      <w:pPr>
        <w:rPr>
          <w:rFonts w:asciiTheme="minorHAnsi" w:hAnsiTheme="minorHAnsi" w:cstheme="minorHAnsi"/>
          <w:sz w:val="22"/>
          <w:szCs w:val="22"/>
        </w:rPr>
      </w:pPr>
      <w:r w:rsidRPr="009C7C19">
        <w:rPr>
          <w:rFonts w:asciiTheme="minorHAnsi" w:hAnsiTheme="minorHAnsi" w:cstheme="minorHAnsi"/>
          <w:sz w:val="22"/>
          <w:szCs w:val="22"/>
        </w:rPr>
        <w:t xml:space="preserve">Masks </w:t>
      </w:r>
      <w:r>
        <w:rPr>
          <w:rFonts w:asciiTheme="minorHAnsi" w:hAnsiTheme="minorHAnsi" w:cstheme="minorHAnsi"/>
          <w:sz w:val="22"/>
          <w:szCs w:val="22"/>
        </w:rPr>
        <w:t xml:space="preserve">and hand hygiene </w:t>
      </w:r>
      <w:r w:rsidR="00A55693">
        <w:rPr>
          <w:rFonts w:asciiTheme="minorHAnsi" w:hAnsiTheme="minorHAnsi" w:cstheme="minorHAnsi"/>
          <w:sz w:val="22"/>
          <w:szCs w:val="22"/>
        </w:rPr>
        <w:t xml:space="preserve">is </w:t>
      </w:r>
      <w:r>
        <w:rPr>
          <w:rFonts w:asciiTheme="minorHAnsi" w:hAnsiTheme="minorHAnsi" w:cstheme="minorHAnsi"/>
          <w:sz w:val="22"/>
          <w:szCs w:val="22"/>
        </w:rPr>
        <w:t>essential</w:t>
      </w:r>
      <w:r w:rsidR="00595D94">
        <w:rPr>
          <w:rFonts w:asciiTheme="minorHAnsi" w:hAnsiTheme="minorHAnsi" w:cstheme="minorHAnsi"/>
          <w:sz w:val="22"/>
          <w:szCs w:val="22"/>
        </w:rPr>
        <w:t>.</w:t>
      </w:r>
      <w:r w:rsidRPr="009C7C19">
        <w:rPr>
          <w:rFonts w:asciiTheme="minorHAnsi" w:hAnsiTheme="minorHAnsi" w:cstheme="minorHAnsi"/>
          <w:sz w:val="22"/>
          <w:szCs w:val="22"/>
        </w:rPr>
        <w:t xml:space="preserve"> </w:t>
      </w:r>
      <w:r w:rsidR="00A52796">
        <w:rPr>
          <w:rFonts w:asciiTheme="minorHAnsi" w:hAnsiTheme="minorHAnsi" w:cstheme="minorHAnsi"/>
          <w:sz w:val="22"/>
          <w:szCs w:val="22"/>
        </w:rPr>
        <w:t xml:space="preserve">Other PPE </w:t>
      </w:r>
      <w:r w:rsidR="00466F1A">
        <w:rPr>
          <w:rFonts w:asciiTheme="minorHAnsi" w:hAnsiTheme="minorHAnsi" w:cstheme="minorHAnsi"/>
          <w:sz w:val="22"/>
          <w:szCs w:val="22"/>
        </w:rPr>
        <w:t xml:space="preserve">is not usually necessary but </w:t>
      </w:r>
      <w:r w:rsidR="00A52796">
        <w:rPr>
          <w:rFonts w:asciiTheme="minorHAnsi" w:hAnsiTheme="minorHAnsi" w:cstheme="minorHAnsi"/>
          <w:sz w:val="22"/>
          <w:szCs w:val="22"/>
        </w:rPr>
        <w:t>can be used based on a risk assessment</w:t>
      </w:r>
      <w:r w:rsidR="00466F1A">
        <w:rPr>
          <w:rFonts w:asciiTheme="minorHAnsi" w:hAnsiTheme="minorHAnsi" w:cstheme="minorHAnsi"/>
          <w:sz w:val="22"/>
          <w:szCs w:val="22"/>
        </w:rPr>
        <w:t xml:space="preserve"> if required.</w:t>
      </w:r>
      <w:r w:rsidR="00242E3F" w:rsidRPr="00242E3F">
        <w:t xml:space="preserve"> </w:t>
      </w:r>
      <w:r w:rsidR="00242E3F" w:rsidRPr="00242E3F">
        <w:rPr>
          <w:rFonts w:asciiTheme="minorHAnsi" w:hAnsiTheme="minorHAnsi" w:cstheme="minorHAnsi"/>
          <w:sz w:val="22"/>
          <w:szCs w:val="22"/>
        </w:rPr>
        <w:t>Children aged 11 and over should wear the same PPE as adult visitors. Children under the age of 3 should not wear masks, for safety reasons.</w:t>
      </w:r>
    </w:p>
    <w:p w14:paraId="422AC662" w14:textId="77777777" w:rsidR="009C7C19" w:rsidRDefault="009C7C19" w:rsidP="009C7C19">
      <w:pPr>
        <w:rPr>
          <w:rFonts w:asciiTheme="minorHAnsi" w:hAnsiTheme="minorHAnsi" w:cstheme="minorHAnsi"/>
          <w:sz w:val="22"/>
          <w:szCs w:val="22"/>
        </w:rPr>
      </w:pPr>
    </w:p>
    <w:p w14:paraId="7E096874" w14:textId="77777777" w:rsidR="0015416F" w:rsidRPr="009C7C19" w:rsidRDefault="00A55693" w:rsidP="0015416F">
      <w:pPr>
        <w:pStyle w:val="Heading3"/>
      </w:pPr>
      <w:bookmarkStart w:id="25" w:name="_Toc70078752"/>
      <w:r w:rsidRPr="00A55693">
        <w:t>With care home</w:t>
      </w:r>
      <w:r>
        <w:t xml:space="preserve"> visiting</w:t>
      </w:r>
      <w:r w:rsidRPr="00A55693">
        <w:t xml:space="preserve"> are the outdoor visits for 6 people or just 2?</w:t>
      </w:r>
      <w:bookmarkEnd w:id="25"/>
      <w:r w:rsidRPr="00A55693">
        <w:t> </w:t>
      </w:r>
    </w:p>
    <w:p w14:paraId="5A77DF6D" w14:textId="0321B6EA" w:rsidR="00A55693" w:rsidRPr="00666BB2" w:rsidRDefault="007E403C" w:rsidP="00A55693">
      <w:pPr>
        <w:rPr>
          <w:rFonts w:asciiTheme="minorHAnsi" w:hAnsiTheme="minorHAnsi" w:cstheme="minorHAnsi"/>
          <w:sz w:val="22"/>
          <w:szCs w:val="22"/>
        </w:rPr>
      </w:pPr>
      <w:r w:rsidRPr="001A7881">
        <w:rPr>
          <w:rFonts w:asciiTheme="minorHAnsi" w:hAnsiTheme="minorHAnsi" w:cstheme="minorHAnsi"/>
          <w:sz w:val="22"/>
          <w:szCs w:val="22"/>
        </w:rPr>
        <w:t>Individual risk assessments are needed</w:t>
      </w:r>
      <w:r w:rsidR="00D20F23">
        <w:rPr>
          <w:rFonts w:asciiTheme="minorHAnsi" w:hAnsiTheme="minorHAnsi" w:cstheme="minorHAnsi"/>
          <w:sz w:val="22"/>
          <w:szCs w:val="22"/>
        </w:rPr>
        <w:t xml:space="preserve">. Please </w:t>
      </w:r>
      <w:r w:rsidRPr="001A7881">
        <w:rPr>
          <w:rFonts w:asciiTheme="minorHAnsi" w:hAnsiTheme="minorHAnsi" w:cstheme="minorHAnsi"/>
          <w:sz w:val="22"/>
          <w:szCs w:val="22"/>
        </w:rPr>
        <w:t xml:space="preserve">ensure that residents are in a well-ventilated area and with a screen. </w:t>
      </w:r>
      <w:r>
        <w:rPr>
          <w:rFonts w:asciiTheme="minorHAnsi" w:hAnsiTheme="minorHAnsi" w:cstheme="minorHAnsi"/>
          <w:sz w:val="22"/>
          <w:szCs w:val="22"/>
        </w:rPr>
        <w:t>A maximum of 2 visitors either in outdoor or indoors is recommended in the guidance. Babies and very young children may also visit in addition to the two</w:t>
      </w:r>
      <w:r w:rsidR="00A1660E">
        <w:rPr>
          <w:rFonts w:asciiTheme="minorHAnsi" w:hAnsiTheme="minorHAnsi" w:cstheme="minorHAnsi"/>
          <w:sz w:val="22"/>
          <w:szCs w:val="22"/>
        </w:rPr>
        <w:t>,</w:t>
      </w:r>
      <w:r>
        <w:rPr>
          <w:rFonts w:asciiTheme="minorHAnsi" w:hAnsiTheme="minorHAnsi" w:cstheme="minorHAnsi"/>
          <w:sz w:val="22"/>
          <w:szCs w:val="22"/>
        </w:rPr>
        <w:t xml:space="preserve"> but social distancing must be maintained.</w:t>
      </w:r>
      <w:r w:rsidR="00D532D9">
        <w:rPr>
          <w:rFonts w:asciiTheme="minorHAnsi" w:hAnsiTheme="minorHAnsi" w:cstheme="minorHAnsi"/>
          <w:sz w:val="22"/>
          <w:szCs w:val="22"/>
        </w:rPr>
        <w:t xml:space="preserve"> </w:t>
      </w:r>
      <w:r w:rsidR="00D532D9" w:rsidRPr="00D532D9">
        <w:rPr>
          <w:rFonts w:asciiTheme="minorHAnsi" w:hAnsiTheme="minorHAnsi" w:cstheme="minorHAnsi"/>
          <w:sz w:val="22"/>
          <w:szCs w:val="22"/>
        </w:rPr>
        <w:t>Any children visiting (apart from babies and very young children) should also be counted towards the maximum number allowed for the visit.</w:t>
      </w:r>
    </w:p>
    <w:p w14:paraId="208F3ACC" w14:textId="77777777" w:rsidR="001903D3" w:rsidRDefault="001903D3" w:rsidP="008B634D">
      <w:pPr>
        <w:rPr>
          <w:rFonts w:asciiTheme="minorHAnsi" w:hAnsiTheme="minorHAnsi" w:cstheme="minorHAnsi"/>
        </w:rPr>
      </w:pPr>
    </w:p>
    <w:p w14:paraId="31CF6200" w14:textId="77777777" w:rsidR="001903D3" w:rsidRDefault="007B2CAF" w:rsidP="007B2CAF">
      <w:pPr>
        <w:pStyle w:val="Heading3"/>
      </w:pPr>
      <w:bookmarkStart w:id="26" w:name="_Toc70078753"/>
      <w:r w:rsidRPr="007B2CAF">
        <w:t>New PPE guidance states you have to wear a new mask for each resident?</w:t>
      </w:r>
      <w:bookmarkEnd w:id="26"/>
      <w:r w:rsidRPr="007B2CAF">
        <w:t> </w:t>
      </w:r>
    </w:p>
    <w:p w14:paraId="50DC4254" w14:textId="05DF8EAE" w:rsidR="00B87025" w:rsidRDefault="008C4F8C" w:rsidP="00666BB2">
      <w:pPr>
        <w:pStyle w:val="Heading3"/>
        <w:numPr>
          <w:ilvl w:val="0"/>
          <w:numId w:val="0"/>
        </w:numPr>
        <w:rPr>
          <w:rFonts w:asciiTheme="minorHAnsi" w:hAnsiTheme="minorHAnsi"/>
          <w:b w:val="0"/>
          <w:color w:val="auto"/>
          <w:sz w:val="22"/>
          <w:szCs w:val="22"/>
        </w:rPr>
      </w:pPr>
      <w:bookmarkStart w:id="27" w:name="_Toc70078754"/>
      <w:r>
        <w:rPr>
          <w:rFonts w:asciiTheme="minorHAnsi" w:hAnsiTheme="minorHAnsi"/>
          <w:b w:val="0"/>
          <w:color w:val="auto"/>
          <w:sz w:val="22"/>
          <w:szCs w:val="22"/>
        </w:rPr>
        <w:t>The guidance has been clarified since this Tuesdays Information Sharing Session</w:t>
      </w:r>
      <w:r w:rsidR="00826C12">
        <w:rPr>
          <w:rFonts w:asciiTheme="minorHAnsi" w:hAnsiTheme="minorHAnsi"/>
          <w:b w:val="0"/>
          <w:color w:val="auto"/>
          <w:sz w:val="22"/>
          <w:szCs w:val="22"/>
        </w:rPr>
        <w:t>:</w:t>
      </w:r>
      <w:bookmarkEnd w:id="27"/>
    </w:p>
    <w:p w14:paraId="62AD7626" w14:textId="360556CC" w:rsidR="00187B56" w:rsidRPr="00187B56" w:rsidRDefault="00187B56" w:rsidP="00187B56">
      <w:pPr>
        <w:rPr>
          <w:rFonts w:asciiTheme="minorHAnsi" w:hAnsiTheme="minorHAnsi" w:cstheme="minorHAnsi"/>
          <w:sz w:val="22"/>
          <w:szCs w:val="22"/>
        </w:rPr>
      </w:pPr>
      <w:r w:rsidRPr="00187B56">
        <w:rPr>
          <w:rFonts w:asciiTheme="minorHAnsi" w:hAnsiTheme="minorHAnsi" w:cstheme="minorHAnsi"/>
          <w:sz w:val="22"/>
          <w:szCs w:val="22"/>
        </w:rPr>
        <w:t>Following a review of the UK-wide IPC Guidance (published on 21st January 2021) and a review of the current evidence base on new and emerging Covid-19 variants, PHE have worked collaboratively with the PPE Task &amp; Finish Stakeholder Group to review and update the existing ‘How to Work Safely’ guidance for care homes and domiciliary care. This included updating the guidance to reflect:</w:t>
      </w:r>
    </w:p>
    <w:p w14:paraId="339A854B" w14:textId="77777777" w:rsidR="00187B56" w:rsidRPr="00187B56" w:rsidRDefault="00187B56" w:rsidP="00187B56">
      <w:pPr>
        <w:rPr>
          <w:rFonts w:asciiTheme="minorHAnsi" w:hAnsiTheme="minorHAnsi" w:cstheme="minorHAnsi"/>
          <w:sz w:val="22"/>
          <w:szCs w:val="22"/>
        </w:rPr>
      </w:pPr>
    </w:p>
    <w:p w14:paraId="49F860E4" w14:textId="77777777" w:rsidR="00187B56" w:rsidRPr="00187B56" w:rsidRDefault="00187B56" w:rsidP="00187B56">
      <w:pPr>
        <w:numPr>
          <w:ilvl w:val="0"/>
          <w:numId w:val="47"/>
        </w:numPr>
        <w:rPr>
          <w:rFonts w:asciiTheme="minorHAnsi" w:hAnsiTheme="minorHAnsi" w:cstheme="minorHAnsi"/>
          <w:sz w:val="22"/>
          <w:szCs w:val="22"/>
        </w:rPr>
      </w:pPr>
      <w:r w:rsidRPr="00187B56">
        <w:rPr>
          <w:rFonts w:asciiTheme="minorHAnsi" w:hAnsiTheme="minorHAnsi" w:cstheme="minorHAnsi"/>
          <w:sz w:val="22"/>
          <w:szCs w:val="22"/>
        </w:rPr>
        <w:t>Sessional use of masks is no longer recommended when giving personal care.  At the end of each client contact when giving personal care, the facemask should be disposed of and fresh PPE, including a new facemask, will need to be donned before entering the next client’s room</w:t>
      </w:r>
    </w:p>
    <w:p w14:paraId="58A9F214" w14:textId="77777777" w:rsidR="00187B56" w:rsidRPr="00187B56" w:rsidRDefault="00187B56" w:rsidP="00187B56">
      <w:pPr>
        <w:numPr>
          <w:ilvl w:val="0"/>
          <w:numId w:val="47"/>
        </w:numPr>
        <w:rPr>
          <w:rFonts w:asciiTheme="minorHAnsi" w:hAnsiTheme="minorHAnsi" w:cstheme="minorHAnsi"/>
          <w:sz w:val="22"/>
          <w:szCs w:val="22"/>
        </w:rPr>
      </w:pPr>
      <w:r w:rsidRPr="00187B56">
        <w:rPr>
          <w:rFonts w:asciiTheme="minorHAnsi" w:hAnsiTheme="minorHAnsi" w:cstheme="minorHAnsi"/>
          <w:sz w:val="22"/>
          <w:szCs w:val="22"/>
        </w:rPr>
        <w:lastRenderedPageBreak/>
        <w:t>If a resident has respiratory symptoms compatible with recent COVID-19 infection or has tested positive for COVID-19 it is recommended that eye protection (visor or goggles) is worn (along with a Type IIR mask, which is already required).</w:t>
      </w:r>
    </w:p>
    <w:p w14:paraId="0AB8CEA6" w14:textId="77777777" w:rsidR="00187B56" w:rsidRPr="00187B56" w:rsidRDefault="00187B56" w:rsidP="00187B56">
      <w:pPr>
        <w:numPr>
          <w:ilvl w:val="0"/>
          <w:numId w:val="47"/>
        </w:numPr>
        <w:rPr>
          <w:rFonts w:asciiTheme="minorHAnsi" w:hAnsiTheme="minorHAnsi" w:cstheme="minorHAnsi"/>
          <w:sz w:val="22"/>
          <w:szCs w:val="22"/>
        </w:rPr>
      </w:pPr>
      <w:r w:rsidRPr="00187B56">
        <w:rPr>
          <w:rFonts w:asciiTheme="minorHAnsi" w:hAnsiTheme="minorHAnsi" w:cstheme="minorHAnsi"/>
          <w:sz w:val="22"/>
          <w:szCs w:val="22"/>
        </w:rPr>
        <w:t>The eye protection and facemask should be removed and disposed of after completing personal care. If the eye protection is not labelled as single use only, it needs to be decontaminated before reuse.</w:t>
      </w:r>
    </w:p>
    <w:p w14:paraId="735F626D" w14:textId="77777777" w:rsidR="00187B56" w:rsidRPr="00187B56" w:rsidRDefault="00187B56" w:rsidP="00187B56">
      <w:pPr>
        <w:rPr>
          <w:rFonts w:asciiTheme="minorHAnsi" w:hAnsiTheme="minorHAnsi" w:cstheme="minorHAnsi"/>
          <w:sz w:val="22"/>
          <w:szCs w:val="22"/>
        </w:rPr>
      </w:pPr>
    </w:p>
    <w:p w14:paraId="2D4FE370" w14:textId="77777777" w:rsidR="00187B56" w:rsidRPr="00187B56" w:rsidRDefault="00187B56" w:rsidP="00187B56">
      <w:pPr>
        <w:rPr>
          <w:rFonts w:asciiTheme="minorHAnsi" w:hAnsiTheme="minorHAnsi" w:cstheme="minorHAnsi"/>
          <w:sz w:val="22"/>
          <w:szCs w:val="22"/>
        </w:rPr>
      </w:pPr>
      <w:r w:rsidRPr="00187B56">
        <w:rPr>
          <w:rFonts w:asciiTheme="minorHAnsi" w:hAnsiTheme="minorHAnsi" w:cstheme="minorHAnsi"/>
          <w:sz w:val="22"/>
          <w:szCs w:val="22"/>
        </w:rPr>
        <w:t>Following discussion with the PPE Task &amp; Finish Stakeholder group, a 2-step process was agreed:</w:t>
      </w:r>
    </w:p>
    <w:p w14:paraId="6CD512A1" w14:textId="77777777" w:rsidR="00187B56" w:rsidRPr="00187B56" w:rsidRDefault="00187B56" w:rsidP="00187B56">
      <w:pPr>
        <w:rPr>
          <w:rFonts w:asciiTheme="minorHAnsi" w:hAnsiTheme="minorHAnsi" w:cstheme="minorHAnsi"/>
          <w:sz w:val="22"/>
          <w:szCs w:val="22"/>
        </w:rPr>
      </w:pPr>
    </w:p>
    <w:p w14:paraId="4538AD9D" w14:textId="462C8879" w:rsidR="00187B56" w:rsidRPr="00187B56" w:rsidRDefault="00187B56" w:rsidP="00187B56">
      <w:pPr>
        <w:numPr>
          <w:ilvl w:val="0"/>
          <w:numId w:val="48"/>
        </w:numPr>
        <w:rPr>
          <w:rFonts w:asciiTheme="minorHAnsi" w:hAnsiTheme="minorHAnsi" w:cstheme="minorHAnsi"/>
          <w:sz w:val="22"/>
          <w:szCs w:val="22"/>
        </w:rPr>
      </w:pPr>
      <w:r w:rsidRPr="00187B56">
        <w:rPr>
          <w:rFonts w:asciiTheme="minorHAnsi" w:hAnsiTheme="minorHAnsi" w:cstheme="minorHAnsi"/>
          <w:sz w:val="22"/>
          <w:szCs w:val="22"/>
        </w:rPr>
        <w:t xml:space="preserve">As an interim measure, we will revert to the </w:t>
      </w:r>
      <w:r w:rsidR="002D304A">
        <w:rPr>
          <w:rFonts w:asciiTheme="minorHAnsi" w:hAnsiTheme="minorHAnsi" w:cstheme="minorHAnsi"/>
          <w:sz w:val="22"/>
          <w:szCs w:val="22"/>
        </w:rPr>
        <w:t>1</w:t>
      </w:r>
      <w:r w:rsidRPr="00187B56">
        <w:rPr>
          <w:rFonts w:asciiTheme="minorHAnsi" w:hAnsiTheme="minorHAnsi" w:cstheme="minorHAnsi"/>
          <w:sz w:val="22"/>
          <w:szCs w:val="22"/>
        </w:rPr>
        <w:t xml:space="preserve">6 April version of the guidance. PHE have advised the </w:t>
      </w:r>
      <w:r w:rsidR="00D640C7">
        <w:rPr>
          <w:rFonts w:asciiTheme="minorHAnsi" w:hAnsiTheme="minorHAnsi" w:cstheme="minorHAnsi"/>
          <w:sz w:val="22"/>
          <w:szCs w:val="22"/>
        </w:rPr>
        <w:t>1</w:t>
      </w:r>
      <w:r w:rsidRPr="00187B56">
        <w:rPr>
          <w:rFonts w:asciiTheme="minorHAnsi" w:hAnsiTheme="minorHAnsi" w:cstheme="minorHAnsi"/>
          <w:sz w:val="22"/>
          <w:szCs w:val="22"/>
        </w:rPr>
        <w:t xml:space="preserve">6 April version is now live </w:t>
      </w:r>
      <w:hyperlink r:id="rId52" w:history="1">
        <w:r w:rsidRPr="00187B56">
          <w:rPr>
            <w:rStyle w:val="Hyperlink"/>
            <w:rFonts w:asciiTheme="minorHAnsi" w:hAnsiTheme="minorHAnsi" w:cstheme="minorHAnsi"/>
            <w:sz w:val="22"/>
            <w:szCs w:val="22"/>
          </w:rPr>
          <w:t>COVID-19: how to work safely in care homes - GOV.UK (www.gov.uk)</w:t>
        </w:r>
      </w:hyperlink>
    </w:p>
    <w:p w14:paraId="2A693515" w14:textId="77777777" w:rsidR="00187B56" w:rsidRPr="00187B56" w:rsidRDefault="00187B56" w:rsidP="00187B56">
      <w:pPr>
        <w:rPr>
          <w:rFonts w:asciiTheme="minorHAnsi" w:hAnsiTheme="minorHAnsi" w:cstheme="minorHAnsi"/>
          <w:sz w:val="22"/>
          <w:szCs w:val="22"/>
        </w:rPr>
      </w:pPr>
    </w:p>
    <w:p w14:paraId="21262053" w14:textId="357C7541" w:rsidR="00187B56" w:rsidRPr="00187B56" w:rsidRDefault="00187B56" w:rsidP="00187B56">
      <w:pPr>
        <w:numPr>
          <w:ilvl w:val="0"/>
          <w:numId w:val="48"/>
        </w:numPr>
        <w:rPr>
          <w:rFonts w:asciiTheme="minorHAnsi" w:hAnsiTheme="minorHAnsi" w:cstheme="minorHAnsi"/>
          <w:sz w:val="22"/>
          <w:szCs w:val="22"/>
        </w:rPr>
      </w:pPr>
      <w:r w:rsidRPr="00187B56">
        <w:rPr>
          <w:rFonts w:asciiTheme="minorHAnsi" w:hAnsiTheme="minorHAnsi" w:cstheme="minorHAnsi"/>
          <w:sz w:val="22"/>
          <w:szCs w:val="22"/>
        </w:rPr>
        <w:t xml:space="preserve">A revised version of the How to Work Safely care homes guidance has been shared with the stakeholder group which includes additional clarifications that reflect feedback from the sector since </w:t>
      </w:r>
      <w:r w:rsidR="002D304A">
        <w:rPr>
          <w:rFonts w:asciiTheme="minorHAnsi" w:hAnsiTheme="minorHAnsi" w:cstheme="minorHAnsi"/>
          <w:sz w:val="22"/>
          <w:szCs w:val="22"/>
        </w:rPr>
        <w:t>1</w:t>
      </w:r>
      <w:r w:rsidRPr="00187B56">
        <w:rPr>
          <w:rFonts w:asciiTheme="minorHAnsi" w:hAnsiTheme="minorHAnsi" w:cstheme="minorHAnsi"/>
          <w:sz w:val="22"/>
          <w:szCs w:val="22"/>
        </w:rPr>
        <w:t xml:space="preserve">6 April. We hope to publish this amended version soon.  </w:t>
      </w:r>
    </w:p>
    <w:p w14:paraId="4EB2E4BF" w14:textId="77777777" w:rsidR="00187B56" w:rsidRPr="00187B56" w:rsidRDefault="00187B56" w:rsidP="00187B56">
      <w:pPr>
        <w:rPr>
          <w:rFonts w:asciiTheme="minorHAnsi" w:hAnsiTheme="minorHAnsi" w:cstheme="minorHAnsi"/>
          <w:sz w:val="22"/>
          <w:szCs w:val="22"/>
        </w:rPr>
      </w:pPr>
    </w:p>
    <w:p w14:paraId="1A4FD6F6" w14:textId="0A2D8E41" w:rsidR="00187B56" w:rsidRPr="00187B56" w:rsidRDefault="00187B56" w:rsidP="00187B56">
      <w:pPr>
        <w:rPr>
          <w:rFonts w:asciiTheme="minorHAnsi" w:hAnsiTheme="minorHAnsi" w:cstheme="minorHAnsi"/>
          <w:sz w:val="22"/>
          <w:szCs w:val="22"/>
        </w:rPr>
      </w:pPr>
      <w:r w:rsidRPr="00187B56">
        <w:rPr>
          <w:rFonts w:asciiTheme="minorHAnsi" w:hAnsiTheme="minorHAnsi" w:cstheme="minorHAnsi"/>
          <w:sz w:val="22"/>
          <w:szCs w:val="22"/>
        </w:rPr>
        <w:t xml:space="preserve">Please note that we are also reviewing this waste part </w:t>
      </w:r>
      <w:r w:rsidR="00D640C7" w:rsidRPr="00187B56">
        <w:rPr>
          <w:rFonts w:asciiTheme="minorHAnsi" w:hAnsiTheme="minorHAnsi" w:cstheme="minorHAnsi"/>
          <w:sz w:val="22"/>
          <w:szCs w:val="22"/>
        </w:rPr>
        <w:t>of the</w:t>
      </w:r>
      <w:r w:rsidRPr="00187B56">
        <w:rPr>
          <w:rFonts w:asciiTheme="minorHAnsi" w:hAnsiTheme="minorHAnsi" w:cstheme="minorHAnsi"/>
          <w:sz w:val="22"/>
          <w:szCs w:val="22"/>
        </w:rPr>
        <w:t xml:space="preserve"> Guidance at the same time.</w:t>
      </w:r>
    </w:p>
    <w:p w14:paraId="7A4A4A1E" w14:textId="77777777" w:rsidR="00187B56" w:rsidRPr="00187B56" w:rsidRDefault="00187B56" w:rsidP="00187B56"/>
    <w:p w14:paraId="4EB8ADB7" w14:textId="77777777" w:rsidR="00BF2EE9" w:rsidRPr="00B744D2" w:rsidRDefault="00BF2EE9" w:rsidP="00BF2EE9">
      <w:pPr>
        <w:pStyle w:val="Heading3"/>
      </w:pPr>
      <w:bookmarkStart w:id="28" w:name="_Toc70078755"/>
      <w:r>
        <w:t>Can visits occur outside of the care home</w:t>
      </w:r>
      <w:r w:rsidR="004F2886">
        <w:t xml:space="preserve"> or can </w:t>
      </w:r>
      <w:r w:rsidR="00F217FF">
        <w:t>residents stay out overnight or visit the pub?</w:t>
      </w:r>
      <w:bookmarkEnd w:id="28"/>
    </w:p>
    <w:p w14:paraId="2C1C86DE" w14:textId="2D31BA1C" w:rsidR="00036F6D" w:rsidRPr="00036F6D" w:rsidRDefault="004A33B9" w:rsidP="00036F6D">
      <w:pPr>
        <w:rPr>
          <w:rFonts w:asciiTheme="minorHAnsi" w:hAnsiTheme="minorHAnsi" w:cstheme="minorHAnsi"/>
          <w:sz w:val="22"/>
          <w:szCs w:val="22"/>
        </w:rPr>
      </w:pPr>
      <w:r w:rsidRPr="004A33B9">
        <w:rPr>
          <w:rFonts w:asciiTheme="minorHAnsi" w:hAnsiTheme="minorHAnsi" w:cstheme="minorHAnsi"/>
          <w:sz w:val="22"/>
          <w:szCs w:val="22"/>
        </w:rPr>
        <w:t xml:space="preserve">The COVID-19 pandemic has meant that visiting out of the care home has had to stop. </w:t>
      </w:r>
      <w:r w:rsidR="00036F6D" w:rsidRPr="00036F6D">
        <w:rPr>
          <w:rFonts w:asciiTheme="minorHAnsi" w:hAnsiTheme="minorHAnsi" w:cstheme="minorHAnsi"/>
          <w:sz w:val="22"/>
          <w:szCs w:val="22"/>
        </w:rPr>
        <w:t xml:space="preserve">We recognise how important this is for residents’ health and wellbeing, their ability to remain at the heart of family and social networks; and in some </w:t>
      </w:r>
      <w:r w:rsidR="00A43B6F" w:rsidRPr="00036F6D">
        <w:rPr>
          <w:rFonts w:asciiTheme="minorHAnsi" w:hAnsiTheme="minorHAnsi" w:cstheme="minorHAnsi"/>
          <w:sz w:val="22"/>
          <w:szCs w:val="22"/>
        </w:rPr>
        <w:t>cases,</w:t>
      </w:r>
      <w:r w:rsidR="00036F6D" w:rsidRPr="00036F6D">
        <w:rPr>
          <w:rFonts w:asciiTheme="minorHAnsi" w:hAnsiTheme="minorHAnsi" w:cstheme="minorHAnsi"/>
          <w:sz w:val="22"/>
          <w:szCs w:val="22"/>
        </w:rPr>
        <w:t xml:space="preserve"> to deliver the objectives of their care plan. </w:t>
      </w:r>
    </w:p>
    <w:p w14:paraId="7E7C8B05" w14:textId="306B3D57" w:rsidR="00AA1D02" w:rsidRDefault="00036F6D" w:rsidP="00036F6D">
      <w:pPr>
        <w:rPr>
          <w:rFonts w:asciiTheme="minorHAnsi" w:hAnsiTheme="minorHAnsi" w:cstheme="minorHAnsi"/>
          <w:sz w:val="22"/>
          <w:szCs w:val="22"/>
        </w:rPr>
      </w:pPr>
      <w:r w:rsidRPr="00036F6D">
        <w:rPr>
          <w:rFonts w:asciiTheme="minorHAnsi" w:hAnsiTheme="minorHAnsi" w:cstheme="minorHAnsi"/>
          <w:sz w:val="22"/>
          <w:szCs w:val="22"/>
        </w:rPr>
        <w:t>However, spending time with others outside the care home will increase the risk of exposure to COVID-19 for the resident and potentially to other vulnerable residents on their return. This is the case even as we see community infection rates dropping and vaccine coverage increasing.</w:t>
      </w:r>
    </w:p>
    <w:p w14:paraId="0AEE2FA9" w14:textId="77777777" w:rsidR="004A33B9" w:rsidRDefault="00723DA0" w:rsidP="00B4547B">
      <w:pPr>
        <w:rPr>
          <w:rFonts w:asciiTheme="minorHAnsi" w:hAnsiTheme="minorHAnsi" w:cstheme="minorHAnsi"/>
          <w:sz w:val="22"/>
          <w:szCs w:val="22"/>
        </w:rPr>
      </w:pPr>
      <w:r w:rsidRPr="00723DA0">
        <w:rPr>
          <w:rFonts w:asciiTheme="minorHAnsi" w:hAnsiTheme="minorHAnsi" w:cstheme="minorHAnsi"/>
          <w:sz w:val="22"/>
          <w:szCs w:val="22"/>
        </w:rPr>
        <w:t>This guidance</w:t>
      </w:r>
      <w:r w:rsidR="00AA1D02">
        <w:rPr>
          <w:rFonts w:asciiTheme="minorHAnsi" w:hAnsiTheme="minorHAnsi" w:cstheme="minorHAnsi"/>
          <w:sz w:val="22"/>
          <w:szCs w:val="22"/>
        </w:rPr>
        <w:t>:</w:t>
      </w:r>
      <w:r w:rsidR="00A43B6F" w:rsidRPr="00A43B6F">
        <w:t xml:space="preserve"> </w:t>
      </w:r>
      <w:hyperlink r:id="rId53" w:history="1">
        <w:r w:rsidR="00021C0A">
          <w:rPr>
            <w:rStyle w:val="Hyperlink"/>
            <w:rFonts w:asciiTheme="minorHAnsi" w:hAnsiTheme="minorHAnsi" w:cstheme="minorHAnsi"/>
          </w:rPr>
          <w:t>Visits out of Care Homes</w:t>
        </w:r>
      </w:hyperlink>
      <w:r w:rsidR="00A43B6F">
        <w:t xml:space="preserve"> </w:t>
      </w:r>
      <w:r w:rsidRPr="00723DA0">
        <w:rPr>
          <w:rFonts w:asciiTheme="minorHAnsi" w:hAnsiTheme="minorHAnsi" w:cstheme="minorHAnsi"/>
          <w:sz w:val="22"/>
          <w:szCs w:val="22"/>
        </w:rPr>
        <w:t>sets out the approach that care homes should take to planning and supporting visits out of the home where residents wish to make them. It explains the measures that should be taken – by the home, the resident and others taking part in the visit – to manage the risks.</w:t>
      </w:r>
      <w:r>
        <w:rPr>
          <w:rFonts w:asciiTheme="minorHAnsi" w:hAnsiTheme="minorHAnsi" w:cstheme="minorHAnsi"/>
          <w:sz w:val="22"/>
          <w:szCs w:val="22"/>
        </w:rPr>
        <w:t xml:space="preserve"> </w:t>
      </w:r>
    </w:p>
    <w:p w14:paraId="6EA72F26" w14:textId="77777777" w:rsidR="00723DA0" w:rsidRDefault="00723DA0" w:rsidP="00B4547B">
      <w:pPr>
        <w:rPr>
          <w:rFonts w:asciiTheme="minorHAnsi" w:hAnsiTheme="minorHAnsi" w:cstheme="minorHAnsi"/>
          <w:sz w:val="22"/>
          <w:szCs w:val="22"/>
        </w:rPr>
      </w:pPr>
    </w:p>
    <w:p w14:paraId="1EC8ACF5" w14:textId="77777777" w:rsidR="00B4547B" w:rsidRPr="00B4547B" w:rsidRDefault="00B4547B" w:rsidP="00B4547B">
      <w:pPr>
        <w:rPr>
          <w:rFonts w:asciiTheme="minorHAnsi" w:hAnsiTheme="minorHAnsi" w:cstheme="minorHAnsi"/>
          <w:sz w:val="22"/>
          <w:szCs w:val="22"/>
        </w:rPr>
      </w:pPr>
      <w:r w:rsidRPr="00B4547B">
        <w:rPr>
          <w:rFonts w:asciiTheme="minorHAnsi" w:hAnsiTheme="minorHAnsi" w:cstheme="minorHAnsi"/>
          <w:sz w:val="22"/>
          <w:szCs w:val="22"/>
        </w:rPr>
        <w:t xml:space="preserve">The most significant of these is the requirement that a resident making a visit out of the care home should isolate for 14 days on their return (the day of return is day zero). This is to ensure that – in the event they have unknowingly become infected while out of the home – they minimise the chances of passing that infection on to other residents and staff. </w:t>
      </w:r>
    </w:p>
    <w:p w14:paraId="139FF911" w14:textId="77777777" w:rsidR="00B4547B" w:rsidRPr="00B4547B" w:rsidRDefault="00B4547B" w:rsidP="00B4547B">
      <w:pPr>
        <w:rPr>
          <w:rFonts w:asciiTheme="minorHAnsi" w:hAnsiTheme="minorHAnsi" w:cstheme="minorHAnsi"/>
          <w:sz w:val="22"/>
          <w:szCs w:val="22"/>
        </w:rPr>
      </w:pPr>
      <w:r w:rsidRPr="00B4547B">
        <w:rPr>
          <w:rFonts w:asciiTheme="minorHAnsi" w:hAnsiTheme="minorHAnsi" w:cstheme="minorHAnsi"/>
          <w:sz w:val="22"/>
          <w:szCs w:val="22"/>
        </w:rPr>
        <w:t xml:space="preserve">We recognise that in practice, this is likely to mean that many residents will not wish to make a visit out of the home. </w:t>
      </w:r>
    </w:p>
    <w:p w14:paraId="7B22AE48" w14:textId="37624AB6" w:rsidR="00D314EA" w:rsidRDefault="00B4547B" w:rsidP="00B4547B">
      <w:pPr>
        <w:rPr>
          <w:rFonts w:asciiTheme="minorHAnsi" w:hAnsiTheme="minorHAnsi" w:cstheme="minorHAnsi"/>
          <w:sz w:val="22"/>
          <w:szCs w:val="22"/>
        </w:rPr>
      </w:pPr>
      <w:r w:rsidRPr="00B4547B">
        <w:rPr>
          <w:rFonts w:asciiTheme="minorHAnsi" w:hAnsiTheme="minorHAnsi" w:cstheme="minorHAnsi"/>
          <w:sz w:val="22"/>
          <w:szCs w:val="22"/>
        </w:rPr>
        <w:t xml:space="preserve">In many cases, holding visits in the care home will be the safer, more </w:t>
      </w:r>
      <w:proofErr w:type="gramStart"/>
      <w:r w:rsidRPr="00B4547B">
        <w:rPr>
          <w:rFonts w:asciiTheme="minorHAnsi" w:hAnsiTheme="minorHAnsi" w:cstheme="minorHAnsi"/>
          <w:sz w:val="22"/>
          <w:szCs w:val="22"/>
        </w:rPr>
        <w:t>convenient</w:t>
      </w:r>
      <w:proofErr w:type="gramEnd"/>
      <w:r w:rsidRPr="00B4547B">
        <w:rPr>
          <w:rFonts w:asciiTheme="minorHAnsi" w:hAnsiTheme="minorHAnsi" w:cstheme="minorHAnsi"/>
          <w:sz w:val="22"/>
          <w:szCs w:val="22"/>
        </w:rPr>
        <w:t xml:space="preserve"> and preferable way of residents spending time with family and friends. We would encourage residents to take this approach</w:t>
      </w:r>
      <w:r w:rsidR="00364C9B">
        <w:rPr>
          <w:rFonts w:asciiTheme="minorHAnsi" w:hAnsiTheme="minorHAnsi" w:cstheme="minorHAnsi"/>
          <w:sz w:val="22"/>
          <w:szCs w:val="22"/>
        </w:rPr>
        <w:t>.</w:t>
      </w:r>
    </w:p>
    <w:p w14:paraId="50D8FDAF" w14:textId="2F890D0C" w:rsidR="008305B9" w:rsidRDefault="008305B9" w:rsidP="00B4547B">
      <w:pPr>
        <w:rPr>
          <w:rFonts w:asciiTheme="minorHAnsi" w:hAnsiTheme="minorHAnsi" w:cstheme="minorHAnsi"/>
          <w:sz w:val="22"/>
          <w:szCs w:val="22"/>
        </w:rPr>
      </w:pPr>
    </w:p>
    <w:p w14:paraId="60ABC2D5" w14:textId="7E98A329" w:rsidR="00815DC9" w:rsidRDefault="008305B9" w:rsidP="008305B9">
      <w:pPr>
        <w:pStyle w:val="Heading3"/>
      </w:pPr>
      <w:bookmarkStart w:id="29" w:name="_Toc70078756"/>
      <w:r>
        <w:t xml:space="preserve">Can visitors share lunch or </w:t>
      </w:r>
      <w:r w:rsidR="00F0575D">
        <w:t xml:space="preserve">hot drinks </w:t>
      </w:r>
      <w:r>
        <w:t>outside?</w:t>
      </w:r>
      <w:bookmarkEnd w:id="29"/>
    </w:p>
    <w:p w14:paraId="32D8BC1B" w14:textId="435F701B" w:rsidR="00815DC9" w:rsidRDefault="00A35D34" w:rsidP="00815DC9">
      <w:pPr>
        <w:rPr>
          <w:rFonts w:asciiTheme="minorHAnsi" w:hAnsiTheme="minorHAnsi" w:cstheme="minorHAnsi"/>
          <w:sz w:val="22"/>
          <w:szCs w:val="22"/>
        </w:rPr>
      </w:pPr>
      <w:r w:rsidRPr="00A35D34">
        <w:rPr>
          <w:rFonts w:asciiTheme="minorHAnsi" w:hAnsiTheme="minorHAnsi" w:cstheme="minorHAnsi"/>
          <w:sz w:val="22"/>
          <w:szCs w:val="22"/>
        </w:rPr>
        <w:t>This should be discouraged as it increases the risk significantly</w:t>
      </w:r>
      <w:r>
        <w:rPr>
          <w:rFonts w:asciiTheme="minorHAnsi" w:hAnsiTheme="minorHAnsi" w:cstheme="minorHAnsi"/>
          <w:sz w:val="22"/>
          <w:szCs w:val="22"/>
        </w:rPr>
        <w:t>,</w:t>
      </w:r>
      <w:r w:rsidRPr="00A35D34">
        <w:rPr>
          <w:rFonts w:asciiTheme="minorHAnsi" w:hAnsiTheme="minorHAnsi" w:cstheme="minorHAnsi"/>
          <w:sz w:val="22"/>
          <w:szCs w:val="22"/>
        </w:rPr>
        <w:t xml:space="preserve"> they would have to remove their masks</w:t>
      </w:r>
      <w:r w:rsidR="00AD3281">
        <w:rPr>
          <w:rFonts w:asciiTheme="minorHAnsi" w:hAnsiTheme="minorHAnsi" w:cstheme="minorHAnsi"/>
          <w:sz w:val="22"/>
          <w:szCs w:val="22"/>
        </w:rPr>
        <w:t xml:space="preserve"> to eat and drink and they may</w:t>
      </w:r>
      <w:r w:rsidRPr="00A35D34">
        <w:rPr>
          <w:rFonts w:asciiTheme="minorHAnsi" w:hAnsiTheme="minorHAnsi" w:cstheme="minorHAnsi"/>
          <w:sz w:val="22"/>
          <w:szCs w:val="22"/>
        </w:rPr>
        <w:t xml:space="preserve"> touch their mouths</w:t>
      </w:r>
      <w:r w:rsidR="001E322E">
        <w:rPr>
          <w:rFonts w:asciiTheme="minorHAnsi" w:hAnsiTheme="minorHAnsi" w:cstheme="minorHAnsi"/>
          <w:sz w:val="22"/>
          <w:szCs w:val="22"/>
        </w:rPr>
        <w:t xml:space="preserve"> and shed the virus</w:t>
      </w:r>
      <w:r w:rsidR="00794C12">
        <w:rPr>
          <w:rFonts w:asciiTheme="minorHAnsi" w:hAnsiTheme="minorHAnsi" w:cstheme="minorHAnsi"/>
          <w:sz w:val="22"/>
          <w:szCs w:val="22"/>
        </w:rPr>
        <w:t xml:space="preserve">. </w:t>
      </w:r>
      <w:r w:rsidR="006C0E9B">
        <w:rPr>
          <w:rFonts w:asciiTheme="minorHAnsi" w:hAnsiTheme="minorHAnsi" w:cstheme="minorHAnsi"/>
          <w:sz w:val="22"/>
          <w:szCs w:val="22"/>
        </w:rPr>
        <w:t>Sharing food also increases the risk as it may become inadvertently contaminated.</w:t>
      </w:r>
      <w:r w:rsidR="004602D4">
        <w:rPr>
          <w:rFonts w:asciiTheme="minorHAnsi" w:hAnsiTheme="minorHAnsi" w:cstheme="minorHAnsi"/>
          <w:sz w:val="22"/>
          <w:szCs w:val="22"/>
        </w:rPr>
        <w:t xml:space="preserve"> </w:t>
      </w:r>
      <w:r w:rsidR="004602D4" w:rsidRPr="004602D4">
        <w:rPr>
          <w:rFonts w:asciiTheme="minorHAnsi" w:hAnsiTheme="minorHAnsi" w:cstheme="minorHAnsi"/>
          <w:sz w:val="22"/>
          <w:szCs w:val="22"/>
        </w:rPr>
        <w:t>Removing your mask will increase the risk of spreading c</w:t>
      </w:r>
      <w:r w:rsidR="00AC548D">
        <w:rPr>
          <w:rFonts w:asciiTheme="minorHAnsi" w:hAnsiTheme="minorHAnsi" w:cstheme="minorHAnsi"/>
          <w:sz w:val="22"/>
          <w:szCs w:val="22"/>
        </w:rPr>
        <w:t>oronavirus</w:t>
      </w:r>
      <w:r w:rsidR="004602D4" w:rsidRPr="004602D4">
        <w:rPr>
          <w:rFonts w:asciiTheme="minorHAnsi" w:hAnsiTheme="minorHAnsi" w:cstheme="minorHAnsi"/>
          <w:sz w:val="22"/>
          <w:szCs w:val="22"/>
        </w:rPr>
        <w:t>. If a drink is necessary, the visitor will need to be outside and far away from residents whilst mask is removed.</w:t>
      </w:r>
      <w:r w:rsidR="00C37D84">
        <w:rPr>
          <w:rFonts w:asciiTheme="minorHAnsi" w:hAnsiTheme="minorHAnsi" w:cstheme="minorHAnsi"/>
          <w:sz w:val="22"/>
          <w:szCs w:val="22"/>
        </w:rPr>
        <w:t xml:space="preserve"> Discuss the reasons for this with the visitor so they understand the risks and reasons for not allowing this.</w:t>
      </w:r>
    </w:p>
    <w:p w14:paraId="5E70C41E" w14:textId="19F14673" w:rsidR="00934228" w:rsidRDefault="00934228" w:rsidP="00545B1A"/>
    <w:p w14:paraId="58286A84" w14:textId="43AE5521" w:rsidR="00A62495" w:rsidRPr="00545B1A" w:rsidRDefault="00A62495" w:rsidP="00A62495">
      <w:pPr>
        <w:pStyle w:val="Heading3"/>
      </w:pPr>
      <w:r w:rsidRPr="00A62495">
        <w:t>Is there any guidance on the duration of a visit?</w:t>
      </w:r>
    </w:p>
    <w:p w14:paraId="59180B66" w14:textId="5E335194" w:rsidR="002741FB" w:rsidRDefault="00D52CC0" w:rsidP="002741FB">
      <w:pPr>
        <w:rPr>
          <w:rFonts w:asciiTheme="minorHAnsi" w:hAnsiTheme="minorHAnsi" w:cstheme="minorHAnsi"/>
          <w:sz w:val="22"/>
          <w:szCs w:val="22"/>
        </w:rPr>
      </w:pPr>
      <w:r>
        <w:rPr>
          <w:rFonts w:asciiTheme="minorHAnsi" w:hAnsiTheme="minorHAnsi" w:cstheme="minorHAnsi"/>
          <w:sz w:val="22"/>
          <w:szCs w:val="22"/>
        </w:rPr>
        <w:t xml:space="preserve">There is no specific guidance on duration </w:t>
      </w:r>
      <w:r w:rsidR="008525F4">
        <w:rPr>
          <w:rFonts w:asciiTheme="minorHAnsi" w:hAnsiTheme="minorHAnsi" w:cstheme="minorHAnsi"/>
          <w:sz w:val="22"/>
          <w:szCs w:val="22"/>
        </w:rPr>
        <w:t>that visitors can meet with residents</w:t>
      </w:r>
      <w:r w:rsidR="00C37D84">
        <w:rPr>
          <w:rFonts w:asciiTheme="minorHAnsi" w:hAnsiTheme="minorHAnsi" w:cstheme="minorHAnsi"/>
          <w:sz w:val="22"/>
          <w:szCs w:val="22"/>
        </w:rPr>
        <w:t>,</w:t>
      </w:r>
      <w:r w:rsidR="00CB5559">
        <w:rPr>
          <w:rFonts w:asciiTheme="minorHAnsi" w:hAnsiTheme="minorHAnsi" w:cstheme="minorHAnsi"/>
          <w:sz w:val="22"/>
          <w:szCs w:val="22"/>
        </w:rPr>
        <w:t xml:space="preserve"> the care home managers are best placed to discuss this with residents and </w:t>
      </w:r>
      <w:r w:rsidR="004811E3">
        <w:rPr>
          <w:rFonts w:asciiTheme="minorHAnsi" w:hAnsiTheme="minorHAnsi" w:cstheme="minorHAnsi"/>
          <w:sz w:val="22"/>
          <w:szCs w:val="22"/>
        </w:rPr>
        <w:t>their visitors.</w:t>
      </w:r>
      <w:r w:rsidR="008525F4">
        <w:rPr>
          <w:rFonts w:asciiTheme="minorHAnsi" w:hAnsiTheme="minorHAnsi" w:cstheme="minorHAnsi"/>
          <w:sz w:val="22"/>
          <w:szCs w:val="22"/>
        </w:rPr>
        <w:t xml:space="preserve"> </w:t>
      </w:r>
      <w:r w:rsidR="004811E3">
        <w:rPr>
          <w:rFonts w:asciiTheme="minorHAnsi" w:hAnsiTheme="minorHAnsi" w:cstheme="minorHAnsi"/>
          <w:sz w:val="22"/>
          <w:szCs w:val="22"/>
        </w:rPr>
        <w:t>V</w:t>
      </w:r>
      <w:r w:rsidRPr="00D52CC0">
        <w:rPr>
          <w:rFonts w:asciiTheme="minorHAnsi" w:hAnsiTheme="minorHAnsi" w:cstheme="minorHAnsi"/>
          <w:sz w:val="22"/>
          <w:szCs w:val="22"/>
        </w:rPr>
        <w:t>isitors should have no contact with other residents and minimal contact with care home staff (less than 15 minutes/2 metres). Where needed, conversations with staff can be arranged over the phone following an in-person visit.</w:t>
      </w:r>
    </w:p>
    <w:p w14:paraId="54419858" w14:textId="77777777" w:rsidR="008525F4" w:rsidRPr="002741FB" w:rsidRDefault="008525F4" w:rsidP="002741FB">
      <w:pPr>
        <w:rPr>
          <w:rFonts w:asciiTheme="minorHAnsi" w:hAnsiTheme="minorHAnsi" w:cstheme="minorHAnsi"/>
          <w:sz w:val="22"/>
          <w:szCs w:val="22"/>
        </w:rPr>
      </w:pPr>
    </w:p>
    <w:p w14:paraId="0A7A348E" w14:textId="253BD659" w:rsidR="007246CE" w:rsidRDefault="005C695A" w:rsidP="007246CE">
      <w:pPr>
        <w:pStyle w:val="Heading3"/>
      </w:pPr>
      <w:bookmarkStart w:id="30" w:name="_Toc70078762"/>
      <w:r>
        <w:t xml:space="preserve">Are </w:t>
      </w:r>
      <w:r w:rsidR="00B320F7" w:rsidRPr="00B320F7">
        <w:t>there any leaflet</w:t>
      </w:r>
      <w:r w:rsidR="00664092">
        <w:t>s</w:t>
      </w:r>
      <w:r w:rsidR="00B320F7" w:rsidRPr="00B320F7">
        <w:t xml:space="preserve"> about fertility related to </w:t>
      </w:r>
      <w:r w:rsidR="00664092">
        <w:t xml:space="preserve">the </w:t>
      </w:r>
      <w:r w:rsidR="00B320F7" w:rsidRPr="00B320F7">
        <w:t>vaccine</w:t>
      </w:r>
      <w:r w:rsidR="00664092">
        <w:t xml:space="preserve"> that</w:t>
      </w:r>
      <w:r w:rsidR="00B320F7" w:rsidRPr="00B320F7">
        <w:t xml:space="preserve"> we can share with the team members </w:t>
      </w:r>
      <w:r w:rsidR="00DC714B">
        <w:t xml:space="preserve">who are </w:t>
      </w:r>
      <w:r w:rsidR="00B320F7" w:rsidRPr="00B320F7">
        <w:t>concerned</w:t>
      </w:r>
      <w:r w:rsidR="00DC714B">
        <w:t>?</w:t>
      </w:r>
      <w:r w:rsidR="00335A6E">
        <w:t xml:space="preserve"> </w:t>
      </w:r>
      <w:r>
        <w:t>A</w:t>
      </w:r>
      <w:r w:rsidR="00B47459">
        <w:t xml:space="preserve"> staff members partner </w:t>
      </w:r>
      <w:r w:rsidR="0073264F">
        <w:t>won’t</w:t>
      </w:r>
      <w:r w:rsidR="00B47459">
        <w:t xml:space="preserve"> allow them to have the vaccine as they are trying for a baby</w:t>
      </w:r>
      <w:bookmarkEnd w:id="30"/>
      <w:r w:rsidR="00DC714B">
        <w:t>.</w:t>
      </w:r>
    </w:p>
    <w:p w14:paraId="33470AD7" w14:textId="4BB6E2EC" w:rsidR="008A3A9E" w:rsidRPr="008A3A9E" w:rsidRDefault="008A3A9E" w:rsidP="008A3A9E">
      <w:pPr>
        <w:rPr>
          <w:rFonts w:asciiTheme="minorHAnsi" w:hAnsiTheme="minorHAnsi" w:cstheme="minorHAnsi"/>
          <w:sz w:val="22"/>
          <w:szCs w:val="22"/>
        </w:rPr>
      </w:pPr>
      <w:r w:rsidRPr="008A3A9E">
        <w:rPr>
          <w:rFonts w:asciiTheme="minorHAnsi" w:hAnsiTheme="minorHAnsi" w:cstheme="minorHAnsi"/>
          <w:sz w:val="22"/>
          <w:szCs w:val="22"/>
        </w:rPr>
        <w:t>JCVI announcement regarding COVID-19 vaccination during pregnancy and for those wanting to become pregnant.</w:t>
      </w:r>
    </w:p>
    <w:p w14:paraId="2A5B56B1" w14:textId="7C339F86" w:rsidR="00BA45D7" w:rsidRPr="00BA45D7" w:rsidRDefault="00BA45D7" w:rsidP="00BA45D7">
      <w:pPr>
        <w:rPr>
          <w:rFonts w:asciiTheme="minorHAnsi" w:hAnsiTheme="minorHAnsi" w:cstheme="minorHAnsi"/>
          <w:sz w:val="22"/>
          <w:szCs w:val="22"/>
        </w:rPr>
      </w:pPr>
      <w:r w:rsidRPr="00BA45D7">
        <w:rPr>
          <w:rFonts w:asciiTheme="minorHAnsi" w:hAnsiTheme="minorHAnsi" w:cstheme="minorHAnsi"/>
          <w:sz w:val="22"/>
          <w:szCs w:val="22"/>
        </w:rPr>
        <w:t>“There have been no specific safety concerns identified with any brand of</w:t>
      </w:r>
      <w:r w:rsidR="008A3A9E">
        <w:rPr>
          <w:rFonts w:asciiTheme="minorHAnsi" w:hAnsiTheme="minorHAnsi" w:cstheme="minorHAnsi"/>
          <w:sz w:val="22"/>
          <w:szCs w:val="22"/>
        </w:rPr>
        <w:t xml:space="preserve"> </w:t>
      </w:r>
      <w:r w:rsidRPr="00BA45D7">
        <w:rPr>
          <w:rFonts w:asciiTheme="minorHAnsi" w:hAnsiTheme="minorHAnsi" w:cstheme="minorHAnsi"/>
          <w:sz w:val="22"/>
          <w:szCs w:val="22"/>
        </w:rPr>
        <w:t>coronavirus (COVID-19) vaccines in relation to pregnancy.</w:t>
      </w:r>
      <w:r w:rsidR="0096796C">
        <w:rPr>
          <w:rFonts w:asciiTheme="minorHAnsi" w:hAnsiTheme="minorHAnsi" w:cstheme="minorHAnsi"/>
          <w:sz w:val="22"/>
          <w:szCs w:val="22"/>
        </w:rPr>
        <w:t>”</w:t>
      </w:r>
    </w:p>
    <w:p w14:paraId="0D199FA4" w14:textId="77777777" w:rsidR="00BA45D7" w:rsidRPr="00BA45D7" w:rsidRDefault="00BA45D7" w:rsidP="00BA45D7">
      <w:pPr>
        <w:rPr>
          <w:rFonts w:asciiTheme="minorHAnsi" w:hAnsiTheme="minorHAnsi" w:cstheme="minorHAnsi"/>
          <w:sz w:val="22"/>
          <w:szCs w:val="22"/>
        </w:rPr>
      </w:pPr>
      <w:r w:rsidRPr="00BA45D7">
        <w:rPr>
          <w:rFonts w:asciiTheme="minorHAnsi" w:hAnsiTheme="minorHAnsi" w:cstheme="minorHAnsi"/>
          <w:sz w:val="22"/>
          <w:szCs w:val="22"/>
        </w:rPr>
        <w:lastRenderedPageBreak/>
        <w:t xml:space="preserve">Real-world data from the United States shows that around 90,000 pregnant women have been vaccinated, mainly with mRNA vaccines including Pfizer-BioNTech and </w:t>
      </w:r>
      <w:proofErr w:type="spellStart"/>
      <w:r w:rsidRPr="00BA45D7">
        <w:rPr>
          <w:rFonts w:asciiTheme="minorHAnsi" w:hAnsiTheme="minorHAnsi" w:cstheme="minorHAnsi"/>
          <w:sz w:val="22"/>
          <w:szCs w:val="22"/>
        </w:rPr>
        <w:t>Moderna</w:t>
      </w:r>
      <w:proofErr w:type="spellEnd"/>
      <w:r w:rsidRPr="00BA45D7">
        <w:rPr>
          <w:rFonts w:asciiTheme="minorHAnsi" w:hAnsiTheme="minorHAnsi" w:cstheme="minorHAnsi"/>
          <w:sz w:val="22"/>
          <w:szCs w:val="22"/>
        </w:rPr>
        <w:t>, without any safety concerns being raised.</w:t>
      </w:r>
    </w:p>
    <w:p w14:paraId="2B0E1A2A" w14:textId="77777777" w:rsidR="00BA45D7" w:rsidRPr="00BA45D7" w:rsidRDefault="00BA45D7" w:rsidP="00BA45D7">
      <w:pPr>
        <w:rPr>
          <w:rFonts w:asciiTheme="minorHAnsi" w:hAnsiTheme="minorHAnsi" w:cstheme="minorHAnsi"/>
          <w:sz w:val="22"/>
          <w:szCs w:val="22"/>
        </w:rPr>
      </w:pPr>
      <w:r w:rsidRPr="00BA45D7">
        <w:rPr>
          <w:rFonts w:asciiTheme="minorHAnsi" w:hAnsiTheme="minorHAnsi" w:cstheme="minorHAnsi"/>
          <w:sz w:val="22"/>
          <w:szCs w:val="22"/>
        </w:rPr>
        <w:t xml:space="preserve">Based on this data, the Joint Committee on Vaccination and Immunisation (JCVI) advises that it’s preferable for pregnant women in the UK to be offered the Pfizer-BioNTech or </w:t>
      </w:r>
      <w:proofErr w:type="spellStart"/>
      <w:r w:rsidRPr="00BA45D7">
        <w:rPr>
          <w:rFonts w:asciiTheme="minorHAnsi" w:hAnsiTheme="minorHAnsi" w:cstheme="minorHAnsi"/>
          <w:sz w:val="22"/>
          <w:szCs w:val="22"/>
        </w:rPr>
        <w:t>Moderna</w:t>
      </w:r>
      <w:proofErr w:type="spellEnd"/>
      <w:r w:rsidRPr="00BA45D7">
        <w:rPr>
          <w:rFonts w:asciiTheme="minorHAnsi" w:hAnsiTheme="minorHAnsi" w:cstheme="minorHAnsi"/>
          <w:sz w:val="22"/>
          <w:szCs w:val="22"/>
        </w:rPr>
        <w:t xml:space="preserve"> vaccines where available. There is no evidence to suggest that other vaccines are unsafe for pregnant women, but more research is needed.</w:t>
      </w:r>
    </w:p>
    <w:p w14:paraId="3347C488" w14:textId="26392736" w:rsidR="00B47459" w:rsidRDefault="00BA45D7" w:rsidP="00BA45D7">
      <w:pPr>
        <w:rPr>
          <w:rFonts w:asciiTheme="minorHAnsi" w:hAnsiTheme="minorHAnsi" w:cstheme="minorHAnsi"/>
          <w:sz w:val="22"/>
          <w:szCs w:val="22"/>
        </w:rPr>
      </w:pPr>
      <w:r w:rsidRPr="00BA45D7">
        <w:rPr>
          <w:rFonts w:asciiTheme="minorHAnsi" w:hAnsiTheme="minorHAnsi" w:cstheme="minorHAnsi"/>
          <w:sz w:val="22"/>
          <w:szCs w:val="22"/>
        </w:rPr>
        <w:t>The PHE advise for pregnant women to discuss the risks and benefits with their clinician before receiving COVID-19 Vaccination.</w:t>
      </w:r>
    </w:p>
    <w:p w14:paraId="79A21197" w14:textId="77777777" w:rsidR="001E4BC9" w:rsidRPr="00BA45D7" w:rsidRDefault="001E4BC9" w:rsidP="00BA45D7">
      <w:pPr>
        <w:rPr>
          <w:rFonts w:asciiTheme="minorHAnsi" w:hAnsiTheme="minorHAnsi" w:cstheme="minorHAnsi"/>
          <w:sz w:val="22"/>
          <w:szCs w:val="22"/>
        </w:rPr>
      </w:pPr>
    </w:p>
    <w:p w14:paraId="0D3EDFAA" w14:textId="77777777" w:rsidR="006D5CCA" w:rsidRDefault="00FA235E" w:rsidP="006D5CCA">
      <w:pPr>
        <w:pStyle w:val="ListParagraph"/>
        <w:numPr>
          <w:ilvl w:val="0"/>
          <w:numId w:val="44"/>
        </w:numPr>
        <w:ind w:left="0"/>
        <w:rPr>
          <w:rFonts w:asciiTheme="minorHAnsi" w:hAnsiTheme="minorHAnsi" w:cstheme="minorHAnsi"/>
          <w:sz w:val="22"/>
          <w:szCs w:val="22"/>
        </w:rPr>
      </w:pPr>
      <w:hyperlink r:id="rId54" w:history="1">
        <w:r w:rsidR="00C25E76" w:rsidRPr="008D7129">
          <w:rPr>
            <w:rStyle w:val="Hyperlink"/>
            <w:rFonts w:asciiTheme="minorHAnsi" w:hAnsiTheme="minorHAnsi" w:cstheme="minorHAnsi"/>
            <w:sz w:val="22"/>
            <w:szCs w:val="22"/>
          </w:rPr>
          <w:t>http://www.britishfertilitysociety.org.uk/wp-content/uploads/2021/02/Covid19-Vaccines-FAQ-1_3.pdf</w:t>
        </w:r>
      </w:hyperlink>
      <w:r w:rsidR="00C25E76" w:rsidRPr="008D7129">
        <w:rPr>
          <w:rFonts w:asciiTheme="minorHAnsi" w:hAnsiTheme="minorHAnsi" w:cstheme="minorHAnsi"/>
          <w:sz w:val="22"/>
          <w:szCs w:val="22"/>
        </w:rPr>
        <w:t xml:space="preserve"> </w:t>
      </w:r>
    </w:p>
    <w:p w14:paraId="7318A037" w14:textId="5989B8ED" w:rsidR="00F217FF" w:rsidRDefault="00FA235E" w:rsidP="00C57E24">
      <w:pPr>
        <w:pStyle w:val="ListParagraph"/>
        <w:numPr>
          <w:ilvl w:val="0"/>
          <w:numId w:val="44"/>
        </w:numPr>
        <w:ind w:left="0"/>
        <w:rPr>
          <w:rFonts w:asciiTheme="minorHAnsi" w:hAnsiTheme="minorHAnsi" w:cstheme="minorHAnsi"/>
          <w:sz w:val="22"/>
          <w:szCs w:val="22"/>
        </w:rPr>
      </w:pPr>
      <w:hyperlink r:id="rId55" w:history="1">
        <w:r w:rsidR="006D5CCA" w:rsidRPr="000F7634">
          <w:rPr>
            <w:rStyle w:val="Hyperlink"/>
            <w:rFonts w:asciiTheme="minorHAnsi" w:hAnsiTheme="minorHAnsi" w:cstheme="minorHAnsi"/>
            <w:sz w:val="22"/>
            <w:szCs w:val="22"/>
          </w:rPr>
          <w:t>https://assets.publishing.service.gov.uk/government/uploads/system/uploads/attachment_data/file/967208/PHE_COVID-19_vaccination_guide_on_pregnancy_English_V3.pdf</w:t>
        </w:r>
      </w:hyperlink>
      <w:r w:rsidR="00192E2B" w:rsidRPr="006D5CCA">
        <w:rPr>
          <w:rFonts w:asciiTheme="minorHAnsi" w:hAnsiTheme="minorHAnsi" w:cstheme="minorHAnsi"/>
          <w:sz w:val="22"/>
          <w:szCs w:val="22"/>
        </w:rPr>
        <w:t xml:space="preserve"> </w:t>
      </w:r>
    </w:p>
    <w:p w14:paraId="13884BAB" w14:textId="7D90892A" w:rsidR="001E4BC9" w:rsidRDefault="00FA235E" w:rsidP="00C57E24">
      <w:pPr>
        <w:pStyle w:val="ListParagraph"/>
        <w:numPr>
          <w:ilvl w:val="0"/>
          <w:numId w:val="44"/>
        </w:numPr>
        <w:ind w:left="0"/>
        <w:rPr>
          <w:rFonts w:asciiTheme="minorHAnsi" w:hAnsiTheme="minorHAnsi" w:cstheme="minorHAnsi"/>
          <w:sz w:val="22"/>
          <w:szCs w:val="22"/>
        </w:rPr>
      </w:pPr>
      <w:hyperlink r:id="rId56" w:history="1">
        <w:r w:rsidR="001E4BC9" w:rsidRPr="00AC7E69">
          <w:rPr>
            <w:rStyle w:val="Hyperlink"/>
            <w:rFonts w:asciiTheme="minorHAnsi" w:hAnsiTheme="minorHAnsi" w:cstheme="minorHAnsi"/>
            <w:sz w:val="22"/>
            <w:szCs w:val="22"/>
          </w:rPr>
          <w:t>https://www.gov.uk/government/news/jcvi-issues-new-advice-on-covid-19-vaccination-for-pregnant-women</w:t>
        </w:r>
      </w:hyperlink>
      <w:r w:rsidR="001E4BC9">
        <w:rPr>
          <w:rFonts w:asciiTheme="minorHAnsi" w:hAnsiTheme="minorHAnsi" w:cstheme="minorHAnsi"/>
          <w:sz w:val="22"/>
          <w:szCs w:val="22"/>
        </w:rPr>
        <w:t xml:space="preserve"> </w:t>
      </w:r>
    </w:p>
    <w:p w14:paraId="1E9D7E3B" w14:textId="25EA9E48" w:rsidR="0096796C" w:rsidRDefault="0096796C" w:rsidP="0096796C">
      <w:pPr>
        <w:pStyle w:val="ListParagraph"/>
        <w:ind w:left="0"/>
        <w:rPr>
          <w:rFonts w:asciiTheme="minorHAnsi" w:hAnsiTheme="minorHAnsi" w:cstheme="minorHAnsi"/>
          <w:sz w:val="22"/>
          <w:szCs w:val="22"/>
        </w:rPr>
      </w:pPr>
    </w:p>
    <w:p w14:paraId="34C7008E" w14:textId="19BC7E3A" w:rsidR="0073264F" w:rsidRDefault="0098008A" w:rsidP="0073264F">
      <w:pPr>
        <w:pStyle w:val="Heading3"/>
      </w:pPr>
      <w:bookmarkStart w:id="31" w:name="_Toc70078763"/>
      <w:r>
        <w:t>What are the ingredients in the Vaccines so staff members can research what they are?</w:t>
      </w:r>
      <w:bookmarkEnd w:id="31"/>
    </w:p>
    <w:p w14:paraId="3C1CFB11" w14:textId="1AD72688" w:rsidR="00A4199A" w:rsidRDefault="00C6416A" w:rsidP="0098008A">
      <w:pPr>
        <w:rPr>
          <w:rFonts w:asciiTheme="minorHAnsi" w:hAnsiTheme="minorHAnsi" w:cstheme="minorHAnsi"/>
          <w:sz w:val="22"/>
          <w:szCs w:val="22"/>
        </w:rPr>
      </w:pPr>
      <w:r>
        <w:rPr>
          <w:rFonts w:asciiTheme="minorHAnsi" w:hAnsiTheme="minorHAnsi" w:cstheme="minorHAnsi"/>
          <w:sz w:val="22"/>
          <w:szCs w:val="22"/>
        </w:rPr>
        <w:t xml:space="preserve">At The below links you can find the ingredients included in the </w:t>
      </w:r>
      <w:proofErr w:type="spellStart"/>
      <w:r w:rsidR="00B91669">
        <w:rPr>
          <w:rFonts w:asciiTheme="minorHAnsi" w:hAnsiTheme="minorHAnsi" w:cstheme="minorHAnsi"/>
          <w:sz w:val="22"/>
          <w:szCs w:val="22"/>
        </w:rPr>
        <w:t>astrazeneca</w:t>
      </w:r>
      <w:proofErr w:type="spellEnd"/>
      <w:r w:rsidR="00B91669">
        <w:rPr>
          <w:rFonts w:asciiTheme="minorHAnsi" w:hAnsiTheme="minorHAnsi" w:cstheme="minorHAnsi"/>
          <w:sz w:val="22"/>
          <w:szCs w:val="22"/>
        </w:rPr>
        <w:t xml:space="preserve">, </w:t>
      </w:r>
      <w:r>
        <w:rPr>
          <w:rFonts w:asciiTheme="minorHAnsi" w:hAnsiTheme="minorHAnsi" w:cstheme="minorHAnsi"/>
          <w:sz w:val="22"/>
          <w:szCs w:val="22"/>
        </w:rPr>
        <w:t xml:space="preserve">Pfizer </w:t>
      </w:r>
      <w:proofErr w:type="spellStart"/>
      <w:r>
        <w:rPr>
          <w:rFonts w:asciiTheme="minorHAnsi" w:hAnsiTheme="minorHAnsi" w:cstheme="minorHAnsi"/>
          <w:sz w:val="22"/>
          <w:szCs w:val="22"/>
        </w:rPr>
        <w:t>biontech</w:t>
      </w:r>
      <w:proofErr w:type="spellEnd"/>
      <w:r>
        <w:rPr>
          <w:rFonts w:asciiTheme="minorHAnsi" w:hAnsiTheme="minorHAnsi" w:cstheme="minorHAnsi"/>
          <w:sz w:val="22"/>
          <w:szCs w:val="22"/>
        </w:rPr>
        <w:t>,</w:t>
      </w:r>
      <w:r w:rsidR="00B91669">
        <w:rPr>
          <w:rFonts w:asciiTheme="minorHAnsi" w:hAnsiTheme="minorHAnsi" w:cstheme="minorHAnsi"/>
          <w:sz w:val="22"/>
          <w:szCs w:val="22"/>
        </w:rPr>
        <w:t xml:space="preserve"> and </w:t>
      </w:r>
      <w:proofErr w:type="spellStart"/>
      <w:r w:rsidR="00B91669">
        <w:rPr>
          <w:rFonts w:asciiTheme="minorHAnsi" w:hAnsiTheme="minorHAnsi" w:cstheme="minorHAnsi"/>
          <w:sz w:val="22"/>
          <w:szCs w:val="22"/>
        </w:rPr>
        <w:t>Moderna</w:t>
      </w:r>
      <w:proofErr w:type="spellEnd"/>
      <w:r w:rsidR="00B91669">
        <w:rPr>
          <w:rFonts w:asciiTheme="minorHAnsi" w:hAnsiTheme="minorHAnsi" w:cstheme="minorHAnsi"/>
          <w:sz w:val="22"/>
          <w:szCs w:val="22"/>
        </w:rPr>
        <w:t xml:space="preserve"> COVID-19 Vaccines.</w:t>
      </w:r>
    </w:p>
    <w:p w14:paraId="6F4326B9" w14:textId="31F99E44" w:rsidR="0098008A" w:rsidRPr="00A4199A" w:rsidRDefault="00FA235E" w:rsidP="0098008A">
      <w:pPr>
        <w:rPr>
          <w:rFonts w:asciiTheme="minorHAnsi" w:hAnsiTheme="minorHAnsi" w:cstheme="minorHAnsi"/>
          <w:sz w:val="22"/>
          <w:szCs w:val="22"/>
        </w:rPr>
      </w:pPr>
      <w:hyperlink r:id="rId57" w:history="1">
        <w:r w:rsidR="00A4199A" w:rsidRPr="00AC7E69">
          <w:rPr>
            <w:rStyle w:val="Hyperlink"/>
            <w:rFonts w:asciiTheme="minorHAnsi" w:hAnsiTheme="minorHAnsi" w:cstheme="minorHAnsi"/>
            <w:sz w:val="22"/>
            <w:szCs w:val="22"/>
          </w:rPr>
          <w:t>https://www.gov.uk/government/publications/regulatory-approval-of-covid-19-vaccine-astrazeneca/information-for-healthcare-professionals-on-covid-19-vaccine-astrazeneca</w:t>
        </w:r>
      </w:hyperlink>
      <w:r w:rsidR="001B1DEE" w:rsidRPr="00A4199A">
        <w:rPr>
          <w:rFonts w:asciiTheme="minorHAnsi" w:hAnsiTheme="minorHAnsi" w:cstheme="minorHAnsi"/>
          <w:sz w:val="22"/>
          <w:szCs w:val="22"/>
        </w:rPr>
        <w:t xml:space="preserve"> </w:t>
      </w:r>
    </w:p>
    <w:p w14:paraId="63FC6A1D" w14:textId="77777777" w:rsidR="00A4199A" w:rsidRPr="00A4199A" w:rsidRDefault="00A4199A" w:rsidP="0098008A">
      <w:pPr>
        <w:rPr>
          <w:rFonts w:asciiTheme="minorHAnsi" w:hAnsiTheme="minorHAnsi" w:cstheme="minorHAnsi"/>
          <w:sz w:val="22"/>
          <w:szCs w:val="22"/>
        </w:rPr>
      </w:pPr>
    </w:p>
    <w:p w14:paraId="1D58ECA2" w14:textId="28E33839" w:rsidR="001B1DEE" w:rsidRPr="00A4199A" w:rsidRDefault="00FA235E" w:rsidP="0098008A">
      <w:pPr>
        <w:rPr>
          <w:rFonts w:asciiTheme="minorHAnsi" w:hAnsiTheme="minorHAnsi" w:cstheme="minorHAnsi"/>
          <w:sz w:val="22"/>
          <w:szCs w:val="22"/>
        </w:rPr>
      </w:pPr>
      <w:hyperlink r:id="rId58" w:history="1">
        <w:r w:rsidR="00A4199A" w:rsidRPr="00A4199A">
          <w:rPr>
            <w:rStyle w:val="Hyperlink"/>
            <w:rFonts w:asciiTheme="minorHAnsi" w:hAnsiTheme="minorHAnsi" w:cstheme="minorHAnsi"/>
            <w:sz w:val="22"/>
            <w:szCs w:val="22"/>
          </w:rPr>
          <w:t>https://www.gov.uk/government/publications/regulatory-approval-of-pfizer-biontech-vaccine-for-covid-19/information-for-healthcare-professionals-on-pfizerbiontech-covid-19-vaccine</w:t>
        </w:r>
      </w:hyperlink>
      <w:r w:rsidR="00A4199A" w:rsidRPr="00A4199A">
        <w:rPr>
          <w:rFonts w:asciiTheme="minorHAnsi" w:hAnsiTheme="minorHAnsi" w:cstheme="minorHAnsi"/>
          <w:sz w:val="22"/>
          <w:szCs w:val="22"/>
        </w:rPr>
        <w:t xml:space="preserve"> </w:t>
      </w:r>
    </w:p>
    <w:p w14:paraId="621C4083" w14:textId="77777777" w:rsidR="00A4199A" w:rsidRPr="00A4199A" w:rsidRDefault="00A4199A" w:rsidP="00A4199A">
      <w:pPr>
        <w:rPr>
          <w:rFonts w:asciiTheme="minorHAnsi" w:hAnsiTheme="minorHAnsi" w:cstheme="minorHAnsi"/>
          <w:sz w:val="22"/>
          <w:szCs w:val="22"/>
        </w:rPr>
      </w:pPr>
    </w:p>
    <w:p w14:paraId="2FF09D87" w14:textId="4AEDED85" w:rsidR="00A4199A" w:rsidRDefault="00FA235E" w:rsidP="00A4199A">
      <w:pPr>
        <w:rPr>
          <w:rFonts w:asciiTheme="minorHAnsi" w:hAnsiTheme="minorHAnsi" w:cstheme="minorHAnsi"/>
          <w:sz w:val="22"/>
          <w:szCs w:val="22"/>
        </w:rPr>
      </w:pPr>
      <w:hyperlink r:id="rId59" w:history="1">
        <w:r w:rsidR="00A4199A" w:rsidRPr="00A4199A">
          <w:rPr>
            <w:rStyle w:val="Hyperlink"/>
            <w:rFonts w:asciiTheme="minorHAnsi" w:hAnsiTheme="minorHAnsi" w:cstheme="minorHAnsi"/>
            <w:sz w:val="22"/>
            <w:szCs w:val="22"/>
          </w:rPr>
          <w:t>https://www.gov.uk/government/publications/regulatory-approval-of-covid-19-vaccine-moderna/information-for-healthcare-professionals-on-covid-19-vaccine-moderna</w:t>
        </w:r>
      </w:hyperlink>
      <w:r w:rsidR="00A4199A" w:rsidRPr="00A4199A">
        <w:rPr>
          <w:rFonts w:asciiTheme="minorHAnsi" w:hAnsiTheme="minorHAnsi" w:cstheme="minorHAnsi"/>
          <w:sz w:val="22"/>
          <w:szCs w:val="22"/>
        </w:rPr>
        <w:t xml:space="preserve"> </w:t>
      </w:r>
    </w:p>
    <w:p w14:paraId="24BDF769" w14:textId="26C946CC" w:rsidR="00B91669" w:rsidRDefault="00B91669" w:rsidP="00A4199A">
      <w:pPr>
        <w:rPr>
          <w:rFonts w:asciiTheme="minorHAnsi" w:hAnsiTheme="minorHAnsi" w:cstheme="minorHAnsi"/>
          <w:sz w:val="22"/>
          <w:szCs w:val="22"/>
        </w:rPr>
      </w:pPr>
    </w:p>
    <w:p w14:paraId="12ADB6CF" w14:textId="0106D458" w:rsidR="00B91669" w:rsidRDefault="00B91669" w:rsidP="00A4199A">
      <w:pPr>
        <w:rPr>
          <w:rFonts w:asciiTheme="minorHAnsi" w:hAnsiTheme="minorHAnsi" w:cstheme="minorHAnsi"/>
          <w:sz w:val="22"/>
          <w:szCs w:val="22"/>
        </w:rPr>
      </w:pPr>
    </w:p>
    <w:p w14:paraId="7E0CDE00" w14:textId="4EADA262" w:rsidR="00E92B6F" w:rsidRDefault="00E92B6F" w:rsidP="00A4199A">
      <w:pPr>
        <w:rPr>
          <w:rFonts w:asciiTheme="minorHAnsi" w:hAnsiTheme="minorHAnsi" w:cstheme="minorHAnsi"/>
          <w:sz w:val="22"/>
          <w:szCs w:val="22"/>
        </w:rPr>
      </w:pPr>
    </w:p>
    <w:p w14:paraId="763B5CB2" w14:textId="77777777" w:rsidR="00E92B6F" w:rsidRDefault="00E92B6F" w:rsidP="00A4199A">
      <w:pPr>
        <w:rPr>
          <w:rFonts w:asciiTheme="minorHAnsi" w:hAnsiTheme="minorHAnsi" w:cstheme="minorHAnsi"/>
          <w:sz w:val="22"/>
          <w:szCs w:val="22"/>
        </w:rPr>
      </w:pPr>
    </w:p>
    <w:p w14:paraId="2E8A14F2" w14:textId="02526641" w:rsidR="00B91669" w:rsidRDefault="00B91669" w:rsidP="00A4199A">
      <w:pPr>
        <w:rPr>
          <w:rFonts w:asciiTheme="minorHAnsi" w:hAnsiTheme="minorHAnsi" w:cstheme="minorHAnsi"/>
          <w:sz w:val="22"/>
          <w:szCs w:val="22"/>
        </w:rPr>
      </w:pPr>
    </w:p>
    <w:p w14:paraId="2E297307" w14:textId="072E9BDB" w:rsidR="00B91669" w:rsidRDefault="00B91669" w:rsidP="00A4199A">
      <w:pPr>
        <w:rPr>
          <w:rFonts w:asciiTheme="minorHAnsi" w:hAnsiTheme="minorHAnsi" w:cstheme="minorHAnsi"/>
          <w:sz w:val="22"/>
          <w:szCs w:val="22"/>
        </w:rPr>
      </w:pPr>
    </w:p>
    <w:p w14:paraId="221DCF8A" w14:textId="3235240A" w:rsidR="00B91669" w:rsidRDefault="00B91669" w:rsidP="00A4199A">
      <w:pPr>
        <w:rPr>
          <w:rFonts w:asciiTheme="minorHAnsi" w:hAnsiTheme="minorHAnsi" w:cstheme="minorHAnsi"/>
          <w:sz w:val="22"/>
          <w:szCs w:val="22"/>
        </w:rPr>
      </w:pPr>
    </w:p>
    <w:p w14:paraId="3BB461C9" w14:textId="121820CF" w:rsidR="00664092" w:rsidRDefault="00664092" w:rsidP="00A4199A">
      <w:pPr>
        <w:rPr>
          <w:rFonts w:asciiTheme="minorHAnsi" w:hAnsiTheme="minorHAnsi" w:cstheme="minorHAnsi"/>
          <w:sz w:val="22"/>
          <w:szCs w:val="22"/>
        </w:rPr>
      </w:pPr>
    </w:p>
    <w:p w14:paraId="42AF4EEF" w14:textId="5A740755" w:rsidR="00664092" w:rsidRDefault="00664092" w:rsidP="00A4199A">
      <w:pPr>
        <w:rPr>
          <w:rFonts w:asciiTheme="minorHAnsi" w:hAnsiTheme="minorHAnsi" w:cstheme="minorHAnsi"/>
          <w:sz w:val="22"/>
          <w:szCs w:val="22"/>
        </w:rPr>
      </w:pPr>
    </w:p>
    <w:p w14:paraId="304A1FEC" w14:textId="26B7649F" w:rsidR="00664092" w:rsidRDefault="00664092" w:rsidP="00A4199A">
      <w:pPr>
        <w:rPr>
          <w:rFonts w:asciiTheme="minorHAnsi" w:hAnsiTheme="minorHAnsi" w:cstheme="minorHAnsi"/>
          <w:sz w:val="22"/>
          <w:szCs w:val="22"/>
        </w:rPr>
      </w:pPr>
    </w:p>
    <w:p w14:paraId="649BF0F7" w14:textId="4D781F54" w:rsidR="00664092" w:rsidRDefault="00664092" w:rsidP="00A4199A">
      <w:pPr>
        <w:rPr>
          <w:rFonts w:asciiTheme="minorHAnsi" w:hAnsiTheme="minorHAnsi" w:cstheme="minorHAnsi"/>
          <w:sz w:val="22"/>
          <w:szCs w:val="22"/>
        </w:rPr>
      </w:pPr>
    </w:p>
    <w:p w14:paraId="1456AD10" w14:textId="5C3A0698" w:rsidR="00664092" w:rsidRDefault="00664092" w:rsidP="00A4199A">
      <w:pPr>
        <w:rPr>
          <w:rFonts w:asciiTheme="minorHAnsi" w:hAnsiTheme="minorHAnsi" w:cstheme="minorHAnsi"/>
          <w:sz w:val="22"/>
          <w:szCs w:val="22"/>
        </w:rPr>
      </w:pPr>
    </w:p>
    <w:p w14:paraId="391BCF82" w14:textId="7AF48358" w:rsidR="00664092" w:rsidRDefault="00664092" w:rsidP="00A4199A">
      <w:pPr>
        <w:rPr>
          <w:rFonts w:asciiTheme="minorHAnsi" w:hAnsiTheme="minorHAnsi" w:cstheme="minorHAnsi"/>
          <w:sz w:val="22"/>
          <w:szCs w:val="22"/>
        </w:rPr>
      </w:pPr>
    </w:p>
    <w:p w14:paraId="115FAE00" w14:textId="1EA2E030" w:rsidR="00664092" w:rsidRDefault="00664092" w:rsidP="00A4199A">
      <w:pPr>
        <w:rPr>
          <w:rFonts w:asciiTheme="minorHAnsi" w:hAnsiTheme="minorHAnsi" w:cstheme="minorHAnsi"/>
          <w:sz w:val="22"/>
          <w:szCs w:val="22"/>
        </w:rPr>
      </w:pPr>
    </w:p>
    <w:p w14:paraId="697F4F07" w14:textId="5407A538" w:rsidR="00664092" w:rsidRDefault="00664092" w:rsidP="00A4199A">
      <w:pPr>
        <w:rPr>
          <w:rFonts w:asciiTheme="minorHAnsi" w:hAnsiTheme="minorHAnsi" w:cstheme="minorHAnsi"/>
          <w:sz w:val="22"/>
          <w:szCs w:val="22"/>
        </w:rPr>
      </w:pPr>
    </w:p>
    <w:p w14:paraId="445A41D7" w14:textId="559CAF8B" w:rsidR="00664092" w:rsidRDefault="00664092" w:rsidP="00A4199A">
      <w:pPr>
        <w:rPr>
          <w:rFonts w:asciiTheme="minorHAnsi" w:hAnsiTheme="minorHAnsi" w:cstheme="minorHAnsi"/>
          <w:sz w:val="22"/>
          <w:szCs w:val="22"/>
        </w:rPr>
      </w:pPr>
    </w:p>
    <w:p w14:paraId="77074A8C" w14:textId="6DC3E201" w:rsidR="00664092" w:rsidRDefault="00664092" w:rsidP="00A4199A">
      <w:pPr>
        <w:rPr>
          <w:rFonts w:asciiTheme="minorHAnsi" w:hAnsiTheme="minorHAnsi" w:cstheme="minorHAnsi"/>
          <w:sz w:val="22"/>
          <w:szCs w:val="22"/>
        </w:rPr>
      </w:pPr>
    </w:p>
    <w:p w14:paraId="0EC23807" w14:textId="4BEC1B2A" w:rsidR="00664092" w:rsidRDefault="00664092" w:rsidP="00A4199A">
      <w:pPr>
        <w:rPr>
          <w:rFonts w:asciiTheme="minorHAnsi" w:hAnsiTheme="minorHAnsi" w:cstheme="minorHAnsi"/>
          <w:sz w:val="22"/>
          <w:szCs w:val="22"/>
        </w:rPr>
      </w:pPr>
    </w:p>
    <w:p w14:paraId="3BDB040F" w14:textId="5C377935" w:rsidR="00664092" w:rsidRDefault="00664092" w:rsidP="00A4199A">
      <w:pPr>
        <w:rPr>
          <w:rFonts w:asciiTheme="minorHAnsi" w:hAnsiTheme="minorHAnsi" w:cstheme="minorHAnsi"/>
          <w:sz w:val="22"/>
          <w:szCs w:val="22"/>
        </w:rPr>
      </w:pPr>
    </w:p>
    <w:p w14:paraId="5731C437" w14:textId="2B414347" w:rsidR="00664092" w:rsidRDefault="00664092" w:rsidP="00A4199A">
      <w:pPr>
        <w:rPr>
          <w:rFonts w:asciiTheme="minorHAnsi" w:hAnsiTheme="minorHAnsi" w:cstheme="minorHAnsi"/>
          <w:sz w:val="22"/>
          <w:szCs w:val="22"/>
        </w:rPr>
      </w:pPr>
    </w:p>
    <w:p w14:paraId="01BED7B5" w14:textId="1165F739" w:rsidR="00664092" w:rsidRDefault="00664092" w:rsidP="00A4199A">
      <w:pPr>
        <w:rPr>
          <w:rFonts w:asciiTheme="minorHAnsi" w:hAnsiTheme="minorHAnsi" w:cstheme="minorHAnsi"/>
          <w:sz w:val="22"/>
          <w:szCs w:val="22"/>
        </w:rPr>
      </w:pPr>
    </w:p>
    <w:p w14:paraId="0FCA0F98" w14:textId="55C4E214" w:rsidR="00664092" w:rsidRDefault="00664092" w:rsidP="00A4199A">
      <w:pPr>
        <w:rPr>
          <w:rFonts w:asciiTheme="minorHAnsi" w:hAnsiTheme="minorHAnsi" w:cstheme="minorHAnsi"/>
          <w:sz w:val="22"/>
          <w:szCs w:val="22"/>
        </w:rPr>
      </w:pPr>
    </w:p>
    <w:p w14:paraId="7D220B61" w14:textId="1E1B7A95" w:rsidR="00664092" w:rsidRDefault="00664092" w:rsidP="00A4199A">
      <w:pPr>
        <w:rPr>
          <w:rFonts w:asciiTheme="minorHAnsi" w:hAnsiTheme="minorHAnsi" w:cstheme="minorHAnsi"/>
          <w:sz w:val="22"/>
          <w:szCs w:val="22"/>
        </w:rPr>
      </w:pPr>
    </w:p>
    <w:p w14:paraId="1F3A60CD" w14:textId="1DA05491" w:rsidR="00664092" w:rsidRDefault="00664092" w:rsidP="00A4199A">
      <w:pPr>
        <w:rPr>
          <w:rFonts w:asciiTheme="minorHAnsi" w:hAnsiTheme="minorHAnsi" w:cstheme="minorHAnsi"/>
          <w:sz w:val="22"/>
          <w:szCs w:val="22"/>
        </w:rPr>
      </w:pPr>
    </w:p>
    <w:p w14:paraId="2AD90C14" w14:textId="63B12717" w:rsidR="00664092" w:rsidRDefault="00664092" w:rsidP="00A4199A">
      <w:pPr>
        <w:rPr>
          <w:rFonts w:asciiTheme="minorHAnsi" w:hAnsiTheme="minorHAnsi" w:cstheme="minorHAnsi"/>
          <w:sz w:val="22"/>
          <w:szCs w:val="22"/>
        </w:rPr>
      </w:pPr>
    </w:p>
    <w:p w14:paraId="1E3596AB" w14:textId="08E1D486" w:rsidR="00664092" w:rsidRDefault="00664092" w:rsidP="00A4199A">
      <w:pPr>
        <w:rPr>
          <w:rFonts w:asciiTheme="minorHAnsi" w:hAnsiTheme="minorHAnsi" w:cstheme="minorHAnsi"/>
          <w:sz w:val="22"/>
          <w:szCs w:val="22"/>
        </w:rPr>
      </w:pPr>
    </w:p>
    <w:p w14:paraId="5AA2C735" w14:textId="31C134BD" w:rsidR="00664092" w:rsidRDefault="00664092" w:rsidP="00A4199A">
      <w:pPr>
        <w:rPr>
          <w:rFonts w:asciiTheme="minorHAnsi" w:hAnsiTheme="minorHAnsi" w:cstheme="minorHAnsi"/>
          <w:sz w:val="22"/>
          <w:szCs w:val="22"/>
        </w:rPr>
      </w:pPr>
    </w:p>
    <w:p w14:paraId="5C11137F" w14:textId="1625CB00" w:rsidR="00664092" w:rsidRDefault="00664092" w:rsidP="00A4199A">
      <w:pPr>
        <w:rPr>
          <w:rFonts w:asciiTheme="minorHAnsi" w:hAnsiTheme="minorHAnsi" w:cstheme="minorHAnsi"/>
          <w:sz w:val="22"/>
          <w:szCs w:val="22"/>
        </w:rPr>
      </w:pPr>
    </w:p>
    <w:p w14:paraId="42E98D00" w14:textId="14D31637" w:rsidR="00664092" w:rsidRDefault="00664092" w:rsidP="00A4199A">
      <w:pPr>
        <w:rPr>
          <w:rFonts w:asciiTheme="minorHAnsi" w:hAnsiTheme="minorHAnsi" w:cstheme="minorHAnsi"/>
          <w:sz w:val="22"/>
          <w:szCs w:val="22"/>
        </w:rPr>
      </w:pPr>
    </w:p>
    <w:p w14:paraId="0107EDF6" w14:textId="2840AFC4" w:rsidR="00664092" w:rsidRDefault="00664092" w:rsidP="00A4199A">
      <w:pPr>
        <w:rPr>
          <w:rFonts w:asciiTheme="minorHAnsi" w:hAnsiTheme="minorHAnsi" w:cstheme="minorHAnsi"/>
          <w:sz w:val="22"/>
          <w:szCs w:val="22"/>
        </w:rPr>
      </w:pPr>
    </w:p>
    <w:p w14:paraId="54A3AAED" w14:textId="25E11855" w:rsidR="00664092" w:rsidRDefault="00664092" w:rsidP="00A4199A">
      <w:pPr>
        <w:rPr>
          <w:rFonts w:asciiTheme="minorHAnsi" w:hAnsiTheme="minorHAnsi" w:cstheme="minorHAnsi"/>
          <w:sz w:val="22"/>
          <w:szCs w:val="22"/>
        </w:rPr>
      </w:pPr>
    </w:p>
    <w:p w14:paraId="1A829E29" w14:textId="77777777" w:rsidR="00B91669" w:rsidRPr="00A4199A" w:rsidRDefault="00B91669" w:rsidP="00A4199A">
      <w:pPr>
        <w:rPr>
          <w:rFonts w:asciiTheme="minorHAnsi" w:hAnsiTheme="minorHAnsi" w:cstheme="minorHAnsi"/>
          <w:sz w:val="22"/>
          <w:szCs w:val="22"/>
        </w:rPr>
      </w:pPr>
    </w:p>
    <w:p w14:paraId="12C7659B" w14:textId="77777777" w:rsidR="007246CE" w:rsidRDefault="007246CE" w:rsidP="006D5CCA">
      <w:pPr>
        <w:keepNext/>
        <w:keepLines/>
        <w:spacing w:before="40"/>
        <w:outlineLvl w:val="3"/>
        <w:rPr>
          <w:rFonts w:ascii="Calibri" w:eastAsiaTheme="majorEastAsia" w:hAnsi="Calibri" w:cstheme="majorBidi"/>
          <w:iCs/>
          <w:color w:val="2F5496" w:themeColor="accent1" w:themeShade="BF"/>
        </w:rPr>
      </w:pPr>
      <w:r w:rsidRPr="007246CE">
        <w:rPr>
          <w:rFonts w:ascii="Calibri" w:eastAsiaTheme="majorEastAsia" w:hAnsi="Calibri" w:cstheme="majorBidi"/>
          <w:iCs/>
          <w:color w:val="2F5496" w:themeColor="accent1" w:themeShade="BF"/>
        </w:rPr>
        <w:lastRenderedPageBreak/>
        <w:t>BEREAVEMENT AND WELLBEING SUPPORT FOR STAFF</w:t>
      </w:r>
    </w:p>
    <w:p w14:paraId="06919619" w14:textId="77777777" w:rsidR="00AB2E33" w:rsidRPr="007246CE" w:rsidRDefault="00AB2E33" w:rsidP="006D5CCA">
      <w:pPr>
        <w:keepNext/>
        <w:keepLines/>
        <w:spacing w:before="40"/>
        <w:outlineLvl w:val="3"/>
        <w:rPr>
          <w:rFonts w:ascii="Calibri" w:eastAsiaTheme="majorEastAsia" w:hAnsi="Calibri" w:cstheme="majorBidi"/>
          <w:iCs/>
          <w:color w:val="2F5496" w:themeColor="accent1" w:themeShade="BF"/>
        </w:rPr>
      </w:pPr>
    </w:p>
    <w:tbl>
      <w:tblPr>
        <w:tblStyle w:val="TableGrid"/>
        <w:tblW w:w="11199" w:type="dxa"/>
        <w:tblInd w:w="-431" w:type="dxa"/>
        <w:tblLayout w:type="fixed"/>
        <w:tblLook w:val="04A0" w:firstRow="1" w:lastRow="0" w:firstColumn="1" w:lastColumn="0" w:noHBand="0" w:noVBand="1"/>
      </w:tblPr>
      <w:tblGrid>
        <w:gridCol w:w="1560"/>
        <w:gridCol w:w="2835"/>
        <w:gridCol w:w="6804"/>
      </w:tblGrid>
      <w:tr w:rsidR="007246CE" w:rsidRPr="007246CE" w14:paraId="6647DFD0" w14:textId="77777777" w:rsidTr="002B715D">
        <w:tc>
          <w:tcPr>
            <w:tcW w:w="156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A37E5B2" w14:textId="77777777" w:rsidR="007246CE" w:rsidRPr="007246CE" w:rsidRDefault="007246CE" w:rsidP="007246CE">
            <w:pPr>
              <w:spacing w:line="276" w:lineRule="auto"/>
              <w:rPr>
                <w:rFonts w:asciiTheme="minorHAnsi" w:hAnsiTheme="minorHAnsi" w:cstheme="minorHAnsi"/>
                <w:b/>
                <w:u w:val="single"/>
              </w:rPr>
            </w:pPr>
          </w:p>
          <w:p w14:paraId="6D73A25F" w14:textId="77777777" w:rsidR="007246CE" w:rsidRPr="007246CE" w:rsidRDefault="007246CE" w:rsidP="007246CE">
            <w:pPr>
              <w:spacing w:line="276" w:lineRule="auto"/>
              <w:jc w:val="center"/>
              <w:rPr>
                <w:rFonts w:asciiTheme="minorHAnsi" w:hAnsiTheme="minorHAnsi" w:cstheme="minorHAnsi"/>
                <w:b/>
                <w:u w:val="single"/>
              </w:rPr>
            </w:pPr>
            <w:r w:rsidRPr="007246CE">
              <w:rPr>
                <w:rFonts w:asciiTheme="minorHAnsi" w:hAnsiTheme="minorHAnsi" w:cstheme="minorHAnsi"/>
                <w:b/>
                <w:u w:val="single"/>
              </w:rPr>
              <w:t>Borough</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8290602" w14:textId="77777777" w:rsidR="007246CE" w:rsidRPr="007246CE" w:rsidRDefault="007246CE" w:rsidP="007246CE">
            <w:pPr>
              <w:spacing w:line="276" w:lineRule="auto"/>
              <w:rPr>
                <w:rFonts w:asciiTheme="minorHAnsi" w:hAnsiTheme="minorHAnsi" w:cstheme="minorHAnsi"/>
                <w:b/>
                <w:u w:val="single"/>
              </w:rPr>
            </w:pPr>
          </w:p>
          <w:p w14:paraId="28D838FE" w14:textId="77777777" w:rsidR="007246CE" w:rsidRPr="007246CE" w:rsidRDefault="007246CE" w:rsidP="007246CE">
            <w:pPr>
              <w:spacing w:line="276" w:lineRule="auto"/>
              <w:jc w:val="center"/>
              <w:rPr>
                <w:rFonts w:asciiTheme="minorHAnsi" w:hAnsiTheme="minorHAnsi" w:cstheme="minorHAnsi"/>
                <w:b/>
                <w:u w:val="single"/>
              </w:rPr>
            </w:pPr>
            <w:r w:rsidRPr="007246CE">
              <w:rPr>
                <w:rFonts w:asciiTheme="minorHAnsi" w:hAnsiTheme="minorHAnsi" w:cstheme="minorHAnsi"/>
                <w:b/>
                <w:u w:val="single"/>
              </w:rPr>
              <w:t>Name of Service</w:t>
            </w:r>
          </w:p>
        </w:tc>
        <w:tc>
          <w:tcPr>
            <w:tcW w:w="6804"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A0F3FF1" w14:textId="77777777" w:rsidR="007246CE" w:rsidRPr="007246CE" w:rsidRDefault="007246CE" w:rsidP="007246CE">
            <w:pPr>
              <w:spacing w:line="276" w:lineRule="auto"/>
              <w:rPr>
                <w:rFonts w:asciiTheme="minorHAnsi" w:hAnsiTheme="minorHAnsi" w:cstheme="minorHAnsi"/>
                <w:b/>
              </w:rPr>
            </w:pPr>
          </w:p>
          <w:p w14:paraId="0614C7F6" w14:textId="77777777" w:rsidR="007246CE" w:rsidRPr="007246CE" w:rsidRDefault="007246CE" w:rsidP="007246CE">
            <w:pPr>
              <w:spacing w:line="276" w:lineRule="auto"/>
              <w:jc w:val="center"/>
              <w:rPr>
                <w:rFonts w:asciiTheme="minorHAnsi" w:hAnsiTheme="minorHAnsi" w:cstheme="minorHAnsi"/>
                <w:b/>
                <w:u w:val="single"/>
              </w:rPr>
            </w:pPr>
            <w:r w:rsidRPr="007246CE">
              <w:rPr>
                <w:rFonts w:asciiTheme="minorHAnsi" w:hAnsiTheme="minorHAnsi" w:cstheme="minorHAnsi"/>
                <w:b/>
                <w:u w:val="single"/>
              </w:rPr>
              <w:t>Contact Details</w:t>
            </w:r>
          </w:p>
        </w:tc>
      </w:tr>
      <w:tr w:rsidR="007246CE" w:rsidRPr="007246CE" w14:paraId="649928AC" w14:textId="77777777" w:rsidTr="002B715D">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621849"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All SWL</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4A8DAC"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Marie Curie</w:t>
            </w:r>
          </w:p>
        </w:tc>
        <w:tc>
          <w:tcPr>
            <w:tcW w:w="680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B29E1B6"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 xml:space="preserve">Call </w:t>
            </w:r>
            <w:r w:rsidRPr="007246CE">
              <w:rPr>
                <w:rFonts w:asciiTheme="minorHAnsi" w:hAnsiTheme="minorHAnsi" w:cstheme="minorHAnsi"/>
                <w:bCs/>
                <w:sz w:val="20"/>
                <w:szCs w:val="20"/>
              </w:rPr>
              <w:t>020 7091 3656 for emotional and bereavement support</w:t>
            </w:r>
            <w:r w:rsidRPr="007246CE">
              <w:rPr>
                <w:rFonts w:asciiTheme="minorHAnsi" w:hAnsiTheme="minorHAnsi" w:cstheme="minorHAnsi"/>
                <w:sz w:val="20"/>
                <w:szCs w:val="20"/>
              </w:rPr>
              <w:t xml:space="preserve">. </w:t>
            </w:r>
          </w:p>
          <w:p w14:paraId="10C50858"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Monday – Friday, 08:00 – 18:00</w:t>
            </w:r>
          </w:p>
          <w:p w14:paraId="71DDC9F1" w14:textId="77777777" w:rsidR="007246CE" w:rsidRPr="007246CE" w:rsidRDefault="007246CE" w:rsidP="007246CE">
            <w:pPr>
              <w:spacing w:line="276" w:lineRule="auto"/>
              <w:rPr>
                <w:rFonts w:asciiTheme="minorHAnsi" w:hAnsiTheme="minorHAnsi" w:cstheme="minorHAnsi"/>
                <w:color w:val="0000FF"/>
                <w:sz w:val="20"/>
                <w:szCs w:val="20"/>
                <w:u w:val="single"/>
              </w:rPr>
            </w:pPr>
            <w:r w:rsidRPr="007246CE">
              <w:rPr>
                <w:rFonts w:asciiTheme="minorHAnsi" w:hAnsiTheme="minorHAnsi" w:cstheme="minorHAnsi"/>
                <w:sz w:val="20"/>
                <w:szCs w:val="20"/>
              </w:rPr>
              <w:t xml:space="preserve">Saturday – Sunday, 11:00 – 17:00 </w:t>
            </w:r>
          </w:p>
        </w:tc>
      </w:tr>
      <w:tr w:rsidR="007246CE" w:rsidRPr="007246CE" w14:paraId="517D261C" w14:textId="77777777" w:rsidTr="002B715D">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2BA2DB7"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Sutton</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B78C084"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Sutton Uplift</w:t>
            </w:r>
          </w:p>
        </w:tc>
        <w:tc>
          <w:tcPr>
            <w:tcW w:w="680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27E452C" w14:textId="77777777" w:rsidR="007246CE" w:rsidRPr="007246CE" w:rsidRDefault="007246CE" w:rsidP="007246CE">
            <w:pPr>
              <w:autoSpaceDE w:val="0"/>
              <w:autoSpaceDN w:val="0"/>
              <w:adjustRightInd w:val="0"/>
              <w:spacing w:line="276" w:lineRule="auto"/>
              <w:rPr>
                <w:rFonts w:asciiTheme="minorHAnsi" w:hAnsiTheme="minorHAnsi" w:cstheme="minorHAnsi"/>
                <w:sz w:val="20"/>
                <w:szCs w:val="20"/>
              </w:rPr>
            </w:pPr>
            <w:r w:rsidRPr="007246CE">
              <w:rPr>
                <w:rFonts w:asciiTheme="minorHAnsi" w:hAnsiTheme="minorHAnsi" w:cstheme="minorHAnsi"/>
                <w:bCs/>
                <w:sz w:val="20"/>
                <w:szCs w:val="20"/>
              </w:rPr>
              <w:t xml:space="preserve">Telephone hotline (8 am – 5 pm): 020 3513 4044 </w:t>
            </w:r>
          </w:p>
          <w:p w14:paraId="41306BD2" w14:textId="77777777" w:rsidR="007246CE" w:rsidRPr="007246CE" w:rsidRDefault="007246CE" w:rsidP="007246CE">
            <w:pPr>
              <w:autoSpaceDE w:val="0"/>
              <w:autoSpaceDN w:val="0"/>
              <w:adjustRightInd w:val="0"/>
              <w:spacing w:line="276" w:lineRule="auto"/>
              <w:rPr>
                <w:rFonts w:asciiTheme="minorHAnsi" w:hAnsiTheme="minorHAnsi" w:cstheme="minorHAnsi"/>
                <w:sz w:val="20"/>
                <w:szCs w:val="20"/>
              </w:rPr>
            </w:pPr>
            <w:r w:rsidRPr="007246CE">
              <w:rPr>
                <w:rFonts w:asciiTheme="minorHAnsi" w:hAnsiTheme="minorHAnsi" w:cstheme="minorHAnsi"/>
                <w:bCs/>
                <w:sz w:val="20"/>
                <w:szCs w:val="20"/>
              </w:rPr>
              <w:t xml:space="preserve">Self-referral: </w:t>
            </w:r>
            <w:hyperlink r:id="rId60" w:history="1">
              <w:r w:rsidRPr="007246CE">
                <w:rPr>
                  <w:rFonts w:asciiTheme="minorHAnsi" w:hAnsiTheme="minorHAnsi" w:cstheme="minorHAnsi"/>
                  <w:bCs/>
                  <w:color w:val="0000FF"/>
                  <w:sz w:val="20"/>
                  <w:szCs w:val="20"/>
                  <w:u w:val="single"/>
                </w:rPr>
                <w:t>https://www.suttonuplift.co.uk/psychological-therapies</w:t>
              </w:r>
            </w:hyperlink>
            <w:r w:rsidRPr="007246CE">
              <w:rPr>
                <w:rFonts w:asciiTheme="minorHAnsi" w:hAnsiTheme="minorHAnsi" w:cstheme="minorHAnsi"/>
                <w:bCs/>
                <w:sz w:val="20"/>
                <w:szCs w:val="20"/>
              </w:rPr>
              <w:t xml:space="preserve">  </w:t>
            </w:r>
          </w:p>
          <w:p w14:paraId="79A53207"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bCs/>
                <w:sz w:val="20"/>
                <w:szCs w:val="20"/>
              </w:rPr>
              <w:t xml:space="preserve">Email: </w:t>
            </w:r>
            <w:hyperlink r:id="rId61" w:history="1">
              <w:r w:rsidRPr="007246CE">
                <w:rPr>
                  <w:rFonts w:asciiTheme="minorHAnsi" w:hAnsiTheme="minorHAnsi" w:cstheme="minorHAnsi"/>
                  <w:bCs/>
                  <w:color w:val="0000FF"/>
                  <w:sz w:val="20"/>
                  <w:szCs w:val="20"/>
                  <w:u w:val="single"/>
                </w:rPr>
                <w:t>ssg-tr.suttonuplift@nhs.net</w:t>
              </w:r>
            </w:hyperlink>
          </w:p>
        </w:tc>
      </w:tr>
      <w:tr w:rsidR="007246CE" w:rsidRPr="007246CE" w14:paraId="0F2B3198" w14:textId="77777777" w:rsidTr="002B715D">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2BEBD8"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Merton</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0397FC"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Merton Uplift</w:t>
            </w:r>
          </w:p>
        </w:tc>
        <w:tc>
          <w:tcPr>
            <w:tcW w:w="68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EA6235" w14:textId="77777777" w:rsidR="007246CE" w:rsidRPr="007246CE" w:rsidRDefault="007246CE" w:rsidP="007246CE">
            <w:pPr>
              <w:autoSpaceDE w:val="0"/>
              <w:autoSpaceDN w:val="0"/>
              <w:adjustRightInd w:val="0"/>
              <w:spacing w:line="276" w:lineRule="auto"/>
              <w:rPr>
                <w:rFonts w:asciiTheme="minorHAnsi" w:hAnsiTheme="minorHAnsi" w:cstheme="minorHAnsi"/>
                <w:sz w:val="20"/>
                <w:szCs w:val="20"/>
              </w:rPr>
            </w:pPr>
            <w:r w:rsidRPr="007246CE">
              <w:rPr>
                <w:rFonts w:asciiTheme="minorHAnsi" w:hAnsiTheme="minorHAnsi" w:cstheme="minorHAnsi"/>
                <w:bCs/>
                <w:sz w:val="20"/>
                <w:szCs w:val="20"/>
              </w:rPr>
              <w:t xml:space="preserve">Telephone hotline (9 am – 5 pm): 020 3513 5888 </w:t>
            </w:r>
          </w:p>
          <w:p w14:paraId="6BC665EA" w14:textId="77777777" w:rsidR="007246CE" w:rsidRPr="007246CE" w:rsidRDefault="007246CE" w:rsidP="007246CE">
            <w:pPr>
              <w:autoSpaceDE w:val="0"/>
              <w:autoSpaceDN w:val="0"/>
              <w:adjustRightInd w:val="0"/>
              <w:spacing w:line="276" w:lineRule="auto"/>
              <w:rPr>
                <w:rFonts w:asciiTheme="minorHAnsi" w:hAnsiTheme="minorHAnsi" w:cstheme="minorHAnsi"/>
                <w:sz w:val="20"/>
                <w:szCs w:val="20"/>
              </w:rPr>
            </w:pPr>
            <w:r w:rsidRPr="007246CE">
              <w:rPr>
                <w:rFonts w:asciiTheme="minorHAnsi" w:hAnsiTheme="minorHAnsi" w:cstheme="minorHAnsi"/>
                <w:bCs/>
                <w:sz w:val="20"/>
                <w:szCs w:val="20"/>
              </w:rPr>
              <w:t xml:space="preserve">Self-referral: </w:t>
            </w:r>
            <w:hyperlink r:id="rId62" w:history="1">
              <w:r w:rsidRPr="007246CE">
                <w:rPr>
                  <w:rFonts w:asciiTheme="minorHAnsi" w:hAnsiTheme="minorHAnsi" w:cstheme="minorHAnsi"/>
                  <w:bCs/>
                  <w:color w:val="0000FF"/>
                  <w:sz w:val="20"/>
                  <w:szCs w:val="20"/>
                  <w:u w:val="single"/>
                </w:rPr>
                <w:t>https://www.mertonuplift.nhs.uk/</w:t>
              </w:r>
            </w:hyperlink>
            <w:r w:rsidRPr="007246CE">
              <w:rPr>
                <w:rFonts w:asciiTheme="minorHAnsi" w:hAnsiTheme="minorHAnsi" w:cstheme="minorHAnsi"/>
                <w:bCs/>
                <w:sz w:val="20"/>
                <w:szCs w:val="20"/>
              </w:rPr>
              <w:t xml:space="preserve">  </w:t>
            </w:r>
          </w:p>
          <w:p w14:paraId="3540B9F8" w14:textId="77777777" w:rsidR="007246CE" w:rsidRPr="007246CE" w:rsidRDefault="007246CE" w:rsidP="007246CE">
            <w:pPr>
              <w:autoSpaceDE w:val="0"/>
              <w:autoSpaceDN w:val="0"/>
              <w:adjustRightInd w:val="0"/>
              <w:spacing w:line="276" w:lineRule="auto"/>
              <w:rPr>
                <w:rFonts w:asciiTheme="minorHAnsi" w:hAnsiTheme="minorHAnsi" w:cstheme="minorHAnsi"/>
                <w:bCs/>
                <w:sz w:val="20"/>
                <w:szCs w:val="20"/>
              </w:rPr>
            </w:pPr>
            <w:r w:rsidRPr="007246CE">
              <w:rPr>
                <w:rFonts w:asciiTheme="minorHAnsi" w:hAnsiTheme="minorHAnsi" w:cstheme="minorHAnsi"/>
                <w:bCs/>
                <w:sz w:val="20"/>
                <w:szCs w:val="20"/>
              </w:rPr>
              <w:t xml:space="preserve">Email: </w:t>
            </w:r>
            <w:hyperlink r:id="rId63" w:history="1">
              <w:r w:rsidRPr="007246CE">
                <w:rPr>
                  <w:rFonts w:asciiTheme="minorHAnsi" w:hAnsiTheme="minorHAnsi" w:cstheme="minorHAnsi"/>
                  <w:bCs/>
                  <w:color w:val="0000FF"/>
                  <w:sz w:val="20"/>
                  <w:szCs w:val="20"/>
                  <w:u w:val="single"/>
                </w:rPr>
                <w:t>ssg-tr.mertonuplift@nhs.net</w:t>
              </w:r>
            </w:hyperlink>
          </w:p>
        </w:tc>
      </w:tr>
      <w:tr w:rsidR="007246CE" w:rsidRPr="007246CE" w14:paraId="2F873873" w14:textId="77777777" w:rsidTr="002B715D">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71A472C"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Wandsworth</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6292A3E"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Talk Wandsworth</w:t>
            </w:r>
          </w:p>
        </w:tc>
        <w:tc>
          <w:tcPr>
            <w:tcW w:w="680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465C66" w14:textId="77777777" w:rsidR="007246CE" w:rsidRPr="007246CE" w:rsidRDefault="007246CE" w:rsidP="007246CE">
            <w:pPr>
              <w:autoSpaceDE w:val="0"/>
              <w:autoSpaceDN w:val="0"/>
              <w:adjustRightInd w:val="0"/>
              <w:spacing w:line="276" w:lineRule="auto"/>
              <w:rPr>
                <w:rFonts w:asciiTheme="minorHAnsi" w:hAnsiTheme="minorHAnsi" w:cstheme="minorHAnsi"/>
                <w:sz w:val="20"/>
                <w:szCs w:val="20"/>
              </w:rPr>
            </w:pPr>
            <w:r w:rsidRPr="007246CE">
              <w:rPr>
                <w:rFonts w:asciiTheme="minorHAnsi" w:hAnsiTheme="minorHAnsi" w:cstheme="minorHAnsi"/>
                <w:bCs/>
                <w:sz w:val="20"/>
                <w:szCs w:val="20"/>
              </w:rPr>
              <w:t xml:space="preserve">Telephone hotline (8 am – 5 pm): 020 3513 6264 </w:t>
            </w:r>
          </w:p>
          <w:p w14:paraId="5A5380A8" w14:textId="77777777" w:rsidR="007246CE" w:rsidRPr="007246CE" w:rsidRDefault="007246CE" w:rsidP="007246CE">
            <w:pPr>
              <w:autoSpaceDE w:val="0"/>
              <w:autoSpaceDN w:val="0"/>
              <w:adjustRightInd w:val="0"/>
              <w:spacing w:line="276" w:lineRule="auto"/>
              <w:rPr>
                <w:rFonts w:asciiTheme="minorHAnsi" w:hAnsiTheme="minorHAnsi" w:cstheme="minorHAnsi"/>
                <w:sz w:val="20"/>
                <w:szCs w:val="20"/>
              </w:rPr>
            </w:pPr>
            <w:r w:rsidRPr="007246CE">
              <w:rPr>
                <w:rFonts w:asciiTheme="minorHAnsi" w:hAnsiTheme="minorHAnsi" w:cstheme="minorHAnsi"/>
                <w:bCs/>
                <w:sz w:val="20"/>
                <w:szCs w:val="20"/>
              </w:rPr>
              <w:t xml:space="preserve">Self-referral: </w:t>
            </w:r>
            <w:hyperlink r:id="rId64" w:history="1">
              <w:r w:rsidRPr="007246CE">
                <w:rPr>
                  <w:rFonts w:asciiTheme="minorHAnsi" w:hAnsiTheme="minorHAnsi" w:cstheme="minorHAnsi"/>
                  <w:bCs/>
                  <w:color w:val="0000FF"/>
                  <w:sz w:val="20"/>
                  <w:szCs w:val="20"/>
                  <w:u w:val="single"/>
                </w:rPr>
                <w:t>https://www.talkwandsworth.nhs.uk/</w:t>
              </w:r>
            </w:hyperlink>
            <w:r w:rsidRPr="007246CE">
              <w:rPr>
                <w:rFonts w:asciiTheme="minorHAnsi" w:hAnsiTheme="minorHAnsi" w:cstheme="minorHAnsi"/>
                <w:bCs/>
                <w:sz w:val="20"/>
                <w:szCs w:val="20"/>
              </w:rPr>
              <w:t xml:space="preserve"> </w:t>
            </w:r>
          </w:p>
          <w:p w14:paraId="507B916F" w14:textId="77777777" w:rsidR="007246CE" w:rsidRPr="007246CE" w:rsidRDefault="007246CE" w:rsidP="007246CE">
            <w:pPr>
              <w:spacing w:line="276" w:lineRule="auto"/>
              <w:rPr>
                <w:rFonts w:asciiTheme="minorHAnsi" w:hAnsiTheme="minorHAnsi" w:cstheme="minorHAnsi"/>
                <w:color w:val="0000FF"/>
                <w:sz w:val="20"/>
                <w:szCs w:val="20"/>
                <w:u w:val="single"/>
              </w:rPr>
            </w:pPr>
            <w:r w:rsidRPr="007246CE">
              <w:rPr>
                <w:rFonts w:asciiTheme="minorHAnsi" w:hAnsiTheme="minorHAnsi" w:cstheme="minorHAnsi"/>
                <w:bCs/>
                <w:sz w:val="20"/>
                <w:szCs w:val="20"/>
              </w:rPr>
              <w:t xml:space="preserve">Email: </w:t>
            </w:r>
            <w:hyperlink r:id="rId65" w:history="1">
              <w:r w:rsidRPr="007246CE">
                <w:rPr>
                  <w:rFonts w:asciiTheme="minorHAnsi" w:hAnsiTheme="minorHAnsi" w:cstheme="minorHAnsi"/>
                  <w:bCs/>
                  <w:color w:val="0000FF"/>
                  <w:sz w:val="20"/>
                  <w:szCs w:val="20"/>
                  <w:u w:val="single"/>
                </w:rPr>
                <w:t>ssg-tr.WANIAPT@nhs.net</w:t>
              </w:r>
            </w:hyperlink>
          </w:p>
        </w:tc>
      </w:tr>
      <w:tr w:rsidR="007246CE" w:rsidRPr="007246CE" w14:paraId="74CE7980" w14:textId="77777777" w:rsidTr="002B715D">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18D678B"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Kingston and Richmond</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8CA428B"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Bereavement Support</w:t>
            </w:r>
          </w:p>
          <w:p w14:paraId="6267C2DC"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iCope (Kingston only)</w:t>
            </w:r>
          </w:p>
          <w:p w14:paraId="41AB4F22"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Richmond Wellbeing Service</w:t>
            </w:r>
          </w:p>
        </w:tc>
        <w:tc>
          <w:tcPr>
            <w:tcW w:w="680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407A3B1" w14:textId="77777777" w:rsidR="007246CE" w:rsidRPr="007246CE" w:rsidRDefault="00FA235E" w:rsidP="007246CE">
            <w:pPr>
              <w:spacing w:line="276" w:lineRule="auto"/>
              <w:rPr>
                <w:rFonts w:asciiTheme="minorHAnsi" w:hAnsiTheme="minorHAnsi" w:cstheme="minorHAnsi"/>
                <w:color w:val="0000FF"/>
                <w:sz w:val="20"/>
                <w:szCs w:val="20"/>
                <w:u w:val="single"/>
              </w:rPr>
            </w:pPr>
            <w:hyperlink r:id="rId66" w:history="1">
              <w:r w:rsidR="007246CE" w:rsidRPr="007246CE">
                <w:rPr>
                  <w:rFonts w:asciiTheme="minorHAnsi" w:hAnsiTheme="minorHAnsi" w:cstheme="minorHAnsi"/>
                  <w:color w:val="0000FF"/>
                  <w:sz w:val="20"/>
                  <w:szCs w:val="20"/>
                  <w:u w:val="single"/>
                </w:rPr>
                <w:t>https://www.kingstonbereavementservice.org.uk/contact-us/</w:t>
              </w:r>
            </w:hyperlink>
          </w:p>
          <w:p w14:paraId="141F9D10" w14:textId="77777777" w:rsidR="007246CE" w:rsidRPr="007246CE" w:rsidRDefault="00FA235E" w:rsidP="007246CE">
            <w:pPr>
              <w:spacing w:line="276" w:lineRule="auto"/>
              <w:rPr>
                <w:rFonts w:asciiTheme="minorHAnsi" w:hAnsiTheme="minorHAnsi" w:cstheme="minorHAnsi"/>
                <w:color w:val="0000FF"/>
                <w:sz w:val="20"/>
                <w:szCs w:val="20"/>
                <w:u w:val="single"/>
              </w:rPr>
            </w:pPr>
            <w:hyperlink r:id="rId67" w:history="1">
              <w:r w:rsidR="007246CE" w:rsidRPr="007246CE">
                <w:rPr>
                  <w:rFonts w:asciiTheme="minorHAnsi" w:hAnsiTheme="minorHAnsi" w:cstheme="minorHAnsi"/>
                  <w:color w:val="0000FF"/>
                  <w:sz w:val="20"/>
                  <w:szCs w:val="20"/>
                  <w:u w:val="single"/>
                </w:rPr>
                <w:t>https://www.icope.nhs.uk/kingston/</w:t>
              </w:r>
            </w:hyperlink>
          </w:p>
          <w:p w14:paraId="1BD92789" w14:textId="77777777" w:rsidR="007246CE" w:rsidRPr="007246CE" w:rsidRDefault="00FA235E" w:rsidP="007246CE">
            <w:pPr>
              <w:spacing w:line="276" w:lineRule="auto"/>
              <w:rPr>
                <w:rFonts w:asciiTheme="minorHAnsi" w:hAnsiTheme="minorHAnsi" w:cstheme="minorHAnsi"/>
                <w:color w:val="0000FF"/>
                <w:sz w:val="20"/>
                <w:szCs w:val="20"/>
                <w:u w:val="single"/>
              </w:rPr>
            </w:pPr>
            <w:hyperlink r:id="rId68" w:history="1">
              <w:r w:rsidR="007246CE" w:rsidRPr="007246CE">
                <w:rPr>
                  <w:rFonts w:asciiTheme="minorHAnsi" w:hAnsiTheme="minorHAnsi" w:cstheme="minorHAnsi"/>
                  <w:color w:val="0000FF"/>
                  <w:sz w:val="20"/>
                  <w:szCs w:val="20"/>
                  <w:u w:val="single"/>
                </w:rPr>
                <w:t>https://www.richmondwellbeingservice.nhs.uk/</w:t>
              </w:r>
            </w:hyperlink>
            <w:r w:rsidR="007246CE" w:rsidRPr="007246CE">
              <w:rPr>
                <w:rFonts w:asciiTheme="minorHAnsi" w:hAnsiTheme="minorHAnsi" w:cstheme="minorHAnsi"/>
                <w:color w:val="0000FF"/>
                <w:sz w:val="20"/>
                <w:szCs w:val="20"/>
                <w:u w:val="single"/>
              </w:rPr>
              <w:t xml:space="preserve"> </w:t>
            </w:r>
          </w:p>
        </w:tc>
      </w:tr>
      <w:tr w:rsidR="007246CE" w:rsidRPr="007246CE" w14:paraId="6D17C0DA" w14:textId="77777777" w:rsidTr="002B715D">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0180F53"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Richmond</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610A551"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Cruse</w:t>
            </w:r>
          </w:p>
        </w:tc>
        <w:tc>
          <w:tcPr>
            <w:tcW w:w="680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7A2D6CF"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Tel: 0749 5776 401</w:t>
            </w:r>
          </w:p>
        </w:tc>
      </w:tr>
    </w:tbl>
    <w:p w14:paraId="434E5C7D" w14:textId="77777777" w:rsidR="00AB2E33" w:rsidRDefault="00AB2E33" w:rsidP="006D5CCA">
      <w:pPr>
        <w:keepNext/>
        <w:keepLines/>
        <w:spacing w:before="40"/>
        <w:outlineLvl w:val="3"/>
        <w:rPr>
          <w:rFonts w:ascii="Calibri" w:eastAsiaTheme="majorEastAsia" w:hAnsi="Calibri" w:cstheme="majorBidi"/>
          <w:iCs/>
          <w:color w:val="2F5496" w:themeColor="accent1" w:themeShade="BF"/>
        </w:rPr>
      </w:pPr>
    </w:p>
    <w:p w14:paraId="303EF377" w14:textId="77777777" w:rsidR="00045DCF" w:rsidRDefault="00045DCF" w:rsidP="006D5CCA">
      <w:pPr>
        <w:keepNext/>
        <w:keepLines/>
        <w:spacing w:before="40"/>
        <w:outlineLvl w:val="3"/>
        <w:rPr>
          <w:rFonts w:ascii="Calibri" w:eastAsiaTheme="majorEastAsia" w:hAnsi="Calibri" w:cstheme="majorBidi"/>
          <w:iCs/>
          <w:color w:val="2F5496" w:themeColor="accent1" w:themeShade="BF"/>
        </w:rPr>
      </w:pPr>
    </w:p>
    <w:p w14:paraId="7A0EDDB7" w14:textId="77777777" w:rsidR="00045DCF" w:rsidRDefault="00045DCF" w:rsidP="006D5CCA">
      <w:pPr>
        <w:keepNext/>
        <w:keepLines/>
        <w:spacing w:before="40"/>
        <w:outlineLvl w:val="3"/>
        <w:rPr>
          <w:rFonts w:ascii="Calibri" w:eastAsiaTheme="majorEastAsia" w:hAnsi="Calibri" w:cstheme="majorBidi"/>
          <w:iCs/>
          <w:color w:val="2F5496" w:themeColor="accent1" w:themeShade="BF"/>
        </w:rPr>
      </w:pPr>
    </w:p>
    <w:p w14:paraId="275CAC3E" w14:textId="77777777" w:rsidR="007246CE" w:rsidRDefault="007246CE" w:rsidP="006D5CCA">
      <w:pPr>
        <w:keepNext/>
        <w:keepLines/>
        <w:spacing w:before="40"/>
        <w:outlineLvl w:val="3"/>
        <w:rPr>
          <w:rFonts w:ascii="Calibri" w:eastAsiaTheme="majorEastAsia" w:hAnsi="Calibri" w:cstheme="majorBidi"/>
          <w:iCs/>
          <w:color w:val="2F5496" w:themeColor="accent1" w:themeShade="BF"/>
        </w:rPr>
      </w:pPr>
      <w:r w:rsidRPr="007246CE">
        <w:rPr>
          <w:rFonts w:ascii="Calibri" w:eastAsiaTheme="majorEastAsia" w:hAnsi="Calibri" w:cstheme="majorBidi"/>
          <w:iCs/>
          <w:color w:val="2F5496" w:themeColor="accent1" w:themeShade="BF"/>
        </w:rPr>
        <w:t>EOLC CLINICAL SUPPORT FOR STAFF</w:t>
      </w:r>
    </w:p>
    <w:p w14:paraId="29489C9E" w14:textId="77777777" w:rsidR="00AB2E33" w:rsidRPr="007246CE" w:rsidRDefault="00AB2E33" w:rsidP="006D5CCA">
      <w:pPr>
        <w:keepNext/>
        <w:keepLines/>
        <w:spacing w:before="40"/>
        <w:outlineLvl w:val="3"/>
        <w:rPr>
          <w:rFonts w:ascii="Calibri" w:eastAsiaTheme="majorEastAsia" w:hAnsi="Calibri" w:cstheme="majorBidi"/>
          <w:iCs/>
          <w:color w:val="2F5496" w:themeColor="accent1" w:themeShade="BF"/>
        </w:rPr>
      </w:pPr>
    </w:p>
    <w:tbl>
      <w:tblPr>
        <w:tblStyle w:val="TableGrid"/>
        <w:tblW w:w="11199" w:type="dxa"/>
        <w:tblInd w:w="-431" w:type="dxa"/>
        <w:tblLayout w:type="fixed"/>
        <w:tblLook w:val="04A0" w:firstRow="1" w:lastRow="0" w:firstColumn="1" w:lastColumn="0" w:noHBand="0" w:noVBand="1"/>
      </w:tblPr>
      <w:tblGrid>
        <w:gridCol w:w="2084"/>
        <w:gridCol w:w="1603"/>
        <w:gridCol w:w="3118"/>
        <w:gridCol w:w="1843"/>
        <w:gridCol w:w="2551"/>
      </w:tblGrid>
      <w:tr w:rsidR="007246CE" w:rsidRPr="007246CE" w14:paraId="1879B99C" w14:textId="77777777" w:rsidTr="002B715D">
        <w:tc>
          <w:tcPr>
            <w:tcW w:w="2084" w:type="dxa"/>
            <w:shd w:val="clear" w:color="auto" w:fill="9CC2E5" w:themeFill="accent5" w:themeFillTint="99"/>
          </w:tcPr>
          <w:p w14:paraId="61AD27EC" w14:textId="77777777" w:rsidR="007246CE" w:rsidRPr="007246CE" w:rsidRDefault="007246CE" w:rsidP="007246CE">
            <w:pPr>
              <w:rPr>
                <w:rFonts w:asciiTheme="minorHAnsi" w:hAnsiTheme="minorHAnsi" w:cstheme="minorHAnsi"/>
                <w:b/>
                <w:u w:val="single"/>
              </w:rPr>
            </w:pPr>
            <w:r w:rsidRPr="007246CE">
              <w:rPr>
                <w:rFonts w:asciiTheme="minorHAnsi" w:hAnsiTheme="minorHAnsi" w:cstheme="minorHAnsi"/>
                <w:b/>
                <w:u w:val="single"/>
              </w:rPr>
              <w:t>Provider Service</w:t>
            </w:r>
          </w:p>
        </w:tc>
        <w:tc>
          <w:tcPr>
            <w:tcW w:w="1603" w:type="dxa"/>
            <w:shd w:val="clear" w:color="auto" w:fill="9CC2E5" w:themeFill="accent5" w:themeFillTint="99"/>
          </w:tcPr>
          <w:p w14:paraId="4AE1705C" w14:textId="77777777" w:rsidR="007246CE" w:rsidRPr="007246CE" w:rsidRDefault="007246CE" w:rsidP="007246CE">
            <w:pPr>
              <w:rPr>
                <w:rFonts w:asciiTheme="minorHAnsi" w:hAnsiTheme="minorHAnsi" w:cstheme="minorHAnsi"/>
                <w:b/>
                <w:u w:val="single"/>
              </w:rPr>
            </w:pPr>
            <w:r w:rsidRPr="007246CE">
              <w:rPr>
                <w:rFonts w:asciiTheme="minorHAnsi" w:hAnsiTheme="minorHAnsi" w:cstheme="minorHAnsi"/>
                <w:b/>
                <w:u w:val="single"/>
              </w:rPr>
              <w:t>Borough</w:t>
            </w:r>
          </w:p>
        </w:tc>
        <w:tc>
          <w:tcPr>
            <w:tcW w:w="3118" w:type="dxa"/>
            <w:shd w:val="clear" w:color="auto" w:fill="9CC2E5" w:themeFill="accent5" w:themeFillTint="99"/>
          </w:tcPr>
          <w:p w14:paraId="45A05B47" w14:textId="77777777" w:rsidR="007246CE" w:rsidRPr="007246CE" w:rsidRDefault="007246CE" w:rsidP="007246CE">
            <w:pPr>
              <w:rPr>
                <w:rFonts w:asciiTheme="minorHAnsi" w:hAnsiTheme="minorHAnsi" w:cstheme="minorHAnsi"/>
                <w:b/>
                <w:u w:val="single"/>
              </w:rPr>
            </w:pPr>
            <w:r w:rsidRPr="007246CE">
              <w:rPr>
                <w:rFonts w:asciiTheme="minorHAnsi" w:hAnsiTheme="minorHAnsi" w:cstheme="minorHAnsi"/>
                <w:b/>
                <w:u w:val="single"/>
              </w:rPr>
              <w:t>What is on Offer</w:t>
            </w:r>
          </w:p>
        </w:tc>
        <w:tc>
          <w:tcPr>
            <w:tcW w:w="1843" w:type="dxa"/>
            <w:shd w:val="clear" w:color="auto" w:fill="9CC2E5" w:themeFill="accent5" w:themeFillTint="99"/>
          </w:tcPr>
          <w:p w14:paraId="33DA952D" w14:textId="77777777" w:rsidR="007246CE" w:rsidRPr="007246CE" w:rsidRDefault="007246CE" w:rsidP="007246CE">
            <w:pPr>
              <w:rPr>
                <w:rFonts w:asciiTheme="minorHAnsi" w:hAnsiTheme="minorHAnsi" w:cstheme="minorHAnsi"/>
                <w:b/>
                <w:u w:val="single"/>
              </w:rPr>
            </w:pPr>
            <w:r w:rsidRPr="007246CE">
              <w:rPr>
                <w:rFonts w:asciiTheme="minorHAnsi" w:hAnsiTheme="minorHAnsi" w:cstheme="minorHAnsi"/>
                <w:b/>
                <w:u w:val="single"/>
              </w:rPr>
              <w:t>Operating Hours</w:t>
            </w:r>
          </w:p>
        </w:tc>
        <w:tc>
          <w:tcPr>
            <w:tcW w:w="2551" w:type="dxa"/>
            <w:shd w:val="clear" w:color="auto" w:fill="9CC2E5" w:themeFill="accent5" w:themeFillTint="99"/>
          </w:tcPr>
          <w:p w14:paraId="6399A5C7" w14:textId="77777777" w:rsidR="007246CE" w:rsidRPr="007246CE" w:rsidRDefault="007246CE" w:rsidP="007246CE">
            <w:pPr>
              <w:rPr>
                <w:rFonts w:asciiTheme="minorHAnsi" w:hAnsiTheme="minorHAnsi" w:cstheme="minorHAnsi"/>
                <w:b/>
                <w:u w:val="single"/>
              </w:rPr>
            </w:pPr>
            <w:r w:rsidRPr="007246CE">
              <w:rPr>
                <w:rFonts w:asciiTheme="minorHAnsi" w:hAnsiTheme="minorHAnsi" w:cstheme="minorHAnsi"/>
                <w:b/>
                <w:u w:val="single"/>
              </w:rPr>
              <w:t>Contact Details</w:t>
            </w:r>
          </w:p>
        </w:tc>
      </w:tr>
      <w:tr w:rsidR="007246CE" w:rsidRPr="007246CE" w14:paraId="0E00F8D7" w14:textId="77777777" w:rsidTr="002B715D">
        <w:tc>
          <w:tcPr>
            <w:tcW w:w="2084" w:type="dxa"/>
            <w:shd w:val="clear" w:color="auto" w:fill="D9E2F3" w:themeFill="accent1" w:themeFillTint="33"/>
          </w:tcPr>
          <w:p w14:paraId="10D241E2"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St Raphael’s Hospice</w:t>
            </w:r>
          </w:p>
          <w:p w14:paraId="6D363505" w14:textId="77777777" w:rsidR="007246CE" w:rsidRPr="007246CE" w:rsidRDefault="007246CE" w:rsidP="007246CE">
            <w:pPr>
              <w:rPr>
                <w:rFonts w:asciiTheme="minorHAnsi" w:hAnsiTheme="minorHAnsi" w:cstheme="minorHAnsi"/>
                <w:b/>
                <w:sz w:val="20"/>
                <w:szCs w:val="20"/>
                <w:u w:val="single"/>
              </w:rPr>
            </w:pPr>
          </w:p>
        </w:tc>
        <w:tc>
          <w:tcPr>
            <w:tcW w:w="1603" w:type="dxa"/>
            <w:shd w:val="clear" w:color="auto" w:fill="D9E2F3" w:themeFill="accent1" w:themeFillTint="33"/>
          </w:tcPr>
          <w:p w14:paraId="539CEA51"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Sutton and Merton</w:t>
            </w:r>
          </w:p>
          <w:p w14:paraId="45D5F5AD" w14:textId="77777777" w:rsidR="007246CE" w:rsidRPr="007246CE" w:rsidRDefault="007246CE" w:rsidP="007246CE">
            <w:pPr>
              <w:rPr>
                <w:rFonts w:asciiTheme="minorHAnsi" w:hAnsiTheme="minorHAnsi" w:cstheme="minorHAnsi"/>
                <w:b/>
                <w:sz w:val="20"/>
                <w:szCs w:val="20"/>
                <w:u w:val="single"/>
              </w:rPr>
            </w:pPr>
          </w:p>
        </w:tc>
        <w:tc>
          <w:tcPr>
            <w:tcW w:w="3118" w:type="dxa"/>
            <w:shd w:val="clear" w:color="auto" w:fill="D9E2F3" w:themeFill="accent1" w:themeFillTint="33"/>
          </w:tcPr>
          <w:p w14:paraId="3C3EB5EE"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Clinical Advice from Clinical Nurse Specialist on triage team.  </w:t>
            </w:r>
          </w:p>
          <w:p w14:paraId="4CD63B42" w14:textId="77777777" w:rsidR="007246CE" w:rsidRPr="007246CE" w:rsidRDefault="007246CE" w:rsidP="007246CE">
            <w:pPr>
              <w:rPr>
                <w:rFonts w:asciiTheme="minorHAnsi" w:hAnsiTheme="minorHAnsi" w:cstheme="minorHAnsi"/>
                <w:sz w:val="20"/>
                <w:szCs w:val="20"/>
              </w:rPr>
            </w:pPr>
          </w:p>
          <w:p w14:paraId="51AC3DF9"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Access to Medical team advice. </w:t>
            </w:r>
          </w:p>
          <w:p w14:paraId="57D261FB" w14:textId="77777777" w:rsidR="007246CE" w:rsidRPr="007246CE" w:rsidRDefault="007246CE" w:rsidP="007246CE">
            <w:pPr>
              <w:rPr>
                <w:rFonts w:asciiTheme="minorHAnsi" w:hAnsiTheme="minorHAnsi" w:cstheme="minorHAnsi"/>
                <w:sz w:val="20"/>
                <w:szCs w:val="20"/>
              </w:rPr>
            </w:pPr>
          </w:p>
          <w:p w14:paraId="3D05C2EF" w14:textId="77777777" w:rsidR="007246CE" w:rsidRPr="007246CE" w:rsidRDefault="007246CE" w:rsidP="007246CE">
            <w:pPr>
              <w:rPr>
                <w:rFonts w:asciiTheme="minorHAnsi" w:hAnsiTheme="minorHAnsi" w:cstheme="minorHAnsi"/>
                <w:b/>
                <w:sz w:val="20"/>
                <w:szCs w:val="20"/>
                <w:u w:val="single"/>
              </w:rPr>
            </w:pPr>
            <w:r w:rsidRPr="007246CE">
              <w:rPr>
                <w:rFonts w:asciiTheme="minorHAnsi" w:hAnsiTheme="minorHAnsi" w:cstheme="minorHAnsi"/>
                <w:sz w:val="20"/>
                <w:szCs w:val="20"/>
              </w:rPr>
              <w:t>Clinical Advice from Palliative Care Nurses covering inpatient wards. </w:t>
            </w:r>
          </w:p>
        </w:tc>
        <w:tc>
          <w:tcPr>
            <w:tcW w:w="1843" w:type="dxa"/>
            <w:shd w:val="clear" w:color="auto" w:fill="D9E2F3" w:themeFill="accent1" w:themeFillTint="33"/>
          </w:tcPr>
          <w:p w14:paraId="2114221E"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Monday - Sunday</w:t>
            </w:r>
          </w:p>
          <w:p w14:paraId="1C6DA3D4"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09:00-17:00</w:t>
            </w:r>
          </w:p>
          <w:p w14:paraId="3532C812" w14:textId="77777777" w:rsidR="007246CE" w:rsidRPr="007246CE" w:rsidRDefault="007246CE" w:rsidP="007246CE">
            <w:pPr>
              <w:rPr>
                <w:rFonts w:asciiTheme="minorHAnsi" w:hAnsiTheme="minorHAnsi" w:cstheme="minorHAnsi"/>
                <w:sz w:val="20"/>
                <w:szCs w:val="20"/>
              </w:rPr>
            </w:pPr>
          </w:p>
          <w:p w14:paraId="78321C06" w14:textId="77777777" w:rsidR="007246CE" w:rsidRPr="007246CE" w:rsidRDefault="007246CE" w:rsidP="007246CE">
            <w:pPr>
              <w:rPr>
                <w:rFonts w:asciiTheme="minorHAnsi" w:hAnsiTheme="minorHAnsi" w:cstheme="minorHAnsi"/>
                <w:sz w:val="20"/>
                <w:szCs w:val="20"/>
              </w:rPr>
            </w:pPr>
          </w:p>
          <w:p w14:paraId="356A08F1"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Monday-Sunday</w:t>
            </w:r>
          </w:p>
          <w:p w14:paraId="3FE5DBA5"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 xml:space="preserve">17:00-09:00 </w:t>
            </w:r>
          </w:p>
          <w:p w14:paraId="70281777" w14:textId="77777777" w:rsidR="007246CE" w:rsidRPr="007246CE" w:rsidRDefault="007246CE" w:rsidP="007246CE">
            <w:pPr>
              <w:rPr>
                <w:rFonts w:asciiTheme="minorHAnsi" w:hAnsiTheme="minorHAnsi" w:cstheme="minorHAnsi"/>
                <w:b/>
                <w:sz w:val="20"/>
                <w:szCs w:val="20"/>
                <w:u w:val="single"/>
              </w:rPr>
            </w:pPr>
          </w:p>
        </w:tc>
        <w:tc>
          <w:tcPr>
            <w:tcW w:w="2551" w:type="dxa"/>
            <w:shd w:val="clear" w:color="auto" w:fill="D9E2F3" w:themeFill="accent1" w:themeFillTint="33"/>
          </w:tcPr>
          <w:p w14:paraId="4D1917DB"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 xml:space="preserve">Central Hospice Switch: </w:t>
            </w:r>
          </w:p>
          <w:p w14:paraId="56B50E7D"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020 8099 7777 </w:t>
            </w:r>
          </w:p>
          <w:p w14:paraId="7AF9BAC2"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 </w:t>
            </w:r>
          </w:p>
          <w:p w14:paraId="597E8D26"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Ask for CNS triage team. </w:t>
            </w:r>
          </w:p>
          <w:p w14:paraId="66F9E190"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  </w:t>
            </w:r>
          </w:p>
          <w:p w14:paraId="1B4F4DB2" w14:textId="77777777" w:rsidR="007246CE" w:rsidRPr="007246CE" w:rsidRDefault="007246CE" w:rsidP="007246CE">
            <w:pPr>
              <w:rPr>
                <w:rFonts w:asciiTheme="minorHAnsi" w:hAnsiTheme="minorHAnsi" w:cstheme="minorHAnsi"/>
                <w:sz w:val="20"/>
                <w:szCs w:val="20"/>
              </w:rPr>
            </w:pPr>
          </w:p>
          <w:p w14:paraId="4C646D38"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Ask for inpatient unit. </w:t>
            </w:r>
          </w:p>
          <w:p w14:paraId="43BEE917" w14:textId="77777777" w:rsidR="007246CE" w:rsidRPr="007246CE" w:rsidRDefault="007246CE" w:rsidP="007246CE">
            <w:pPr>
              <w:rPr>
                <w:rFonts w:asciiTheme="minorHAnsi" w:hAnsiTheme="minorHAnsi" w:cstheme="minorHAnsi"/>
                <w:b/>
                <w:sz w:val="20"/>
                <w:szCs w:val="20"/>
                <w:u w:val="single"/>
              </w:rPr>
            </w:pPr>
          </w:p>
        </w:tc>
      </w:tr>
      <w:tr w:rsidR="007246CE" w:rsidRPr="007246CE" w14:paraId="1C9D9417" w14:textId="77777777" w:rsidTr="002B715D">
        <w:tc>
          <w:tcPr>
            <w:tcW w:w="2084" w:type="dxa"/>
            <w:shd w:val="clear" w:color="auto" w:fill="D9E2F3" w:themeFill="accent1" w:themeFillTint="33"/>
          </w:tcPr>
          <w:p w14:paraId="56570FA5" w14:textId="77777777" w:rsidR="007246CE" w:rsidRPr="007246CE" w:rsidRDefault="007246CE" w:rsidP="007246CE">
            <w:pPr>
              <w:rPr>
                <w:rFonts w:asciiTheme="minorHAnsi" w:hAnsiTheme="minorHAnsi" w:cstheme="minorHAnsi"/>
                <w:b/>
                <w:sz w:val="20"/>
                <w:szCs w:val="20"/>
                <w:u w:val="single"/>
              </w:rPr>
            </w:pPr>
            <w:r w:rsidRPr="007246CE">
              <w:rPr>
                <w:rFonts w:asciiTheme="minorHAnsi" w:hAnsiTheme="minorHAnsi" w:cstheme="minorHAnsi"/>
                <w:sz w:val="20"/>
                <w:szCs w:val="20"/>
              </w:rPr>
              <w:t>Royal Trinity Hospice</w:t>
            </w:r>
          </w:p>
        </w:tc>
        <w:tc>
          <w:tcPr>
            <w:tcW w:w="1603" w:type="dxa"/>
            <w:shd w:val="clear" w:color="auto" w:fill="D9E2F3" w:themeFill="accent1" w:themeFillTint="33"/>
          </w:tcPr>
          <w:p w14:paraId="650007FA" w14:textId="77777777" w:rsidR="007246CE" w:rsidRPr="007246CE" w:rsidRDefault="007246CE" w:rsidP="007246CE">
            <w:pPr>
              <w:rPr>
                <w:rFonts w:asciiTheme="minorHAnsi" w:hAnsiTheme="minorHAnsi" w:cstheme="minorHAnsi"/>
                <w:b/>
                <w:sz w:val="20"/>
                <w:szCs w:val="20"/>
                <w:u w:val="single"/>
              </w:rPr>
            </w:pPr>
            <w:r w:rsidRPr="007246CE">
              <w:rPr>
                <w:rFonts w:asciiTheme="minorHAnsi" w:hAnsiTheme="minorHAnsi" w:cstheme="minorHAnsi"/>
                <w:sz w:val="20"/>
                <w:szCs w:val="20"/>
              </w:rPr>
              <w:t>Wandsworth</w:t>
            </w:r>
          </w:p>
        </w:tc>
        <w:tc>
          <w:tcPr>
            <w:tcW w:w="3118" w:type="dxa"/>
            <w:shd w:val="clear" w:color="auto" w:fill="D9E2F3" w:themeFill="accent1" w:themeFillTint="33"/>
          </w:tcPr>
          <w:p w14:paraId="4D3EF642"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 xml:space="preserve">A Clinical Nurse Specialist to provide expert advice and support for GPs, HCPs, </w:t>
            </w:r>
            <w:proofErr w:type="gramStart"/>
            <w:r w:rsidRPr="007246CE">
              <w:rPr>
                <w:rFonts w:asciiTheme="minorHAnsi" w:hAnsiTheme="minorHAnsi" w:cstheme="minorHAnsi"/>
                <w:sz w:val="20"/>
                <w:szCs w:val="20"/>
              </w:rPr>
              <w:t>patients</w:t>
            </w:r>
            <w:proofErr w:type="gramEnd"/>
            <w:r w:rsidRPr="007246CE">
              <w:rPr>
                <w:rFonts w:asciiTheme="minorHAnsi" w:hAnsiTheme="minorHAnsi" w:cstheme="minorHAnsi"/>
                <w:sz w:val="20"/>
                <w:szCs w:val="20"/>
              </w:rPr>
              <w:t xml:space="preserve"> and carers. </w:t>
            </w:r>
          </w:p>
          <w:p w14:paraId="037A2629" w14:textId="77777777" w:rsidR="007246CE" w:rsidRPr="007246CE" w:rsidRDefault="007246CE" w:rsidP="007246CE">
            <w:pPr>
              <w:rPr>
                <w:rFonts w:asciiTheme="minorHAnsi" w:hAnsiTheme="minorHAnsi" w:cstheme="minorHAnsi"/>
                <w:sz w:val="20"/>
                <w:szCs w:val="20"/>
              </w:rPr>
            </w:pPr>
          </w:p>
          <w:p w14:paraId="0016A0C1" w14:textId="77777777" w:rsidR="007246CE" w:rsidRPr="007246CE" w:rsidRDefault="007246CE" w:rsidP="007246CE">
            <w:pPr>
              <w:rPr>
                <w:rFonts w:asciiTheme="minorHAnsi" w:hAnsiTheme="minorHAnsi" w:cstheme="minorHAnsi"/>
                <w:b/>
                <w:sz w:val="20"/>
                <w:szCs w:val="20"/>
                <w:u w:val="single"/>
              </w:rPr>
            </w:pPr>
            <w:r w:rsidRPr="007246CE">
              <w:rPr>
                <w:rFonts w:asciiTheme="minorHAnsi" w:hAnsiTheme="minorHAnsi" w:cstheme="minorHAnsi"/>
                <w:sz w:val="20"/>
                <w:szCs w:val="20"/>
              </w:rPr>
              <w:t>Medical on call cover (Registrar and Consultant)</w:t>
            </w:r>
          </w:p>
        </w:tc>
        <w:tc>
          <w:tcPr>
            <w:tcW w:w="1843" w:type="dxa"/>
            <w:shd w:val="clear" w:color="auto" w:fill="D9E2F3" w:themeFill="accent1" w:themeFillTint="33"/>
          </w:tcPr>
          <w:p w14:paraId="7F21C5E1"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24 hours a day, 7 days a week</w:t>
            </w:r>
          </w:p>
          <w:p w14:paraId="4DB14AAA" w14:textId="77777777" w:rsidR="007246CE" w:rsidRPr="007246CE" w:rsidRDefault="007246CE" w:rsidP="007246CE">
            <w:pPr>
              <w:rPr>
                <w:rFonts w:asciiTheme="minorHAnsi" w:hAnsiTheme="minorHAnsi" w:cstheme="minorHAnsi"/>
                <w:sz w:val="20"/>
                <w:szCs w:val="20"/>
              </w:rPr>
            </w:pPr>
          </w:p>
          <w:p w14:paraId="258A4209" w14:textId="77777777" w:rsidR="007246CE" w:rsidRPr="007246CE" w:rsidRDefault="007246CE" w:rsidP="007246CE">
            <w:pPr>
              <w:rPr>
                <w:rFonts w:asciiTheme="minorHAnsi" w:hAnsiTheme="minorHAnsi" w:cstheme="minorHAnsi"/>
                <w:b/>
                <w:sz w:val="20"/>
                <w:szCs w:val="20"/>
                <w:u w:val="single"/>
              </w:rPr>
            </w:pPr>
          </w:p>
        </w:tc>
        <w:tc>
          <w:tcPr>
            <w:tcW w:w="2551" w:type="dxa"/>
            <w:shd w:val="clear" w:color="auto" w:fill="D9E2F3" w:themeFill="accent1" w:themeFillTint="33"/>
          </w:tcPr>
          <w:p w14:paraId="44142AC9" w14:textId="77777777" w:rsidR="007246CE" w:rsidRPr="007246CE" w:rsidRDefault="007246CE" w:rsidP="007246CE">
            <w:pPr>
              <w:rPr>
                <w:rFonts w:asciiTheme="minorHAnsi" w:hAnsiTheme="minorHAnsi" w:cstheme="minorHAnsi"/>
                <w:sz w:val="20"/>
                <w:szCs w:val="20"/>
              </w:rPr>
            </w:pPr>
          </w:p>
          <w:p w14:paraId="54BA40DA"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 xml:space="preserve">Central Hospice Switch: </w:t>
            </w:r>
          </w:p>
          <w:p w14:paraId="0856D140"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020 8099 7777 </w:t>
            </w:r>
          </w:p>
          <w:p w14:paraId="05A646DD"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 </w:t>
            </w:r>
          </w:p>
          <w:p w14:paraId="56F9521E"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Ask for CNS triage team. </w:t>
            </w:r>
          </w:p>
          <w:p w14:paraId="35D02DD4" w14:textId="77777777" w:rsidR="007246CE" w:rsidRPr="007246CE" w:rsidRDefault="007246CE" w:rsidP="007246CE">
            <w:pPr>
              <w:rPr>
                <w:rFonts w:asciiTheme="minorHAnsi" w:hAnsiTheme="minorHAnsi" w:cstheme="minorHAnsi"/>
                <w:sz w:val="20"/>
                <w:szCs w:val="20"/>
              </w:rPr>
            </w:pPr>
          </w:p>
          <w:p w14:paraId="0E7AEB32"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Ask for inpatient unit. </w:t>
            </w:r>
          </w:p>
        </w:tc>
      </w:tr>
      <w:tr w:rsidR="007246CE" w:rsidRPr="007246CE" w14:paraId="132BD402" w14:textId="77777777" w:rsidTr="002B715D">
        <w:tc>
          <w:tcPr>
            <w:tcW w:w="2084" w:type="dxa"/>
            <w:shd w:val="clear" w:color="auto" w:fill="D9E2F3" w:themeFill="accent1" w:themeFillTint="33"/>
          </w:tcPr>
          <w:p w14:paraId="6446EF4D" w14:textId="77777777" w:rsidR="007246CE" w:rsidRPr="007246CE" w:rsidRDefault="007246CE" w:rsidP="007246CE">
            <w:pPr>
              <w:rPr>
                <w:rFonts w:asciiTheme="minorHAnsi" w:hAnsiTheme="minorHAnsi" w:cstheme="minorHAnsi"/>
                <w:b/>
                <w:sz w:val="20"/>
                <w:szCs w:val="20"/>
                <w:u w:val="single"/>
              </w:rPr>
            </w:pPr>
            <w:r w:rsidRPr="007246CE">
              <w:rPr>
                <w:rFonts w:asciiTheme="minorHAnsi" w:hAnsiTheme="minorHAnsi" w:cstheme="minorHAnsi"/>
                <w:sz w:val="20"/>
                <w:szCs w:val="20"/>
              </w:rPr>
              <w:t>Marie Curie</w:t>
            </w:r>
          </w:p>
        </w:tc>
        <w:tc>
          <w:tcPr>
            <w:tcW w:w="1603" w:type="dxa"/>
            <w:shd w:val="clear" w:color="auto" w:fill="D9E2F3" w:themeFill="accent1" w:themeFillTint="33"/>
          </w:tcPr>
          <w:p w14:paraId="1057389D" w14:textId="77777777" w:rsidR="007246CE" w:rsidRPr="007246CE" w:rsidRDefault="007246CE" w:rsidP="007246CE">
            <w:pPr>
              <w:rPr>
                <w:rFonts w:asciiTheme="minorHAnsi" w:hAnsiTheme="minorHAnsi" w:cstheme="minorHAnsi"/>
                <w:b/>
                <w:sz w:val="20"/>
                <w:szCs w:val="20"/>
                <w:u w:val="single"/>
              </w:rPr>
            </w:pPr>
            <w:r w:rsidRPr="007246CE">
              <w:rPr>
                <w:rFonts w:asciiTheme="minorHAnsi" w:hAnsiTheme="minorHAnsi" w:cstheme="minorHAnsi"/>
                <w:sz w:val="20"/>
                <w:szCs w:val="20"/>
              </w:rPr>
              <w:t>All SWL Boroughs</w:t>
            </w:r>
          </w:p>
        </w:tc>
        <w:tc>
          <w:tcPr>
            <w:tcW w:w="3118" w:type="dxa"/>
            <w:shd w:val="clear" w:color="auto" w:fill="D9E2F3" w:themeFill="accent1" w:themeFillTint="33"/>
          </w:tcPr>
          <w:p w14:paraId="7D239821"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Professional Information and Support</w:t>
            </w:r>
          </w:p>
        </w:tc>
        <w:tc>
          <w:tcPr>
            <w:tcW w:w="1843" w:type="dxa"/>
            <w:shd w:val="clear" w:color="auto" w:fill="D9E2F3" w:themeFill="accent1" w:themeFillTint="33"/>
          </w:tcPr>
          <w:p w14:paraId="59901390"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Monday – Friday</w:t>
            </w:r>
          </w:p>
          <w:p w14:paraId="074B529C"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08:00 – 18:00</w:t>
            </w:r>
          </w:p>
          <w:p w14:paraId="6FACCF3C"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br/>
              <w:t>Saturday – Sunday</w:t>
            </w:r>
          </w:p>
          <w:p w14:paraId="53972336" w14:textId="77777777" w:rsidR="007246CE" w:rsidRPr="007246CE" w:rsidRDefault="007246CE" w:rsidP="007246CE">
            <w:pPr>
              <w:rPr>
                <w:rFonts w:asciiTheme="minorHAnsi" w:hAnsiTheme="minorHAnsi" w:cstheme="minorHAnsi"/>
                <w:b/>
                <w:sz w:val="20"/>
                <w:szCs w:val="20"/>
                <w:u w:val="single"/>
              </w:rPr>
            </w:pPr>
            <w:r w:rsidRPr="007246CE">
              <w:rPr>
                <w:rFonts w:asciiTheme="minorHAnsi" w:hAnsiTheme="minorHAnsi" w:cstheme="minorHAnsi"/>
                <w:sz w:val="20"/>
                <w:szCs w:val="20"/>
              </w:rPr>
              <w:t>11:00–17:00</w:t>
            </w:r>
          </w:p>
        </w:tc>
        <w:tc>
          <w:tcPr>
            <w:tcW w:w="2551" w:type="dxa"/>
            <w:shd w:val="clear" w:color="auto" w:fill="D9E2F3" w:themeFill="accent1" w:themeFillTint="33"/>
          </w:tcPr>
          <w:p w14:paraId="682EB68A" w14:textId="77777777" w:rsidR="007246CE" w:rsidRPr="007246CE" w:rsidRDefault="007246CE" w:rsidP="007246CE">
            <w:pPr>
              <w:rPr>
                <w:rFonts w:asciiTheme="minorHAnsi" w:hAnsiTheme="minorHAnsi" w:cstheme="minorHAnsi"/>
                <w:sz w:val="20"/>
                <w:szCs w:val="20"/>
                <w:lang w:val="de-DE"/>
              </w:rPr>
            </w:pPr>
            <w:r w:rsidRPr="007246CE">
              <w:rPr>
                <w:rFonts w:asciiTheme="minorHAnsi" w:hAnsiTheme="minorHAnsi" w:cstheme="minorHAnsi"/>
                <w:sz w:val="20"/>
                <w:szCs w:val="20"/>
                <w:lang w:val="de-DE"/>
              </w:rPr>
              <w:t>Tel: 020 7091 3656</w:t>
            </w:r>
          </w:p>
          <w:p w14:paraId="631DC9DC" w14:textId="77777777" w:rsidR="007246CE" w:rsidRPr="007246CE" w:rsidRDefault="00FA235E" w:rsidP="007246CE">
            <w:pPr>
              <w:rPr>
                <w:rFonts w:asciiTheme="minorHAnsi" w:hAnsiTheme="minorHAnsi" w:cstheme="minorHAnsi"/>
                <w:sz w:val="20"/>
                <w:szCs w:val="20"/>
                <w:lang w:val="de-DE"/>
              </w:rPr>
            </w:pPr>
            <w:hyperlink r:id="rId69" w:history="1">
              <w:r w:rsidR="007246CE" w:rsidRPr="007246CE">
                <w:rPr>
                  <w:rFonts w:asciiTheme="minorHAnsi" w:hAnsiTheme="minorHAnsi" w:cstheme="minorHAnsi"/>
                  <w:color w:val="0000FF"/>
                  <w:sz w:val="20"/>
                  <w:szCs w:val="20"/>
                  <w:u w:val="single"/>
                  <w:lang w:val="de-DE"/>
                </w:rPr>
                <w:t>www.mariecurie.org.uk/southwestlondon</w:t>
              </w:r>
            </w:hyperlink>
          </w:p>
          <w:p w14:paraId="08D5F52F" w14:textId="77777777" w:rsidR="007246CE" w:rsidRPr="007246CE" w:rsidRDefault="007246CE" w:rsidP="007246CE">
            <w:pPr>
              <w:rPr>
                <w:rFonts w:asciiTheme="minorHAnsi" w:hAnsiTheme="minorHAnsi" w:cstheme="minorHAnsi"/>
                <w:b/>
                <w:sz w:val="20"/>
                <w:szCs w:val="20"/>
                <w:u w:val="single"/>
              </w:rPr>
            </w:pPr>
          </w:p>
        </w:tc>
      </w:tr>
      <w:tr w:rsidR="007246CE" w:rsidRPr="007246CE" w14:paraId="42174F1C" w14:textId="77777777" w:rsidTr="002B715D">
        <w:tc>
          <w:tcPr>
            <w:tcW w:w="2084" w:type="dxa"/>
            <w:shd w:val="clear" w:color="auto" w:fill="D9E2F3" w:themeFill="accent1" w:themeFillTint="33"/>
          </w:tcPr>
          <w:p w14:paraId="13711297" w14:textId="77777777" w:rsidR="007246CE" w:rsidRPr="007246CE" w:rsidRDefault="007246CE" w:rsidP="007246CE">
            <w:pPr>
              <w:rPr>
                <w:rFonts w:asciiTheme="minorHAnsi" w:hAnsiTheme="minorHAnsi" w:cstheme="minorHAnsi"/>
                <w:b/>
                <w:sz w:val="20"/>
                <w:szCs w:val="20"/>
                <w:u w:val="single"/>
              </w:rPr>
            </w:pPr>
            <w:r w:rsidRPr="007246CE">
              <w:rPr>
                <w:rFonts w:asciiTheme="minorHAnsi" w:hAnsiTheme="minorHAnsi" w:cstheme="minorHAnsi"/>
                <w:sz w:val="20"/>
                <w:szCs w:val="20"/>
              </w:rPr>
              <w:t>Princess Alice Hospice</w:t>
            </w:r>
          </w:p>
        </w:tc>
        <w:tc>
          <w:tcPr>
            <w:tcW w:w="1603" w:type="dxa"/>
            <w:shd w:val="clear" w:color="auto" w:fill="D9E2F3" w:themeFill="accent1" w:themeFillTint="33"/>
          </w:tcPr>
          <w:p w14:paraId="73E2F7BB" w14:textId="77777777" w:rsidR="007246CE" w:rsidRPr="007246CE" w:rsidRDefault="007246CE" w:rsidP="007246CE">
            <w:pPr>
              <w:rPr>
                <w:rFonts w:asciiTheme="minorHAnsi" w:hAnsiTheme="minorHAnsi" w:cstheme="minorHAnsi"/>
                <w:b/>
                <w:sz w:val="20"/>
                <w:szCs w:val="20"/>
                <w:u w:val="single"/>
              </w:rPr>
            </w:pPr>
            <w:r w:rsidRPr="007246CE">
              <w:rPr>
                <w:rFonts w:asciiTheme="minorHAnsi" w:hAnsiTheme="minorHAnsi" w:cstheme="minorHAnsi"/>
                <w:sz w:val="20"/>
                <w:szCs w:val="20"/>
              </w:rPr>
              <w:t>Richmond and Kingston</w:t>
            </w:r>
          </w:p>
        </w:tc>
        <w:tc>
          <w:tcPr>
            <w:tcW w:w="3118" w:type="dxa"/>
            <w:shd w:val="clear" w:color="auto" w:fill="D9E2F3" w:themeFill="accent1" w:themeFillTint="33"/>
          </w:tcPr>
          <w:p w14:paraId="6546A8B5" w14:textId="77777777" w:rsidR="007246CE" w:rsidRPr="007246CE" w:rsidRDefault="007246CE" w:rsidP="007246CE">
            <w:pPr>
              <w:rPr>
                <w:rFonts w:asciiTheme="minorHAnsi" w:hAnsiTheme="minorHAnsi" w:cstheme="minorHAnsi"/>
                <w:b/>
                <w:sz w:val="20"/>
                <w:szCs w:val="20"/>
                <w:u w:val="single"/>
              </w:rPr>
            </w:pPr>
            <w:r w:rsidRPr="007246CE">
              <w:rPr>
                <w:rFonts w:asciiTheme="minorHAnsi" w:hAnsiTheme="minorHAnsi" w:cstheme="minorHAnsi"/>
                <w:sz w:val="20"/>
                <w:szCs w:val="20"/>
              </w:rPr>
              <w:t>Careline which has a triage process with access to senior staff and Community Nurse’s</w:t>
            </w:r>
          </w:p>
        </w:tc>
        <w:tc>
          <w:tcPr>
            <w:tcW w:w="1843" w:type="dxa"/>
            <w:shd w:val="clear" w:color="auto" w:fill="D9E2F3" w:themeFill="accent1" w:themeFillTint="33"/>
          </w:tcPr>
          <w:p w14:paraId="62C3179F"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24 hours a day, 7 days a week</w:t>
            </w:r>
          </w:p>
          <w:p w14:paraId="716E0FDE" w14:textId="77777777" w:rsidR="007246CE" w:rsidRPr="007246CE" w:rsidRDefault="007246CE" w:rsidP="007246CE">
            <w:pPr>
              <w:rPr>
                <w:rFonts w:asciiTheme="minorHAnsi" w:hAnsiTheme="minorHAnsi" w:cstheme="minorHAnsi"/>
                <w:b/>
                <w:sz w:val="20"/>
                <w:szCs w:val="20"/>
                <w:u w:val="single"/>
              </w:rPr>
            </w:pPr>
          </w:p>
        </w:tc>
        <w:tc>
          <w:tcPr>
            <w:tcW w:w="2551" w:type="dxa"/>
            <w:shd w:val="clear" w:color="auto" w:fill="D9E2F3" w:themeFill="accent1" w:themeFillTint="33"/>
          </w:tcPr>
          <w:p w14:paraId="2663A113" w14:textId="77777777" w:rsidR="007246CE" w:rsidRPr="007246CE" w:rsidRDefault="007246CE" w:rsidP="007246CE">
            <w:pPr>
              <w:rPr>
                <w:rFonts w:asciiTheme="minorHAnsi" w:hAnsiTheme="minorHAnsi" w:cstheme="minorHAnsi"/>
                <w:sz w:val="20"/>
                <w:szCs w:val="20"/>
              </w:rPr>
            </w:pPr>
          </w:p>
          <w:p w14:paraId="57271F42"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Tel: 020 8744 9414</w:t>
            </w:r>
          </w:p>
          <w:p w14:paraId="12E6FA26" w14:textId="77777777" w:rsidR="007246CE" w:rsidRPr="007246CE" w:rsidRDefault="007246CE" w:rsidP="007246CE">
            <w:pPr>
              <w:rPr>
                <w:rFonts w:asciiTheme="minorHAnsi" w:hAnsiTheme="minorHAnsi" w:cstheme="minorHAnsi"/>
                <w:b/>
                <w:sz w:val="20"/>
                <w:szCs w:val="20"/>
                <w:u w:val="single"/>
              </w:rPr>
            </w:pPr>
          </w:p>
        </w:tc>
      </w:tr>
      <w:tr w:rsidR="007246CE" w:rsidRPr="007246CE" w14:paraId="60ACF2F6" w14:textId="77777777" w:rsidTr="002B715D">
        <w:tc>
          <w:tcPr>
            <w:tcW w:w="2084" w:type="dxa"/>
            <w:shd w:val="clear" w:color="auto" w:fill="D9E2F3" w:themeFill="accent1" w:themeFillTint="33"/>
          </w:tcPr>
          <w:p w14:paraId="1342ADB5" w14:textId="77777777" w:rsidR="007246CE" w:rsidRPr="007246CE" w:rsidRDefault="007246CE" w:rsidP="007246CE">
            <w:pPr>
              <w:rPr>
                <w:rFonts w:asciiTheme="minorHAnsi" w:hAnsiTheme="minorHAnsi" w:cstheme="minorHAnsi"/>
                <w:b/>
                <w:sz w:val="20"/>
                <w:szCs w:val="20"/>
                <w:u w:val="single"/>
              </w:rPr>
            </w:pPr>
            <w:r w:rsidRPr="007246CE">
              <w:rPr>
                <w:rFonts w:asciiTheme="minorHAnsi" w:hAnsiTheme="minorHAnsi" w:cstheme="minorHAnsi"/>
                <w:sz w:val="20"/>
                <w:szCs w:val="20"/>
              </w:rPr>
              <w:t>St Christopher’s Hospice</w:t>
            </w:r>
          </w:p>
        </w:tc>
        <w:tc>
          <w:tcPr>
            <w:tcW w:w="1603" w:type="dxa"/>
            <w:shd w:val="clear" w:color="auto" w:fill="D9E2F3" w:themeFill="accent1" w:themeFillTint="33"/>
          </w:tcPr>
          <w:p w14:paraId="000EA5A4" w14:textId="77777777" w:rsidR="007246CE" w:rsidRPr="007246CE" w:rsidRDefault="007246CE" w:rsidP="007246CE">
            <w:pPr>
              <w:rPr>
                <w:rFonts w:asciiTheme="minorHAnsi" w:hAnsiTheme="minorHAnsi" w:cstheme="minorHAnsi"/>
                <w:b/>
                <w:sz w:val="20"/>
                <w:szCs w:val="20"/>
                <w:u w:val="single"/>
              </w:rPr>
            </w:pPr>
            <w:r w:rsidRPr="007246CE">
              <w:rPr>
                <w:rFonts w:asciiTheme="minorHAnsi" w:hAnsiTheme="minorHAnsi" w:cstheme="minorHAnsi"/>
                <w:sz w:val="20"/>
                <w:szCs w:val="20"/>
              </w:rPr>
              <w:t>Croydon</w:t>
            </w:r>
          </w:p>
        </w:tc>
        <w:tc>
          <w:tcPr>
            <w:tcW w:w="3118" w:type="dxa"/>
            <w:shd w:val="clear" w:color="auto" w:fill="D9E2F3" w:themeFill="accent1" w:themeFillTint="33"/>
          </w:tcPr>
          <w:p w14:paraId="4CF5307C"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Professionals’ helpline for clinical support</w:t>
            </w:r>
          </w:p>
          <w:p w14:paraId="7551EFD1" w14:textId="77777777" w:rsidR="007246CE" w:rsidRPr="007246CE" w:rsidRDefault="007246CE" w:rsidP="007246CE">
            <w:pPr>
              <w:rPr>
                <w:rFonts w:asciiTheme="minorHAnsi" w:hAnsiTheme="minorHAnsi" w:cstheme="minorHAnsi"/>
                <w:b/>
                <w:sz w:val="20"/>
                <w:szCs w:val="20"/>
                <w:u w:val="single"/>
              </w:rPr>
            </w:pPr>
            <w:r w:rsidRPr="007246CE">
              <w:rPr>
                <w:rFonts w:asciiTheme="minorHAnsi" w:hAnsiTheme="minorHAnsi" w:cstheme="minorHAnsi"/>
                <w:sz w:val="20"/>
                <w:szCs w:val="20"/>
              </w:rPr>
              <w:t>Patient support line</w:t>
            </w:r>
          </w:p>
        </w:tc>
        <w:tc>
          <w:tcPr>
            <w:tcW w:w="1843" w:type="dxa"/>
            <w:shd w:val="clear" w:color="auto" w:fill="D9E2F3" w:themeFill="accent1" w:themeFillTint="33"/>
          </w:tcPr>
          <w:p w14:paraId="636A2C8B"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24 hours a day, 7 days a week</w:t>
            </w:r>
          </w:p>
          <w:p w14:paraId="7B3BC801" w14:textId="77777777" w:rsidR="007246CE" w:rsidRPr="007246CE" w:rsidRDefault="007246CE" w:rsidP="007246CE">
            <w:pPr>
              <w:rPr>
                <w:rFonts w:asciiTheme="minorHAnsi" w:hAnsiTheme="minorHAnsi" w:cstheme="minorHAnsi"/>
                <w:b/>
                <w:sz w:val="20"/>
                <w:szCs w:val="20"/>
                <w:u w:val="single"/>
              </w:rPr>
            </w:pPr>
          </w:p>
        </w:tc>
        <w:tc>
          <w:tcPr>
            <w:tcW w:w="2551" w:type="dxa"/>
            <w:shd w:val="clear" w:color="auto" w:fill="D9E2F3" w:themeFill="accent1" w:themeFillTint="33"/>
          </w:tcPr>
          <w:p w14:paraId="3F74C3B4"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Professionals: 020 8767 4582</w:t>
            </w:r>
          </w:p>
          <w:p w14:paraId="7D84953F" w14:textId="77777777" w:rsidR="007246CE" w:rsidRPr="007246CE" w:rsidRDefault="007246CE" w:rsidP="007246CE">
            <w:pPr>
              <w:rPr>
                <w:rFonts w:asciiTheme="minorHAnsi" w:hAnsiTheme="minorHAnsi" w:cstheme="minorHAnsi"/>
                <w:sz w:val="20"/>
                <w:szCs w:val="20"/>
              </w:rPr>
            </w:pPr>
          </w:p>
          <w:p w14:paraId="625E8F51" w14:textId="77777777" w:rsidR="007246CE" w:rsidRPr="007246CE" w:rsidRDefault="007246CE" w:rsidP="007246CE">
            <w:pPr>
              <w:rPr>
                <w:rFonts w:asciiTheme="minorHAnsi" w:hAnsiTheme="minorHAnsi" w:cstheme="minorHAnsi"/>
                <w:b/>
                <w:sz w:val="20"/>
                <w:szCs w:val="20"/>
                <w:u w:val="single"/>
              </w:rPr>
            </w:pPr>
            <w:r w:rsidRPr="007246CE">
              <w:rPr>
                <w:rFonts w:asciiTheme="minorHAnsi" w:hAnsiTheme="minorHAnsi" w:cstheme="minorHAnsi"/>
                <w:sz w:val="20"/>
                <w:szCs w:val="20"/>
              </w:rPr>
              <w:t>Patients: 020 8767 4500</w:t>
            </w:r>
          </w:p>
        </w:tc>
      </w:tr>
    </w:tbl>
    <w:p w14:paraId="03A24A55" w14:textId="0EB1F0C7" w:rsidR="00AF3DE9" w:rsidRDefault="00AF3DE9" w:rsidP="00AF3DE9">
      <w:pPr>
        <w:pStyle w:val="Heading1"/>
        <w:rPr>
          <w:rFonts w:asciiTheme="minorHAnsi" w:hAnsiTheme="minorHAnsi" w:cstheme="minorHAnsi"/>
          <w:szCs w:val="28"/>
        </w:rPr>
      </w:pPr>
      <w:bookmarkStart w:id="32" w:name="_Toc70078764"/>
      <w:r>
        <w:rPr>
          <w:rFonts w:asciiTheme="minorHAnsi" w:hAnsiTheme="minorHAnsi" w:cstheme="minorHAnsi"/>
        </w:rPr>
        <w:lastRenderedPageBreak/>
        <w:t xml:space="preserve">Section </w:t>
      </w:r>
      <w:r w:rsidR="00A6560C">
        <w:rPr>
          <w:rFonts w:asciiTheme="minorHAnsi" w:hAnsiTheme="minorHAnsi" w:cstheme="minorHAnsi"/>
        </w:rPr>
        <w:t>3</w:t>
      </w:r>
      <w:r>
        <w:rPr>
          <w:rFonts w:asciiTheme="minorHAnsi" w:hAnsiTheme="minorHAnsi" w:cstheme="minorHAnsi"/>
        </w:rPr>
        <w:t xml:space="preserve">: </w:t>
      </w:r>
      <w:r w:rsidRPr="00AF3DE9">
        <w:rPr>
          <w:rFonts w:asciiTheme="minorHAnsi" w:hAnsiTheme="minorHAnsi" w:cstheme="minorHAnsi"/>
          <w:szCs w:val="28"/>
        </w:rPr>
        <w:t>Additional information</w:t>
      </w:r>
      <w:bookmarkEnd w:id="32"/>
    </w:p>
    <w:p w14:paraId="040A543B" w14:textId="77777777" w:rsidR="00AF3DE9" w:rsidRPr="00AF3DE9" w:rsidRDefault="00AF3DE9" w:rsidP="00AF3DE9"/>
    <w:p w14:paraId="1B4E1B80" w14:textId="77777777" w:rsidR="003122E4" w:rsidRPr="00827DE9" w:rsidRDefault="003122E4" w:rsidP="00034AB1">
      <w:pPr>
        <w:pStyle w:val="Heading2"/>
        <w:rPr>
          <w:rFonts w:asciiTheme="minorHAnsi" w:hAnsiTheme="minorHAnsi" w:cstheme="minorHAnsi"/>
        </w:rPr>
      </w:pPr>
      <w:bookmarkStart w:id="33" w:name="_Toc60938527"/>
      <w:bookmarkStart w:id="34" w:name="_Toc70078765"/>
      <w:r w:rsidRPr="00827DE9">
        <w:rPr>
          <w:rFonts w:asciiTheme="minorHAnsi" w:hAnsiTheme="minorHAnsi" w:cstheme="minorHAnsi"/>
        </w:rPr>
        <w:t>Infection Control Champions for Care Homes</w:t>
      </w:r>
      <w:bookmarkStart w:id="35" w:name="_Hlk53045387"/>
      <w:bookmarkEnd w:id="33"/>
      <w:bookmarkEnd w:id="34"/>
    </w:p>
    <w:bookmarkEnd w:id="35"/>
    <w:p w14:paraId="1E81BC98" w14:textId="77777777" w:rsidR="003122E4" w:rsidRPr="00827DE9" w:rsidRDefault="003122E4" w:rsidP="00034AB1">
      <w:pPr>
        <w:rPr>
          <w:rFonts w:asciiTheme="minorHAnsi" w:hAnsiTheme="minorHAnsi" w:cstheme="minorHAnsi"/>
        </w:rPr>
      </w:pPr>
      <w:r w:rsidRPr="00827DE9">
        <w:rPr>
          <w:rFonts w:asciiTheme="minorHAnsi" w:hAnsiTheme="minorHAnsi" w:cstheme="minorHAnsi"/>
        </w:rPr>
        <w:t>Please contact Helen Thurlow (</w:t>
      </w:r>
      <w:hyperlink r:id="rId70" w:history="1">
        <w:r w:rsidRPr="00827DE9">
          <w:rPr>
            <w:rStyle w:val="Hyperlink"/>
            <w:rFonts w:asciiTheme="minorHAnsi" w:hAnsiTheme="minorHAnsi" w:cstheme="minorHAnsi"/>
          </w:rPr>
          <w:t>infectioncontrol@swlondon.nhs.uk</w:t>
        </w:r>
      </w:hyperlink>
      <w:r w:rsidRPr="00827DE9">
        <w:rPr>
          <w:rFonts w:asciiTheme="minorHAnsi" w:hAnsiTheme="minorHAnsi" w:cstheme="minorHAnsi"/>
        </w:rPr>
        <w:t>) with the details of any individual who would like to become an IPC Champion.</w:t>
      </w:r>
    </w:p>
    <w:p w14:paraId="722CC472" w14:textId="77777777" w:rsidR="006864FF" w:rsidRPr="00827DE9" w:rsidRDefault="006864FF" w:rsidP="006864FF">
      <w:pPr>
        <w:rPr>
          <w:rFonts w:asciiTheme="minorHAnsi" w:hAnsiTheme="minorHAnsi" w:cstheme="minorHAnsi"/>
        </w:rPr>
      </w:pPr>
    </w:p>
    <w:p w14:paraId="3A793037" w14:textId="77777777" w:rsidR="003122E4" w:rsidRPr="00827DE9" w:rsidRDefault="003122E4" w:rsidP="00034AB1">
      <w:pPr>
        <w:pStyle w:val="Heading2"/>
        <w:rPr>
          <w:rFonts w:asciiTheme="minorHAnsi" w:hAnsiTheme="minorHAnsi" w:cstheme="minorHAnsi"/>
        </w:rPr>
      </w:pPr>
      <w:bookmarkStart w:id="36" w:name="_Toc60938528"/>
      <w:bookmarkStart w:id="37" w:name="_Toc70078766"/>
      <w:r w:rsidRPr="00827DE9">
        <w:rPr>
          <w:rFonts w:asciiTheme="minorHAnsi" w:hAnsiTheme="minorHAnsi" w:cstheme="minorHAnsi"/>
        </w:rPr>
        <w:t>Contact details for advice and support for mental health</w:t>
      </w:r>
      <w:r w:rsidR="00314E41" w:rsidRPr="00827DE9">
        <w:rPr>
          <w:rFonts w:asciiTheme="minorHAnsi" w:hAnsiTheme="minorHAnsi" w:cstheme="minorHAnsi"/>
        </w:rPr>
        <w:t xml:space="preserve"> and </w:t>
      </w:r>
      <w:bookmarkEnd w:id="36"/>
      <w:r w:rsidR="008E7A04" w:rsidRPr="00827DE9">
        <w:rPr>
          <w:rFonts w:asciiTheme="minorHAnsi" w:hAnsiTheme="minorHAnsi" w:cstheme="minorHAnsi"/>
        </w:rPr>
        <w:t>wellbeing.</w:t>
      </w:r>
      <w:bookmarkEnd w:id="37"/>
    </w:p>
    <w:p w14:paraId="563B8FE9" w14:textId="77777777" w:rsidR="00877BA8" w:rsidRPr="00827DE9" w:rsidRDefault="00877BA8" w:rsidP="00877BA8">
      <w:pPr>
        <w:rPr>
          <w:rFonts w:asciiTheme="minorHAnsi" w:hAnsiTheme="minorHAnsi" w:cstheme="minorHAnsi"/>
        </w:rPr>
      </w:pPr>
      <w:r w:rsidRPr="00827DE9">
        <w:rPr>
          <w:rFonts w:asciiTheme="minorHAnsi" w:hAnsiTheme="minorHAnsi" w:cstheme="minorHAnsi"/>
        </w:rPr>
        <w:t>The Health and Wellbeing of staff in the care sector</w:t>
      </w:r>
      <w:r w:rsidR="000E3324" w:rsidRPr="00827DE9">
        <w:rPr>
          <w:rFonts w:asciiTheme="minorHAnsi" w:hAnsiTheme="minorHAnsi" w:cstheme="minorHAnsi"/>
        </w:rPr>
        <w:t xml:space="preserve"> </w:t>
      </w:r>
      <w:r w:rsidR="000A58E7" w:rsidRPr="00827DE9">
        <w:rPr>
          <w:rFonts w:asciiTheme="minorHAnsi" w:hAnsiTheme="minorHAnsi" w:cstheme="minorHAnsi"/>
        </w:rPr>
        <w:t xml:space="preserve">is available online at: </w:t>
      </w:r>
      <w:hyperlink r:id="rId71" w:history="1">
        <w:r w:rsidR="000A58E7" w:rsidRPr="00827DE9">
          <w:rPr>
            <w:rStyle w:val="Hyperlink"/>
            <w:rFonts w:asciiTheme="minorHAnsi" w:hAnsiTheme="minorHAnsi" w:cstheme="minorHAnsi"/>
          </w:rPr>
          <w:t>https://www.good-thinking.uk/</w:t>
        </w:r>
      </w:hyperlink>
      <w:r w:rsidR="000A58E7" w:rsidRPr="00827DE9">
        <w:rPr>
          <w:rFonts w:asciiTheme="minorHAnsi" w:hAnsiTheme="minorHAnsi" w:cstheme="minorHAnsi"/>
        </w:rPr>
        <w:t xml:space="preserve"> </w:t>
      </w:r>
    </w:p>
    <w:p w14:paraId="460CC6FE" w14:textId="77777777" w:rsidR="0031083F" w:rsidRPr="00827DE9" w:rsidRDefault="0031083F" w:rsidP="00877BA8">
      <w:pPr>
        <w:rPr>
          <w:rFonts w:asciiTheme="minorHAnsi" w:hAnsiTheme="minorHAnsi" w:cstheme="minorHAnsi"/>
        </w:rPr>
      </w:pPr>
      <w:r w:rsidRPr="00827DE9">
        <w:rPr>
          <w:rFonts w:asciiTheme="minorHAnsi" w:hAnsiTheme="minorHAnsi" w:cstheme="minorHAnsi"/>
        </w:rPr>
        <w:t xml:space="preserve">This website has links to useful apps quizzes workbooks and advice. </w:t>
      </w:r>
      <w:r w:rsidR="00B535F2" w:rsidRPr="00827DE9">
        <w:rPr>
          <w:rFonts w:asciiTheme="minorHAnsi" w:hAnsiTheme="minorHAnsi" w:cstheme="minorHAnsi"/>
        </w:rPr>
        <w:t xml:space="preserve">There are 4 free apps at present. </w:t>
      </w:r>
      <w:r w:rsidRPr="00827DE9">
        <w:rPr>
          <w:rFonts w:asciiTheme="minorHAnsi" w:hAnsiTheme="minorHAnsi" w:cstheme="minorHAnsi"/>
        </w:rPr>
        <w:t>If you register</w:t>
      </w:r>
      <w:r w:rsidR="00B92DF4" w:rsidRPr="00827DE9">
        <w:rPr>
          <w:rFonts w:asciiTheme="minorHAnsi" w:hAnsiTheme="minorHAnsi" w:cstheme="minorHAnsi"/>
        </w:rPr>
        <w:t xml:space="preserve"> on the app now you can have </w:t>
      </w:r>
      <w:r w:rsidR="00352D20" w:rsidRPr="00827DE9">
        <w:rPr>
          <w:rFonts w:asciiTheme="minorHAnsi" w:hAnsiTheme="minorHAnsi" w:cstheme="minorHAnsi"/>
        </w:rPr>
        <w:t>lifetime</w:t>
      </w:r>
      <w:r w:rsidR="00B92DF4" w:rsidRPr="00827DE9">
        <w:rPr>
          <w:rFonts w:asciiTheme="minorHAnsi" w:hAnsiTheme="minorHAnsi" w:cstheme="minorHAnsi"/>
        </w:rPr>
        <w:t xml:space="preserve"> access to </w:t>
      </w:r>
      <w:r w:rsidR="00B85140" w:rsidRPr="00827DE9">
        <w:rPr>
          <w:rFonts w:asciiTheme="minorHAnsi" w:hAnsiTheme="minorHAnsi" w:cstheme="minorHAnsi"/>
        </w:rPr>
        <w:t>meditation</w:t>
      </w:r>
      <w:r w:rsidR="00352D20" w:rsidRPr="00827DE9">
        <w:rPr>
          <w:rFonts w:asciiTheme="minorHAnsi" w:hAnsiTheme="minorHAnsi" w:cstheme="minorHAnsi"/>
        </w:rPr>
        <w:t xml:space="preserve"> sessions,</w:t>
      </w:r>
      <w:r w:rsidR="00B85140" w:rsidRPr="00827DE9">
        <w:rPr>
          <w:rFonts w:asciiTheme="minorHAnsi" w:hAnsiTheme="minorHAnsi" w:cstheme="minorHAnsi"/>
        </w:rPr>
        <w:t xml:space="preserve"> mindfulness</w:t>
      </w:r>
      <w:r w:rsidR="00314E41" w:rsidRPr="00827DE9">
        <w:rPr>
          <w:rFonts w:asciiTheme="minorHAnsi" w:hAnsiTheme="minorHAnsi" w:cstheme="minorHAnsi"/>
        </w:rPr>
        <w:t>,</w:t>
      </w:r>
      <w:r w:rsidR="00B85140" w:rsidRPr="00827DE9">
        <w:rPr>
          <w:rFonts w:asciiTheme="minorHAnsi" w:hAnsiTheme="minorHAnsi" w:cstheme="minorHAnsi"/>
        </w:rPr>
        <w:t xml:space="preserve"> </w:t>
      </w:r>
      <w:r w:rsidR="00314E41" w:rsidRPr="00827DE9">
        <w:rPr>
          <w:rFonts w:asciiTheme="minorHAnsi" w:hAnsiTheme="minorHAnsi" w:cstheme="minorHAnsi"/>
        </w:rPr>
        <w:t xml:space="preserve">cognition exercises </w:t>
      </w:r>
      <w:r w:rsidR="00B85140" w:rsidRPr="00827DE9">
        <w:rPr>
          <w:rFonts w:asciiTheme="minorHAnsi" w:hAnsiTheme="minorHAnsi" w:cstheme="minorHAnsi"/>
        </w:rPr>
        <w:t xml:space="preserve">and other podcasts that </w:t>
      </w:r>
      <w:r w:rsidR="00352D20" w:rsidRPr="00827DE9">
        <w:rPr>
          <w:rFonts w:asciiTheme="minorHAnsi" w:hAnsiTheme="minorHAnsi" w:cstheme="minorHAnsi"/>
        </w:rPr>
        <w:t>help with improving wellbeing.</w:t>
      </w:r>
    </w:p>
    <w:p w14:paraId="733AE6F2" w14:textId="77777777" w:rsidR="002D73EA" w:rsidRPr="00827DE9" w:rsidRDefault="002D73EA" w:rsidP="00034AB1">
      <w:pPr>
        <w:rPr>
          <w:rFonts w:asciiTheme="minorHAnsi" w:hAnsiTheme="minorHAnsi" w:cstheme="minorHAnsi"/>
        </w:rPr>
      </w:pPr>
    </w:p>
    <w:p w14:paraId="35BAC89A" w14:textId="77777777" w:rsidR="002D73EA" w:rsidRPr="00827DE9" w:rsidRDefault="002D73EA" w:rsidP="00034AB1">
      <w:pPr>
        <w:pStyle w:val="Heading2"/>
        <w:rPr>
          <w:rFonts w:asciiTheme="minorHAnsi" w:hAnsiTheme="minorHAnsi" w:cstheme="minorHAnsi"/>
        </w:rPr>
      </w:pPr>
      <w:bookmarkStart w:id="38" w:name="_Toc60938529"/>
      <w:bookmarkStart w:id="39" w:name="_Toc70078767"/>
      <w:r w:rsidRPr="00827DE9">
        <w:rPr>
          <w:rFonts w:asciiTheme="minorHAnsi" w:hAnsiTheme="minorHAnsi" w:cstheme="minorHAnsi"/>
        </w:rPr>
        <w:t>NHS mail</w:t>
      </w:r>
      <w:bookmarkEnd w:id="38"/>
      <w:bookmarkEnd w:id="39"/>
    </w:p>
    <w:p w14:paraId="59AE8AFE" w14:textId="77777777" w:rsidR="002D73EA" w:rsidRPr="00827DE9" w:rsidRDefault="002D73EA" w:rsidP="006864FF">
      <w:pPr>
        <w:rPr>
          <w:rFonts w:asciiTheme="minorHAnsi" w:hAnsiTheme="minorHAnsi" w:cstheme="minorHAnsi"/>
        </w:rPr>
      </w:pPr>
      <w:r w:rsidRPr="00827DE9">
        <w:rPr>
          <w:rFonts w:asciiTheme="minorHAnsi" w:hAnsiTheme="minorHAnsi" w:cstheme="minorHAnsi"/>
        </w:rPr>
        <w:t xml:space="preserve">Most of you will have your NHS mail account now and we really want you to use your </w:t>
      </w:r>
      <w:r w:rsidR="0032695C" w:rsidRPr="00827DE9">
        <w:rPr>
          <w:rFonts w:asciiTheme="minorHAnsi" w:hAnsiTheme="minorHAnsi" w:cstheme="minorHAnsi"/>
        </w:rPr>
        <w:t>NHS</w:t>
      </w:r>
      <w:r w:rsidRPr="00827DE9">
        <w:rPr>
          <w:rFonts w:asciiTheme="minorHAnsi" w:hAnsiTheme="minorHAnsi" w:cstheme="minorHAnsi"/>
        </w:rPr>
        <w:t xml:space="preserve"> shared mailbox now as this is the way the NHS will now contact you using the shared mailbox. We will be setting some deadlines for that with your local leads. The shared mailbox does keep your data secure and accessible and everything is in one place. We are sending out </w:t>
      </w:r>
      <w:r w:rsidR="0032695C" w:rsidRPr="00827DE9">
        <w:rPr>
          <w:rFonts w:asciiTheme="minorHAnsi" w:hAnsiTheme="minorHAnsi" w:cstheme="minorHAnsi"/>
        </w:rPr>
        <w:t>certificates</w:t>
      </w:r>
      <w:r w:rsidRPr="00827DE9">
        <w:rPr>
          <w:rFonts w:asciiTheme="minorHAnsi" w:hAnsiTheme="minorHAnsi" w:cstheme="minorHAnsi"/>
        </w:rPr>
        <w:t xml:space="preserve"> so you can email your care home email lead or </w:t>
      </w:r>
      <w:hyperlink r:id="rId72" w:history="1">
        <w:r w:rsidRPr="00827DE9">
          <w:rPr>
            <w:rStyle w:val="Hyperlink"/>
            <w:rFonts w:asciiTheme="minorHAnsi" w:hAnsiTheme="minorHAnsi" w:cstheme="minorHAnsi"/>
          </w:rPr>
          <w:t>SWLcarehomes.admin@swlondon.nhs.uk</w:t>
        </w:r>
      </w:hyperlink>
      <w:r w:rsidRPr="00827DE9">
        <w:rPr>
          <w:rFonts w:asciiTheme="minorHAnsi" w:hAnsiTheme="minorHAnsi" w:cstheme="minorHAnsi"/>
        </w:rPr>
        <w:t xml:space="preserve"> from your shared mailbox, we will send you a certificate.</w:t>
      </w:r>
    </w:p>
    <w:p w14:paraId="18172451" w14:textId="77777777" w:rsidR="00D242CD" w:rsidRPr="00827DE9" w:rsidRDefault="00D242CD" w:rsidP="006864FF">
      <w:pPr>
        <w:rPr>
          <w:rFonts w:asciiTheme="minorHAnsi" w:hAnsiTheme="minorHAnsi" w:cstheme="minorHAnsi"/>
        </w:rPr>
      </w:pPr>
    </w:p>
    <w:p w14:paraId="4AD8FC6F" w14:textId="77777777" w:rsidR="007A1D06" w:rsidRPr="00827DE9" w:rsidRDefault="007A1D06" w:rsidP="006864FF">
      <w:pPr>
        <w:pStyle w:val="Heading2"/>
        <w:rPr>
          <w:rFonts w:asciiTheme="minorHAnsi" w:hAnsiTheme="minorHAnsi" w:cstheme="minorHAnsi"/>
        </w:rPr>
      </w:pPr>
      <w:bookmarkStart w:id="40" w:name="_Toc60938530"/>
      <w:bookmarkStart w:id="41" w:name="_Toc70078768"/>
      <w:r w:rsidRPr="00827DE9">
        <w:rPr>
          <w:rFonts w:asciiTheme="minorHAnsi" w:hAnsiTheme="minorHAnsi" w:cstheme="minorHAnsi"/>
        </w:rPr>
        <w:t>Support for Managing Residents with Dementia</w:t>
      </w:r>
      <w:bookmarkEnd w:id="40"/>
      <w:bookmarkEnd w:id="41"/>
    </w:p>
    <w:p w14:paraId="01591355" w14:textId="77777777" w:rsidR="005A399C" w:rsidRPr="00045DCF" w:rsidRDefault="007A1D06" w:rsidP="005A399C">
      <w:pPr>
        <w:rPr>
          <w:rFonts w:asciiTheme="minorHAnsi" w:hAnsiTheme="minorHAnsi" w:cstheme="minorHAnsi"/>
          <w:sz w:val="20"/>
          <w:szCs w:val="20"/>
        </w:rPr>
      </w:pPr>
      <w:r w:rsidRPr="00827DE9">
        <w:rPr>
          <w:rFonts w:asciiTheme="minorHAnsi" w:hAnsiTheme="minorHAnsi" w:cstheme="minorHAnsi"/>
        </w:rPr>
        <w:t>NHS England have just published a guide for Dementia wellbeing in the COVID-19 pandemic.  This provides single page support pages for supporting people with Dementia.</w:t>
      </w:r>
      <w:r w:rsidR="00561E40">
        <w:rPr>
          <w:rFonts w:asciiTheme="minorHAnsi" w:hAnsiTheme="minorHAnsi" w:cstheme="minorHAnsi"/>
        </w:rPr>
        <w:t xml:space="preserve"> </w:t>
      </w:r>
      <w:r w:rsidRPr="00827DE9">
        <w:rPr>
          <w:rFonts w:asciiTheme="minorHAnsi" w:hAnsiTheme="minorHAnsi" w:cstheme="minorHAnsi"/>
        </w:rPr>
        <w:t>The document is attached and is available via the following links:</w:t>
      </w:r>
      <w:r w:rsidR="00561E40" w:rsidRPr="00561E40">
        <w:t xml:space="preserve"> </w:t>
      </w:r>
      <w:hyperlink r:id="rId73" w:history="1">
        <w:r w:rsidR="00561E40" w:rsidRPr="00561E40">
          <w:rPr>
            <w:rStyle w:val="Hyperlink"/>
            <w:rFonts w:asciiTheme="minorHAnsi" w:hAnsiTheme="minorHAnsi" w:cstheme="minorHAnsi"/>
            <w:sz w:val="20"/>
            <w:szCs w:val="20"/>
          </w:rPr>
          <w:t>https://www.england.nhs.uk/mental-health/resources/dementia/</w:t>
        </w:r>
      </w:hyperlink>
      <w:r w:rsidRPr="00561E40">
        <w:rPr>
          <w:rFonts w:asciiTheme="minorHAnsi" w:hAnsiTheme="minorHAnsi" w:cstheme="minorHAnsi"/>
          <w:sz w:val="20"/>
          <w:szCs w:val="20"/>
        </w:rPr>
        <w:br/>
      </w:r>
      <w:hyperlink r:id="rId74" w:history="1">
        <w:r w:rsidRPr="00561E40">
          <w:rPr>
            <w:rStyle w:val="Hyperlink"/>
            <w:rFonts w:asciiTheme="minorHAnsi" w:hAnsiTheme="minorHAnsi" w:cstheme="minorHAnsi"/>
            <w:sz w:val="20"/>
            <w:szCs w:val="20"/>
          </w:rPr>
          <w:t>https://www.england.nhs.uk/coronavirus/community-social-care-ambulance/mental-health/</w:t>
        </w:r>
      </w:hyperlink>
      <w:r w:rsidRPr="00561E40">
        <w:rPr>
          <w:rFonts w:asciiTheme="minorHAnsi" w:hAnsiTheme="minorHAnsi" w:cstheme="minorHAnsi"/>
          <w:sz w:val="20"/>
          <w:szCs w:val="20"/>
        </w:rPr>
        <w:t xml:space="preserve"> </w:t>
      </w:r>
      <w:bookmarkStart w:id="42" w:name="_Toc60938532"/>
      <w:bookmarkStart w:id="43" w:name="_Hlk51282660"/>
    </w:p>
    <w:p w14:paraId="514751A9" w14:textId="77777777" w:rsidR="005A399C" w:rsidRDefault="005A399C" w:rsidP="005A399C"/>
    <w:p w14:paraId="60F09DC5" w14:textId="77777777" w:rsidR="007246CE" w:rsidRDefault="007246CE" w:rsidP="005A399C"/>
    <w:p w14:paraId="09E17945" w14:textId="77777777" w:rsidR="00F87E37" w:rsidRDefault="00366C07" w:rsidP="005A399C">
      <w:pPr>
        <w:pStyle w:val="Heading1"/>
      </w:pPr>
      <w:bookmarkStart w:id="44" w:name="_Toc70078769"/>
      <w:r w:rsidRPr="00827DE9">
        <w:rPr>
          <w:rFonts w:eastAsia="Times New Roman"/>
        </w:rPr>
        <w:t xml:space="preserve">SECTION </w:t>
      </w:r>
      <w:bookmarkStart w:id="45" w:name="_Toc60938533"/>
      <w:bookmarkEnd w:id="42"/>
      <w:r w:rsidR="005A399C">
        <w:rPr>
          <w:rFonts w:eastAsia="Times New Roman"/>
        </w:rPr>
        <w:t>4</w:t>
      </w:r>
      <w:r w:rsidR="00B3085B">
        <w:rPr>
          <w:rFonts w:eastAsia="Times New Roman"/>
        </w:rPr>
        <w:t>:</w:t>
      </w:r>
      <w:r w:rsidR="00B3085B" w:rsidRPr="00B3085B">
        <w:t xml:space="preserve"> </w:t>
      </w:r>
      <w:r w:rsidR="00B3085B" w:rsidRPr="00827DE9">
        <w:t>ONGOING ADVICE AND SUPPORT</w:t>
      </w:r>
      <w:bookmarkStart w:id="46" w:name="_Toc37847081"/>
      <w:bookmarkEnd w:id="43"/>
      <w:bookmarkEnd w:id="44"/>
      <w:bookmarkEnd w:id="45"/>
    </w:p>
    <w:p w14:paraId="29F5F25B" w14:textId="77777777" w:rsidR="005A399C" w:rsidRPr="005A399C" w:rsidRDefault="005A399C" w:rsidP="005A399C"/>
    <w:p w14:paraId="5B5F5FEE" w14:textId="77777777" w:rsidR="00A32107" w:rsidRPr="00827DE9" w:rsidRDefault="00A32107" w:rsidP="00292A71">
      <w:pPr>
        <w:pStyle w:val="Heading3"/>
        <w:numPr>
          <w:ilvl w:val="0"/>
          <w:numId w:val="0"/>
        </w:numPr>
        <w:rPr>
          <w:rFonts w:asciiTheme="minorHAnsi" w:hAnsiTheme="minorHAnsi" w:cstheme="minorHAnsi"/>
        </w:rPr>
      </w:pPr>
      <w:bookmarkStart w:id="47" w:name="_Toc60938534"/>
      <w:bookmarkStart w:id="48" w:name="_Hlk52386403"/>
      <w:bookmarkStart w:id="49" w:name="_Toc70078770"/>
      <w:r w:rsidRPr="00827DE9">
        <w:rPr>
          <w:rFonts w:asciiTheme="minorHAnsi" w:hAnsiTheme="minorHAnsi" w:cstheme="minorHAnsi"/>
        </w:rPr>
        <w:t>Support for EOLC from Hospice UK</w:t>
      </w:r>
      <w:bookmarkEnd w:id="47"/>
      <w:bookmarkEnd w:id="48"/>
      <w:bookmarkEnd w:id="49"/>
    </w:p>
    <w:p w14:paraId="74F00340" w14:textId="77777777" w:rsidR="00A32107" w:rsidRPr="00827DE9" w:rsidRDefault="00A32107" w:rsidP="00034AB1">
      <w:pPr>
        <w:rPr>
          <w:rFonts w:asciiTheme="minorHAnsi" w:hAnsiTheme="minorHAnsi" w:cstheme="minorHAnsi"/>
          <w:u w:val="single"/>
        </w:rPr>
      </w:pPr>
      <w:r w:rsidRPr="00827DE9">
        <w:rPr>
          <w:rFonts w:asciiTheme="minorHAnsi" w:hAnsiTheme="minorHAnsi" w:cstheme="minorHAnsi"/>
        </w:rPr>
        <w:t xml:space="preserve">Hospice UK have released a support pack.  You can access the guidance at: </w:t>
      </w:r>
      <w:hyperlink r:id="rId75" w:history="1">
        <w:r w:rsidR="004D6CC2" w:rsidRPr="00827DE9">
          <w:rPr>
            <w:rStyle w:val="Hyperlink"/>
            <w:rFonts w:asciiTheme="minorHAnsi" w:hAnsiTheme="minorHAnsi" w:cstheme="minorHAnsi"/>
          </w:rPr>
          <w:t>https://www.hospiceuk.org/what-we-offer/clinical-and-care-support/clinical-resources</w:t>
        </w:r>
      </w:hyperlink>
      <w:r w:rsidR="004D6CC2" w:rsidRPr="00827DE9">
        <w:rPr>
          <w:rFonts w:asciiTheme="minorHAnsi" w:hAnsiTheme="minorHAnsi" w:cstheme="minorHAnsi"/>
          <w:u w:val="single"/>
        </w:rPr>
        <w:t xml:space="preserve"> </w:t>
      </w:r>
    </w:p>
    <w:p w14:paraId="36B9ADA1" w14:textId="77777777" w:rsidR="001C7643" w:rsidRPr="00827DE9" w:rsidRDefault="001C7643" w:rsidP="001C7643">
      <w:pPr>
        <w:rPr>
          <w:rFonts w:asciiTheme="minorHAnsi" w:hAnsiTheme="minorHAnsi" w:cstheme="minorHAnsi"/>
        </w:rPr>
      </w:pPr>
    </w:p>
    <w:p w14:paraId="0C46CB3D" w14:textId="77777777" w:rsidR="007603EB" w:rsidRPr="00827DE9" w:rsidRDefault="007603EB" w:rsidP="001C7643">
      <w:pPr>
        <w:pStyle w:val="Heading3"/>
        <w:numPr>
          <w:ilvl w:val="0"/>
          <w:numId w:val="0"/>
        </w:numPr>
        <w:rPr>
          <w:rFonts w:asciiTheme="minorHAnsi" w:hAnsiTheme="minorHAnsi" w:cstheme="minorHAnsi"/>
          <w:b w:val="0"/>
        </w:rPr>
      </w:pPr>
      <w:bookmarkStart w:id="50" w:name="_Toc60938535"/>
      <w:bookmarkStart w:id="51" w:name="_Toc70078771"/>
      <w:r w:rsidRPr="00827DE9">
        <w:rPr>
          <w:rFonts w:asciiTheme="minorHAnsi" w:hAnsiTheme="minorHAnsi" w:cstheme="minorHAnsi"/>
        </w:rPr>
        <w:t>What</w:t>
      </w:r>
      <w:r w:rsidRPr="00827DE9">
        <w:rPr>
          <w:rFonts w:asciiTheme="minorHAnsi" w:hAnsiTheme="minorHAnsi" w:cstheme="minorHAnsi"/>
          <w:lang w:val="en-US"/>
        </w:rPr>
        <w:t xml:space="preserve"> to do if a resident has </w:t>
      </w:r>
      <w:r w:rsidRPr="00827DE9">
        <w:rPr>
          <w:rFonts w:asciiTheme="minorHAnsi" w:hAnsiTheme="minorHAnsi" w:cstheme="minorHAnsi"/>
        </w:rPr>
        <w:t>coronavirus symptoms</w:t>
      </w:r>
      <w:bookmarkEnd w:id="50"/>
      <w:bookmarkEnd w:id="51"/>
    </w:p>
    <w:p w14:paraId="12EF9D28" w14:textId="77777777" w:rsidR="0007180C" w:rsidRDefault="007603EB" w:rsidP="00034AB1">
      <w:pPr>
        <w:spacing w:line="276" w:lineRule="auto"/>
        <w:rPr>
          <w:rFonts w:asciiTheme="minorHAnsi" w:hAnsiTheme="minorHAnsi" w:cstheme="minorHAnsi"/>
        </w:rPr>
      </w:pPr>
      <w:r w:rsidRPr="00827DE9">
        <w:rPr>
          <w:rFonts w:asciiTheme="minorHAnsi" w:hAnsiTheme="minorHAnsi" w:cstheme="minorHAnsi"/>
          <w:color w:val="0B0C0C"/>
        </w:rPr>
        <w:t xml:space="preserve">Isolate the resident in their own room and away from other residents for 14 days. Close the door if possible or consider moving the resident's bed 2m away from the door. The resident should preferably have a room with an en-suite. If this is not possible then the resident will need to use a commode. Contact the resident’s GP, or access 111 services online. </w:t>
      </w:r>
      <w:r w:rsidRPr="00827DE9">
        <w:rPr>
          <w:rFonts w:asciiTheme="minorHAnsi" w:hAnsiTheme="minorHAnsi" w:cstheme="minorHAnsi"/>
          <w:b/>
          <w:color w:val="0B0C0C"/>
        </w:rPr>
        <w:t>For a medical emergency dial 999.</w:t>
      </w:r>
      <w:r w:rsidRPr="00827DE9">
        <w:rPr>
          <w:rFonts w:asciiTheme="minorHAnsi" w:hAnsiTheme="minorHAnsi" w:cstheme="minorHAnsi"/>
        </w:rPr>
        <w:t xml:space="preserve"> If ONE resident displays COVID symptoms you need to contact the South London Health Protection </w:t>
      </w:r>
      <w:r w:rsidR="00EA3CBC" w:rsidRPr="00827DE9">
        <w:rPr>
          <w:rFonts w:asciiTheme="minorHAnsi" w:hAnsiTheme="minorHAnsi" w:cstheme="minorHAnsi"/>
        </w:rPr>
        <w:t>Team</w:t>
      </w:r>
      <w:r w:rsidRPr="00827DE9">
        <w:rPr>
          <w:rFonts w:asciiTheme="minorHAnsi" w:hAnsiTheme="minorHAnsi" w:cstheme="minorHAnsi"/>
        </w:rPr>
        <w:t xml:space="preserve">/London COVID Response Cell </w:t>
      </w:r>
      <w:r w:rsidR="00EA3CBC" w:rsidRPr="00827DE9">
        <w:rPr>
          <w:rFonts w:asciiTheme="minorHAnsi" w:hAnsiTheme="minorHAnsi" w:cstheme="minorHAnsi"/>
        </w:rPr>
        <w:t xml:space="preserve">(LCRC) </w:t>
      </w:r>
      <w:r w:rsidRPr="00827DE9">
        <w:rPr>
          <w:rFonts w:asciiTheme="minorHAnsi" w:hAnsiTheme="minorHAnsi" w:cstheme="minorHAnsi"/>
        </w:rPr>
        <w:t xml:space="preserve">to advise them of a suspected outbreak. </w:t>
      </w:r>
    </w:p>
    <w:p w14:paraId="0D6CD1A4" w14:textId="77777777" w:rsidR="00072AB2" w:rsidRPr="00827DE9" w:rsidRDefault="00072AB2" w:rsidP="00034AB1">
      <w:pPr>
        <w:spacing w:line="276" w:lineRule="auto"/>
        <w:rPr>
          <w:rFonts w:asciiTheme="minorHAnsi" w:hAnsiTheme="minorHAnsi" w:cstheme="minorHAnsi"/>
        </w:rPr>
      </w:pPr>
    </w:p>
    <w:tbl>
      <w:tblPr>
        <w:tblStyle w:val="TableGrid"/>
        <w:tblW w:w="9840" w:type="dxa"/>
        <w:tblInd w:w="360" w:type="dxa"/>
        <w:tblLayout w:type="fixed"/>
        <w:tblLook w:val="04A0" w:firstRow="1" w:lastRow="0" w:firstColumn="1" w:lastColumn="0" w:noHBand="0" w:noVBand="1"/>
      </w:tblPr>
      <w:tblGrid>
        <w:gridCol w:w="4455"/>
        <w:gridCol w:w="5385"/>
      </w:tblGrid>
      <w:tr w:rsidR="007603EB" w:rsidRPr="00827DE9" w14:paraId="2A597B9A" w14:textId="77777777" w:rsidTr="00BE7E98">
        <w:trPr>
          <w:trHeight w:val="567"/>
        </w:trPr>
        <w:tc>
          <w:tcPr>
            <w:tcW w:w="445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2B32658" w14:textId="77777777" w:rsidR="007603EB" w:rsidRPr="00827DE9" w:rsidRDefault="007603EB" w:rsidP="00034AB1">
            <w:pPr>
              <w:rPr>
                <w:rFonts w:asciiTheme="minorHAnsi" w:hAnsiTheme="minorHAnsi" w:cstheme="minorHAnsi"/>
              </w:rPr>
            </w:pPr>
            <w:r w:rsidRPr="00827DE9">
              <w:rPr>
                <w:rFonts w:asciiTheme="minorHAnsi" w:hAnsiTheme="minorHAnsi" w:cstheme="minorHAnsi"/>
              </w:rPr>
              <w:t xml:space="preserve">SWL Health Protection </w:t>
            </w:r>
            <w:r w:rsidR="00EA3CBC" w:rsidRPr="00827DE9">
              <w:rPr>
                <w:rFonts w:asciiTheme="minorHAnsi" w:hAnsiTheme="minorHAnsi" w:cstheme="minorHAnsi"/>
              </w:rPr>
              <w:t>Team</w:t>
            </w:r>
          </w:p>
        </w:tc>
        <w:tc>
          <w:tcPr>
            <w:tcW w:w="53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DD2C66D" w14:textId="77777777" w:rsidR="007603EB" w:rsidRPr="00827DE9" w:rsidRDefault="007603EB" w:rsidP="00034AB1">
            <w:pPr>
              <w:rPr>
                <w:rFonts w:asciiTheme="minorHAnsi" w:hAnsiTheme="minorHAnsi" w:cstheme="minorHAnsi"/>
              </w:rPr>
            </w:pPr>
          </w:p>
          <w:p w14:paraId="2A130FE0" w14:textId="77777777" w:rsidR="007603EB" w:rsidRPr="00827DE9" w:rsidRDefault="007603EB" w:rsidP="00034AB1">
            <w:pPr>
              <w:rPr>
                <w:rFonts w:asciiTheme="minorHAnsi" w:hAnsiTheme="minorHAnsi" w:cstheme="minorHAnsi"/>
              </w:rPr>
            </w:pPr>
            <w:r w:rsidRPr="00827DE9">
              <w:rPr>
                <w:rFonts w:asciiTheme="minorHAnsi" w:hAnsiTheme="minorHAnsi" w:cstheme="minorHAnsi"/>
              </w:rPr>
              <w:t>0344 326 2052</w:t>
            </w:r>
          </w:p>
          <w:p w14:paraId="3854DAC5" w14:textId="77777777" w:rsidR="007603EB" w:rsidRPr="00827DE9" w:rsidRDefault="007603EB" w:rsidP="00034AB1">
            <w:pPr>
              <w:rPr>
                <w:rFonts w:asciiTheme="minorHAnsi" w:hAnsiTheme="minorHAnsi" w:cstheme="minorHAnsi"/>
              </w:rPr>
            </w:pPr>
          </w:p>
        </w:tc>
      </w:tr>
      <w:tr w:rsidR="007603EB" w:rsidRPr="00827DE9" w14:paraId="4981E483" w14:textId="77777777" w:rsidTr="00BE7E98">
        <w:trPr>
          <w:trHeight w:val="567"/>
        </w:trPr>
        <w:tc>
          <w:tcPr>
            <w:tcW w:w="445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5E79A16" w14:textId="77777777" w:rsidR="007603EB" w:rsidRPr="00827DE9" w:rsidRDefault="007603EB" w:rsidP="00034AB1">
            <w:pPr>
              <w:rPr>
                <w:rFonts w:asciiTheme="minorHAnsi" w:hAnsiTheme="minorHAnsi" w:cstheme="minorHAnsi"/>
              </w:rPr>
            </w:pPr>
            <w:r w:rsidRPr="00827DE9">
              <w:rPr>
                <w:rFonts w:asciiTheme="minorHAnsi" w:hAnsiTheme="minorHAnsi" w:cstheme="minorHAnsi"/>
              </w:rPr>
              <w:t>London COVID-19 Response Cell</w:t>
            </w:r>
          </w:p>
        </w:tc>
        <w:tc>
          <w:tcPr>
            <w:tcW w:w="53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10F2158" w14:textId="77777777" w:rsidR="007603EB" w:rsidRPr="00827DE9" w:rsidRDefault="007603EB" w:rsidP="00034AB1">
            <w:pPr>
              <w:rPr>
                <w:rFonts w:asciiTheme="minorHAnsi" w:hAnsiTheme="minorHAnsi" w:cstheme="minorHAnsi"/>
              </w:rPr>
            </w:pPr>
          </w:p>
          <w:p w14:paraId="1C7F27A1" w14:textId="77777777" w:rsidR="007603EB" w:rsidRPr="00827DE9" w:rsidRDefault="007603EB" w:rsidP="00034AB1">
            <w:pPr>
              <w:rPr>
                <w:rFonts w:asciiTheme="minorHAnsi" w:hAnsiTheme="minorHAnsi" w:cstheme="minorHAnsi"/>
              </w:rPr>
            </w:pPr>
            <w:r w:rsidRPr="00827DE9">
              <w:rPr>
                <w:rFonts w:asciiTheme="minorHAnsi" w:hAnsiTheme="minorHAnsi" w:cstheme="minorHAnsi"/>
              </w:rPr>
              <w:t xml:space="preserve">0300 303 0450 / </w:t>
            </w:r>
            <w:hyperlink r:id="rId76" w:tgtFrame="_blank" w:tooltip="mailto:phe.lcrc@nhs.net" w:history="1">
              <w:r w:rsidRPr="00827DE9">
                <w:rPr>
                  <w:rFonts w:asciiTheme="minorHAnsi" w:hAnsiTheme="minorHAnsi" w:cstheme="minorHAnsi"/>
                  <w:color w:val="6888C9"/>
                  <w:u w:val="single"/>
                </w:rPr>
                <w:t>phe.lcrc@nhs.net</w:t>
              </w:r>
            </w:hyperlink>
          </w:p>
          <w:p w14:paraId="55200C3A" w14:textId="77777777" w:rsidR="007603EB" w:rsidRPr="00827DE9" w:rsidRDefault="007603EB" w:rsidP="00034AB1">
            <w:pPr>
              <w:rPr>
                <w:rFonts w:asciiTheme="minorHAnsi" w:hAnsiTheme="minorHAnsi" w:cstheme="minorHAnsi"/>
              </w:rPr>
            </w:pPr>
          </w:p>
        </w:tc>
      </w:tr>
    </w:tbl>
    <w:p w14:paraId="17284E75" w14:textId="77777777" w:rsidR="00E01FCD" w:rsidRPr="00E01FCD" w:rsidRDefault="00E01FCD" w:rsidP="00E01FCD">
      <w:bookmarkStart w:id="52" w:name="_Hlk52386584"/>
    </w:p>
    <w:p w14:paraId="0056A251" w14:textId="77777777" w:rsidR="0096470D" w:rsidRPr="00BD5C0F" w:rsidRDefault="00EA3CBC" w:rsidP="00BD5C0F">
      <w:pPr>
        <w:pStyle w:val="Heading3"/>
        <w:numPr>
          <w:ilvl w:val="0"/>
          <w:numId w:val="0"/>
        </w:numPr>
        <w:rPr>
          <w:rFonts w:asciiTheme="minorHAnsi" w:eastAsia="Times New Roman" w:hAnsiTheme="minorHAnsi" w:cstheme="minorHAnsi"/>
        </w:rPr>
      </w:pPr>
      <w:bookmarkStart w:id="53" w:name="_Toc60938536"/>
      <w:bookmarkStart w:id="54" w:name="_Toc70078772"/>
      <w:r w:rsidRPr="00827DE9">
        <w:rPr>
          <w:rFonts w:asciiTheme="minorHAnsi" w:eastAsia="Times New Roman" w:hAnsiTheme="minorHAnsi" w:cstheme="minorHAnsi"/>
        </w:rPr>
        <w:lastRenderedPageBreak/>
        <w:t>I</w:t>
      </w:r>
      <w:r w:rsidR="001F5F15" w:rsidRPr="00827DE9">
        <w:rPr>
          <w:rFonts w:asciiTheme="minorHAnsi" w:eastAsia="Times New Roman" w:hAnsiTheme="minorHAnsi" w:cstheme="minorHAnsi"/>
        </w:rPr>
        <w:t xml:space="preserve">f PPE is running low in </w:t>
      </w:r>
      <w:r w:rsidRPr="00827DE9">
        <w:rPr>
          <w:rFonts w:asciiTheme="minorHAnsi" w:eastAsia="Times New Roman" w:hAnsiTheme="minorHAnsi" w:cstheme="minorHAnsi"/>
        </w:rPr>
        <w:t>y</w:t>
      </w:r>
      <w:r w:rsidR="001F5F15" w:rsidRPr="00827DE9">
        <w:rPr>
          <w:rFonts w:asciiTheme="minorHAnsi" w:eastAsia="Times New Roman" w:hAnsiTheme="minorHAnsi" w:cstheme="minorHAnsi"/>
        </w:rPr>
        <w:t>our Care Home</w:t>
      </w:r>
      <w:bookmarkEnd w:id="46"/>
      <w:bookmarkEnd w:id="52"/>
      <w:bookmarkEnd w:id="53"/>
      <w:bookmarkEnd w:id="54"/>
    </w:p>
    <w:p w14:paraId="169DBFAA" w14:textId="77777777" w:rsidR="0096470D" w:rsidRPr="00827DE9" w:rsidRDefault="0096470D" w:rsidP="0096470D">
      <w:pPr>
        <w:rPr>
          <w:rFonts w:asciiTheme="minorHAnsi" w:hAnsiTheme="minorHAnsi" w:cstheme="minorHAnsi"/>
        </w:rPr>
      </w:pPr>
      <w:r w:rsidRPr="00827DE9">
        <w:rPr>
          <w:rFonts w:asciiTheme="minorHAnsi" w:hAnsiTheme="minorHAnsi" w:cstheme="minorHAnsi"/>
        </w:rPr>
        <w:t>From the 6th November 2020 it ha</w:t>
      </w:r>
      <w:r w:rsidR="00BE7E98">
        <w:rPr>
          <w:rFonts w:asciiTheme="minorHAnsi" w:hAnsiTheme="minorHAnsi" w:cstheme="minorHAnsi"/>
        </w:rPr>
        <w:t>d</w:t>
      </w:r>
      <w:r w:rsidRPr="00827DE9">
        <w:rPr>
          <w:rFonts w:asciiTheme="minorHAnsi" w:hAnsiTheme="minorHAnsi" w:cstheme="minorHAnsi"/>
        </w:rPr>
        <w:t xml:space="preserve"> been agreed that CQC registered organisations in primary and social care should access the national PPE portal for their stock requirements.  </w:t>
      </w:r>
    </w:p>
    <w:p w14:paraId="3CCEA61D" w14:textId="77777777" w:rsidR="0096470D" w:rsidRPr="00827DE9" w:rsidRDefault="0096470D" w:rsidP="0096470D">
      <w:pPr>
        <w:rPr>
          <w:rFonts w:asciiTheme="minorHAnsi" w:hAnsiTheme="minorHAnsi" w:cstheme="minorHAnsi"/>
        </w:rPr>
      </w:pPr>
    </w:p>
    <w:p w14:paraId="5EC78812" w14:textId="77777777" w:rsidR="0096470D" w:rsidRPr="00827DE9" w:rsidRDefault="0096470D" w:rsidP="0096470D">
      <w:pPr>
        <w:rPr>
          <w:rFonts w:asciiTheme="minorHAnsi" w:hAnsiTheme="minorHAnsi" w:cstheme="minorHAnsi"/>
        </w:rPr>
      </w:pPr>
      <w:r w:rsidRPr="00827DE9">
        <w:rPr>
          <w:rFonts w:asciiTheme="minorHAnsi" w:hAnsiTheme="minorHAnsi" w:cstheme="minorHAnsi"/>
        </w:rPr>
        <w:t xml:space="preserve">The PPE portal can be found at </w:t>
      </w:r>
      <w:hyperlink r:id="rId77" w:history="1">
        <w:r w:rsidR="005877C0" w:rsidRPr="00827DE9">
          <w:rPr>
            <w:rStyle w:val="Hyperlink"/>
            <w:rFonts w:asciiTheme="minorHAnsi" w:hAnsiTheme="minorHAnsi" w:cstheme="minorHAnsi"/>
          </w:rPr>
          <w:t>https://www.gov.uk/guidance/ppe-portal-how-to-order-emergency-personal-protective-equipment</w:t>
        </w:r>
      </w:hyperlink>
      <w:r w:rsidR="005877C0" w:rsidRPr="00827DE9">
        <w:rPr>
          <w:rFonts w:asciiTheme="minorHAnsi" w:hAnsiTheme="minorHAnsi" w:cstheme="minorHAnsi"/>
        </w:rPr>
        <w:t xml:space="preserve"> </w:t>
      </w:r>
      <w:r w:rsidRPr="00827DE9">
        <w:rPr>
          <w:rFonts w:asciiTheme="minorHAnsi" w:hAnsiTheme="minorHAnsi" w:cstheme="minorHAnsi"/>
        </w:rPr>
        <w:t>and we have attached an FAQs document which has been shared with us for your information.  You will need to register on this portal first.</w:t>
      </w:r>
    </w:p>
    <w:p w14:paraId="27BC0F47" w14:textId="77777777" w:rsidR="0096470D" w:rsidRPr="00827DE9" w:rsidRDefault="0096470D" w:rsidP="0096470D">
      <w:pPr>
        <w:rPr>
          <w:rFonts w:asciiTheme="minorHAnsi" w:hAnsiTheme="minorHAnsi" w:cstheme="minorHAnsi"/>
        </w:rPr>
      </w:pPr>
      <w:r w:rsidRPr="00827DE9">
        <w:rPr>
          <w:rFonts w:asciiTheme="minorHAnsi" w:hAnsiTheme="minorHAnsi" w:cstheme="minorHAnsi"/>
        </w:rPr>
        <w:t>From this week social care organisations, including Care Homes, should utilise the national PPE portal as its primary supply of PPE. If organisations have difficulty in securing PPE stocks the steps they should take are:</w:t>
      </w:r>
    </w:p>
    <w:p w14:paraId="74A2F07B" w14:textId="77777777" w:rsidR="0096470D" w:rsidRPr="00827DE9" w:rsidRDefault="0096470D" w:rsidP="0096470D">
      <w:pPr>
        <w:rPr>
          <w:rFonts w:asciiTheme="minorHAnsi" w:hAnsiTheme="minorHAnsi" w:cstheme="minorHAnsi"/>
        </w:rPr>
      </w:pPr>
      <w:r w:rsidRPr="00827DE9">
        <w:rPr>
          <w:rFonts w:asciiTheme="minorHAnsi" w:hAnsiTheme="minorHAnsi" w:cstheme="minorHAnsi"/>
        </w:rPr>
        <w:t xml:space="preserve">(1) PPE Portal </w:t>
      </w:r>
    </w:p>
    <w:p w14:paraId="29F088C9" w14:textId="77777777" w:rsidR="0096470D" w:rsidRPr="00827DE9" w:rsidRDefault="0096470D" w:rsidP="0096470D">
      <w:pPr>
        <w:rPr>
          <w:rFonts w:asciiTheme="minorHAnsi" w:hAnsiTheme="minorHAnsi" w:cstheme="minorHAnsi"/>
        </w:rPr>
      </w:pPr>
      <w:r w:rsidRPr="00827DE9">
        <w:rPr>
          <w:rFonts w:asciiTheme="minorHAnsi" w:hAnsiTheme="minorHAnsi" w:cstheme="minorHAnsi"/>
        </w:rPr>
        <w:t xml:space="preserve">(2) Local Resilience Forum </w:t>
      </w:r>
    </w:p>
    <w:p w14:paraId="0BBC424B" w14:textId="77777777" w:rsidR="0096470D" w:rsidRPr="00827DE9" w:rsidRDefault="0096470D" w:rsidP="0096470D">
      <w:pPr>
        <w:rPr>
          <w:rFonts w:asciiTheme="minorHAnsi" w:hAnsiTheme="minorHAnsi" w:cstheme="minorHAnsi"/>
        </w:rPr>
      </w:pPr>
      <w:r w:rsidRPr="00827DE9">
        <w:rPr>
          <w:rFonts w:asciiTheme="minorHAnsi" w:hAnsiTheme="minorHAnsi" w:cstheme="minorHAnsi"/>
        </w:rPr>
        <w:t xml:space="preserve">(3) BAU Suppliers </w:t>
      </w:r>
    </w:p>
    <w:p w14:paraId="5047DE5C" w14:textId="77777777" w:rsidR="0096470D" w:rsidRPr="00827DE9" w:rsidRDefault="0096470D" w:rsidP="0096470D">
      <w:pPr>
        <w:rPr>
          <w:rFonts w:asciiTheme="minorHAnsi" w:hAnsiTheme="minorHAnsi" w:cstheme="minorHAnsi"/>
        </w:rPr>
      </w:pPr>
      <w:r w:rsidRPr="00827DE9">
        <w:rPr>
          <w:rFonts w:asciiTheme="minorHAnsi" w:hAnsiTheme="minorHAnsi" w:cstheme="minorHAnsi"/>
        </w:rPr>
        <w:t xml:space="preserve">(4) South West London Mutual Aid via </w:t>
      </w:r>
      <w:hyperlink r:id="rId78" w:history="1">
        <w:r w:rsidR="003F1C39" w:rsidRPr="00827DE9">
          <w:rPr>
            <w:rStyle w:val="Hyperlink"/>
            <w:rFonts w:asciiTheme="minorHAnsi" w:hAnsiTheme="minorHAnsi" w:cstheme="minorHAnsi"/>
          </w:rPr>
          <w:t>http://swlpp.uk</w:t>
        </w:r>
      </w:hyperlink>
      <w:r w:rsidR="003F1C39" w:rsidRPr="00827DE9">
        <w:rPr>
          <w:rFonts w:asciiTheme="minorHAnsi" w:hAnsiTheme="minorHAnsi" w:cstheme="minorHAnsi"/>
        </w:rPr>
        <w:t xml:space="preserve"> </w:t>
      </w:r>
      <w:r w:rsidRPr="00827DE9">
        <w:rPr>
          <w:rFonts w:asciiTheme="minorHAnsi" w:hAnsiTheme="minorHAnsi" w:cstheme="minorHAnsi"/>
        </w:rPr>
        <w:t xml:space="preserve">online access. </w:t>
      </w:r>
    </w:p>
    <w:p w14:paraId="702A4237" w14:textId="77777777" w:rsidR="0096470D" w:rsidRPr="00827DE9" w:rsidRDefault="0096470D" w:rsidP="0096470D">
      <w:pPr>
        <w:rPr>
          <w:rFonts w:asciiTheme="minorHAnsi" w:hAnsiTheme="minorHAnsi" w:cstheme="minorHAnsi"/>
        </w:rPr>
      </w:pPr>
      <w:r w:rsidRPr="00827DE9">
        <w:rPr>
          <w:rFonts w:asciiTheme="minorHAnsi" w:hAnsiTheme="minorHAnsi" w:cstheme="minorHAnsi"/>
        </w:rPr>
        <w:t>South West London Mutual Aid will be updating their agreement with you and will contact you directly.</w:t>
      </w:r>
    </w:p>
    <w:p w14:paraId="203B2D2C" w14:textId="77777777" w:rsidR="00BD5C0F" w:rsidRDefault="00BD5C0F" w:rsidP="0096470D">
      <w:pPr>
        <w:rPr>
          <w:rFonts w:asciiTheme="minorHAnsi" w:hAnsiTheme="minorHAnsi" w:cstheme="minorHAnsi"/>
        </w:rPr>
      </w:pPr>
    </w:p>
    <w:p w14:paraId="1940A7C2" w14:textId="77777777" w:rsidR="00FE5963" w:rsidRPr="00A420D7" w:rsidRDefault="00FE5963" w:rsidP="00A420D7">
      <w:pPr>
        <w:pStyle w:val="Heading3"/>
        <w:numPr>
          <w:ilvl w:val="0"/>
          <w:numId w:val="0"/>
        </w:numPr>
        <w:rPr>
          <w:sz w:val="22"/>
          <w:szCs w:val="22"/>
        </w:rPr>
      </w:pPr>
      <w:bookmarkStart w:id="55" w:name="_Toc70078773"/>
      <w:r>
        <w:t>NICE guidelines on Safeguarding adults in care homes</w:t>
      </w:r>
      <w:bookmarkEnd w:id="55"/>
      <w:r>
        <w:t xml:space="preserve"> </w:t>
      </w:r>
    </w:p>
    <w:p w14:paraId="60708ED9" w14:textId="77777777" w:rsidR="00FE5963" w:rsidRPr="00836993" w:rsidRDefault="00FE5963" w:rsidP="00FE5963">
      <w:pPr>
        <w:rPr>
          <w:rFonts w:asciiTheme="minorHAnsi" w:hAnsiTheme="minorHAnsi" w:cstheme="minorHAnsi"/>
        </w:rPr>
      </w:pPr>
      <w:r w:rsidRPr="00836993">
        <w:rPr>
          <w:rFonts w:asciiTheme="minorHAnsi" w:hAnsiTheme="minorHAnsi" w:cstheme="minorHAnsi"/>
        </w:rPr>
        <w:t xml:space="preserve">This final guideline has now been published on the </w:t>
      </w:r>
      <w:hyperlink r:id="rId79" w:history="1">
        <w:r w:rsidRPr="00836993">
          <w:rPr>
            <w:rStyle w:val="Hyperlink"/>
            <w:rFonts w:asciiTheme="minorHAnsi" w:eastAsiaTheme="majorEastAsia" w:hAnsiTheme="minorHAnsi" w:cstheme="minorHAnsi"/>
          </w:rPr>
          <w:t>NICE website</w:t>
        </w:r>
      </w:hyperlink>
      <w:r w:rsidRPr="00836993">
        <w:rPr>
          <w:rFonts w:asciiTheme="minorHAnsi" w:hAnsiTheme="minorHAnsi" w:cstheme="minorHAnsi"/>
        </w:rPr>
        <w:t xml:space="preserve">. </w:t>
      </w:r>
    </w:p>
    <w:p w14:paraId="5924FEB6" w14:textId="77777777" w:rsidR="00FE5963" w:rsidRPr="00836993" w:rsidRDefault="00FE5963" w:rsidP="00FE5963">
      <w:pPr>
        <w:rPr>
          <w:rFonts w:asciiTheme="minorHAnsi" w:hAnsiTheme="minorHAnsi" w:cstheme="minorHAnsi"/>
        </w:rPr>
      </w:pPr>
      <w:r w:rsidRPr="00836993">
        <w:rPr>
          <w:rFonts w:asciiTheme="minorHAnsi" w:hAnsiTheme="minorHAnsi" w:cstheme="minorHAnsi"/>
        </w:rPr>
        <w:t xml:space="preserve">The guideline is for care home providers, commissioners of care homes, safeguarding practitioners, local </w:t>
      </w:r>
      <w:proofErr w:type="gramStart"/>
      <w:r w:rsidRPr="00836993">
        <w:rPr>
          <w:rFonts w:asciiTheme="minorHAnsi" w:hAnsiTheme="minorHAnsi" w:cstheme="minorHAnsi"/>
        </w:rPr>
        <w:t>authorities</w:t>
      </w:r>
      <w:proofErr w:type="gramEnd"/>
      <w:r w:rsidRPr="00836993">
        <w:rPr>
          <w:rFonts w:asciiTheme="minorHAnsi" w:hAnsiTheme="minorHAnsi" w:cstheme="minorHAnsi"/>
        </w:rPr>
        <w:t xml:space="preserve"> and safeguarding boards. It may also be useful to anyone who lives, </w:t>
      </w:r>
      <w:proofErr w:type="gramStart"/>
      <w:r w:rsidRPr="00836993">
        <w:rPr>
          <w:rFonts w:asciiTheme="minorHAnsi" w:hAnsiTheme="minorHAnsi" w:cstheme="minorHAnsi"/>
        </w:rPr>
        <w:t>works</w:t>
      </w:r>
      <w:proofErr w:type="gramEnd"/>
      <w:r w:rsidRPr="00836993">
        <w:rPr>
          <w:rFonts w:asciiTheme="minorHAnsi" w:hAnsiTheme="minorHAnsi" w:cstheme="minorHAnsi"/>
        </w:rPr>
        <w:t xml:space="preserve"> or visits care homes.</w:t>
      </w:r>
    </w:p>
    <w:p w14:paraId="7B4C6AD3" w14:textId="77777777" w:rsidR="00FE5963" w:rsidRPr="00836993" w:rsidRDefault="00FE5963" w:rsidP="00FE5963">
      <w:pPr>
        <w:rPr>
          <w:rFonts w:asciiTheme="minorHAnsi" w:hAnsiTheme="minorHAnsi" w:cstheme="minorHAnsi"/>
        </w:rPr>
      </w:pPr>
    </w:p>
    <w:p w14:paraId="3DAB1145" w14:textId="77777777" w:rsidR="00FE5963" w:rsidRPr="00A420D7" w:rsidRDefault="00FA235E" w:rsidP="00FE5963">
      <w:pPr>
        <w:pStyle w:val="ListParagraph"/>
        <w:numPr>
          <w:ilvl w:val="0"/>
          <w:numId w:val="42"/>
        </w:numPr>
        <w:contextualSpacing w:val="0"/>
        <w:rPr>
          <w:rFonts w:asciiTheme="minorHAnsi" w:hAnsiTheme="minorHAnsi" w:cstheme="minorHAnsi"/>
          <w:sz w:val="22"/>
          <w:szCs w:val="22"/>
        </w:rPr>
      </w:pPr>
      <w:hyperlink r:id="rId80" w:anchor="induction-and-training-in-care-homes" w:history="1">
        <w:r w:rsidR="00FE5963" w:rsidRPr="00A420D7">
          <w:rPr>
            <w:rStyle w:val="Hyperlink"/>
            <w:rFonts w:asciiTheme="minorHAnsi" w:eastAsiaTheme="majorEastAsia" w:hAnsiTheme="minorHAnsi" w:cstheme="minorHAnsi"/>
            <w:sz w:val="22"/>
            <w:szCs w:val="22"/>
          </w:rPr>
          <w:t>induction and training</w:t>
        </w:r>
      </w:hyperlink>
    </w:p>
    <w:p w14:paraId="66C25E34" w14:textId="77777777" w:rsidR="00FE5963" w:rsidRPr="00A420D7" w:rsidRDefault="00FA235E" w:rsidP="00FE5963">
      <w:pPr>
        <w:pStyle w:val="ListParagraph"/>
        <w:numPr>
          <w:ilvl w:val="0"/>
          <w:numId w:val="42"/>
        </w:numPr>
        <w:contextualSpacing w:val="0"/>
        <w:rPr>
          <w:rFonts w:asciiTheme="minorHAnsi" w:hAnsiTheme="minorHAnsi" w:cstheme="minorHAnsi"/>
          <w:sz w:val="22"/>
          <w:szCs w:val="22"/>
        </w:rPr>
      </w:pPr>
      <w:hyperlink r:id="rId81" w:anchor="care-home-culture-learning-and-management" w:history="1">
        <w:r w:rsidR="00FE5963" w:rsidRPr="00A420D7">
          <w:rPr>
            <w:rStyle w:val="Hyperlink"/>
            <w:rFonts w:asciiTheme="minorHAnsi" w:eastAsiaTheme="majorEastAsia" w:hAnsiTheme="minorHAnsi" w:cstheme="minorHAnsi"/>
            <w:sz w:val="22"/>
            <w:szCs w:val="22"/>
          </w:rPr>
          <w:t>care home culture and management</w:t>
        </w:r>
      </w:hyperlink>
    </w:p>
    <w:p w14:paraId="49A4DE6F" w14:textId="77777777" w:rsidR="00FE5963" w:rsidRPr="00A420D7" w:rsidRDefault="00FA235E" w:rsidP="00FE5963">
      <w:pPr>
        <w:pStyle w:val="ListParagraph"/>
        <w:numPr>
          <w:ilvl w:val="0"/>
          <w:numId w:val="42"/>
        </w:numPr>
        <w:contextualSpacing w:val="0"/>
        <w:rPr>
          <w:rFonts w:asciiTheme="minorHAnsi" w:hAnsiTheme="minorHAnsi" w:cstheme="minorHAnsi"/>
          <w:sz w:val="22"/>
          <w:szCs w:val="22"/>
        </w:rPr>
      </w:pPr>
      <w:hyperlink r:id="rId82" w:anchor="indicators-of-individual-abuse-and-neglect" w:history="1">
        <w:r w:rsidR="00FE5963" w:rsidRPr="00A420D7">
          <w:rPr>
            <w:rStyle w:val="Hyperlink"/>
            <w:rFonts w:asciiTheme="minorHAnsi" w:eastAsiaTheme="majorEastAsia" w:hAnsiTheme="minorHAnsi" w:cstheme="minorHAnsi"/>
            <w:sz w:val="22"/>
            <w:szCs w:val="22"/>
          </w:rPr>
          <w:t>indicators of individual abuse and neglect</w:t>
        </w:r>
      </w:hyperlink>
    </w:p>
    <w:p w14:paraId="54F63797" w14:textId="77777777" w:rsidR="00FE5963" w:rsidRPr="00A420D7" w:rsidRDefault="00FE5963" w:rsidP="00FE5963">
      <w:pPr>
        <w:pStyle w:val="ListParagraph"/>
        <w:numPr>
          <w:ilvl w:val="0"/>
          <w:numId w:val="42"/>
        </w:numPr>
        <w:contextualSpacing w:val="0"/>
        <w:rPr>
          <w:rFonts w:asciiTheme="minorHAnsi" w:hAnsiTheme="minorHAnsi" w:cstheme="minorHAnsi"/>
          <w:sz w:val="22"/>
          <w:szCs w:val="22"/>
        </w:rPr>
      </w:pPr>
      <w:r w:rsidRPr="00A420D7">
        <w:rPr>
          <w:rFonts w:asciiTheme="minorHAnsi" w:hAnsiTheme="minorHAnsi" w:cstheme="minorHAnsi"/>
          <w:sz w:val="22"/>
          <w:szCs w:val="22"/>
        </w:rPr>
        <w:t>immediate actions to take if you </w:t>
      </w:r>
      <w:hyperlink r:id="rId83" w:anchor="immediate-actions-to-take-if-you-consider-abuse-or-neglect" w:history="1">
        <w:r w:rsidRPr="00A420D7">
          <w:rPr>
            <w:rStyle w:val="Hyperlink"/>
            <w:rFonts w:asciiTheme="minorHAnsi" w:eastAsiaTheme="majorEastAsia" w:hAnsiTheme="minorHAnsi" w:cstheme="minorHAnsi"/>
            <w:sz w:val="22"/>
            <w:szCs w:val="22"/>
          </w:rPr>
          <w:t>consider</w:t>
        </w:r>
      </w:hyperlink>
      <w:r w:rsidRPr="00A420D7">
        <w:rPr>
          <w:rFonts w:asciiTheme="minorHAnsi" w:hAnsiTheme="minorHAnsi" w:cstheme="minorHAnsi"/>
          <w:sz w:val="22"/>
          <w:szCs w:val="22"/>
        </w:rPr>
        <w:t> or </w:t>
      </w:r>
      <w:hyperlink r:id="rId84" w:anchor="immediate-actions-to-take-if-you-suspect-abuse-or-neglect" w:history="1">
        <w:r w:rsidRPr="00A420D7">
          <w:rPr>
            <w:rStyle w:val="Hyperlink"/>
            <w:rFonts w:asciiTheme="minorHAnsi" w:eastAsiaTheme="majorEastAsia" w:hAnsiTheme="minorHAnsi" w:cstheme="minorHAnsi"/>
            <w:sz w:val="22"/>
            <w:szCs w:val="22"/>
          </w:rPr>
          <w:t>suspect</w:t>
        </w:r>
      </w:hyperlink>
      <w:r w:rsidRPr="00A420D7">
        <w:rPr>
          <w:rFonts w:asciiTheme="minorHAnsi" w:hAnsiTheme="minorHAnsi" w:cstheme="minorHAnsi"/>
          <w:sz w:val="22"/>
          <w:szCs w:val="22"/>
        </w:rPr>
        <w:t> abuse or neglect</w:t>
      </w:r>
    </w:p>
    <w:p w14:paraId="04BF91F2" w14:textId="77777777" w:rsidR="00FE5963" w:rsidRPr="00A420D7" w:rsidRDefault="00FA235E" w:rsidP="00FE5963">
      <w:pPr>
        <w:pStyle w:val="ListParagraph"/>
        <w:numPr>
          <w:ilvl w:val="0"/>
          <w:numId w:val="42"/>
        </w:numPr>
        <w:contextualSpacing w:val="0"/>
        <w:rPr>
          <w:rFonts w:asciiTheme="minorHAnsi" w:hAnsiTheme="minorHAnsi" w:cstheme="minorHAnsi"/>
          <w:sz w:val="22"/>
          <w:szCs w:val="22"/>
        </w:rPr>
      </w:pPr>
      <w:hyperlink r:id="rId85" w:anchor="responding-to-reports-of-abuse-or-neglect" w:history="1">
        <w:r w:rsidR="00FE5963" w:rsidRPr="00A420D7">
          <w:rPr>
            <w:rStyle w:val="Hyperlink"/>
            <w:rFonts w:asciiTheme="minorHAnsi" w:eastAsiaTheme="majorEastAsia" w:hAnsiTheme="minorHAnsi" w:cstheme="minorHAnsi"/>
            <w:sz w:val="22"/>
            <w:szCs w:val="22"/>
          </w:rPr>
          <w:t>how care home safeguarding leads and local authorities should respond to reports of abuse or neglect</w:t>
        </w:r>
      </w:hyperlink>
    </w:p>
    <w:p w14:paraId="444EAE95" w14:textId="77777777" w:rsidR="00FE5963" w:rsidRPr="00A420D7" w:rsidRDefault="00FA235E" w:rsidP="00FE5963">
      <w:pPr>
        <w:pStyle w:val="ListParagraph"/>
        <w:numPr>
          <w:ilvl w:val="0"/>
          <w:numId w:val="42"/>
        </w:numPr>
        <w:contextualSpacing w:val="0"/>
        <w:rPr>
          <w:rFonts w:asciiTheme="minorHAnsi" w:hAnsiTheme="minorHAnsi" w:cstheme="minorHAnsi"/>
          <w:sz w:val="22"/>
          <w:szCs w:val="22"/>
        </w:rPr>
      </w:pPr>
      <w:hyperlink r:id="rId86" w:anchor="indicators-of-organisational-abuse-and-neglect" w:history="1">
        <w:r w:rsidR="00FE5963" w:rsidRPr="00A420D7">
          <w:rPr>
            <w:rStyle w:val="Hyperlink"/>
            <w:rFonts w:asciiTheme="minorHAnsi" w:eastAsiaTheme="majorEastAsia" w:hAnsiTheme="minorHAnsi" w:cstheme="minorHAnsi"/>
            <w:sz w:val="22"/>
            <w:szCs w:val="22"/>
          </w:rPr>
          <w:t>indicators of organisational abuse and neglect</w:t>
        </w:r>
      </w:hyperlink>
    </w:p>
    <w:p w14:paraId="198C506A" w14:textId="77777777" w:rsidR="00FE5963" w:rsidRPr="00836993" w:rsidRDefault="00FE5963" w:rsidP="00FE5963">
      <w:pPr>
        <w:rPr>
          <w:rFonts w:asciiTheme="minorHAnsi" w:hAnsiTheme="minorHAnsi" w:cstheme="minorHAnsi"/>
        </w:rPr>
      </w:pPr>
    </w:p>
    <w:p w14:paraId="36F5B485" w14:textId="0F2D2087" w:rsidR="00B321DC" w:rsidRDefault="00FE5963" w:rsidP="0096470D">
      <w:pPr>
        <w:rPr>
          <w:rFonts w:asciiTheme="minorHAnsi" w:hAnsiTheme="minorHAnsi" w:cstheme="minorHAnsi"/>
        </w:rPr>
      </w:pPr>
      <w:r w:rsidRPr="00836993">
        <w:rPr>
          <w:rFonts w:asciiTheme="minorHAnsi" w:hAnsiTheme="minorHAnsi" w:cstheme="minorHAnsi"/>
        </w:rPr>
        <w:t xml:space="preserve">It includes summary versions of indicators to help practitioners identify abuse and neglect relating to </w:t>
      </w:r>
      <w:hyperlink r:id="rId87" w:history="1">
        <w:r w:rsidRPr="00836993">
          <w:rPr>
            <w:rStyle w:val="Hyperlink"/>
            <w:rFonts w:asciiTheme="minorHAnsi" w:eastAsiaTheme="majorEastAsia" w:hAnsiTheme="minorHAnsi" w:cstheme="minorHAnsi"/>
          </w:rPr>
          <w:t>individuals</w:t>
        </w:r>
      </w:hyperlink>
      <w:r w:rsidRPr="00836993">
        <w:rPr>
          <w:rFonts w:asciiTheme="minorHAnsi" w:hAnsiTheme="minorHAnsi" w:cstheme="minorHAnsi"/>
        </w:rPr>
        <w:t xml:space="preserve"> and indicators of </w:t>
      </w:r>
      <w:hyperlink r:id="rId88" w:history="1">
        <w:r w:rsidRPr="00836993">
          <w:rPr>
            <w:rStyle w:val="Hyperlink"/>
            <w:rFonts w:asciiTheme="minorHAnsi" w:eastAsiaTheme="majorEastAsia" w:hAnsiTheme="minorHAnsi" w:cstheme="minorHAnsi"/>
          </w:rPr>
          <w:t>organisational</w:t>
        </w:r>
      </w:hyperlink>
      <w:r w:rsidRPr="00836993">
        <w:rPr>
          <w:rFonts w:asciiTheme="minorHAnsi" w:hAnsiTheme="minorHAnsi" w:cstheme="minorHAnsi"/>
        </w:rPr>
        <w:t xml:space="preserve"> abuse and neglect. </w:t>
      </w:r>
    </w:p>
    <w:p w14:paraId="5145969C" w14:textId="75AFC805" w:rsidR="00317E5E" w:rsidRDefault="00317E5E" w:rsidP="0096470D">
      <w:pPr>
        <w:rPr>
          <w:rFonts w:asciiTheme="minorHAnsi" w:hAnsiTheme="minorHAnsi" w:cstheme="minorHAnsi"/>
        </w:rPr>
      </w:pPr>
    </w:p>
    <w:p w14:paraId="7399507D" w14:textId="4C3E15CA" w:rsidR="00317E5E" w:rsidRDefault="00317E5E" w:rsidP="0096470D">
      <w:pPr>
        <w:rPr>
          <w:rFonts w:asciiTheme="minorHAnsi" w:hAnsiTheme="minorHAnsi" w:cstheme="minorHAnsi"/>
        </w:rPr>
      </w:pPr>
    </w:p>
    <w:p w14:paraId="04D6CE03" w14:textId="2E602A06" w:rsidR="00317E5E" w:rsidRDefault="00317E5E" w:rsidP="0096470D">
      <w:pPr>
        <w:rPr>
          <w:rFonts w:asciiTheme="minorHAnsi" w:hAnsiTheme="minorHAnsi" w:cstheme="minorHAnsi"/>
        </w:rPr>
      </w:pPr>
    </w:p>
    <w:p w14:paraId="3A38F821" w14:textId="35A3D2EF" w:rsidR="00317E5E" w:rsidRDefault="00317E5E" w:rsidP="0096470D">
      <w:pPr>
        <w:rPr>
          <w:rFonts w:asciiTheme="minorHAnsi" w:hAnsiTheme="minorHAnsi" w:cstheme="minorHAnsi"/>
        </w:rPr>
      </w:pPr>
    </w:p>
    <w:p w14:paraId="68DFEB12" w14:textId="53A7B90A" w:rsidR="00317E5E" w:rsidRDefault="00317E5E" w:rsidP="0096470D">
      <w:pPr>
        <w:rPr>
          <w:rFonts w:asciiTheme="minorHAnsi" w:hAnsiTheme="minorHAnsi" w:cstheme="minorHAnsi"/>
        </w:rPr>
      </w:pPr>
    </w:p>
    <w:p w14:paraId="6472A420" w14:textId="1E9A1691" w:rsidR="00317E5E" w:rsidRDefault="00317E5E" w:rsidP="0096470D">
      <w:pPr>
        <w:rPr>
          <w:rFonts w:asciiTheme="minorHAnsi" w:hAnsiTheme="minorHAnsi" w:cstheme="minorHAnsi"/>
        </w:rPr>
      </w:pPr>
    </w:p>
    <w:p w14:paraId="18607033" w14:textId="4ECBBB50" w:rsidR="00317E5E" w:rsidRDefault="00317E5E" w:rsidP="0096470D">
      <w:pPr>
        <w:rPr>
          <w:rFonts w:asciiTheme="minorHAnsi" w:hAnsiTheme="minorHAnsi" w:cstheme="minorHAnsi"/>
        </w:rPr>
      </w:pPr>
    </w:p>
    <w:p w14:paraId="78DDB976" w14:textId="43078F87" w:rsidR="00317E5E" w:rsidRDefault="00317E5E" w:rsidP="0096470D">
      <w:pPr>
        <w:rPr>
          <w:rFonts w:asciiTheme="minorHAnsi" w:hAnsiTheme="minorHAnsi" w:cstheme="minorHAnsi"/>
        </w:rPr>
      </w:pPr>
    </w:p>
    <w:p w14:paraId="141A09E8" w14:textId="012A687E" w:rsidR="00317E5E" w:rsidRDefault="00317E5E" w:rsidP="0096470D">
      <w:pPr>
        <w:rPr>
          <w:rFonts w:asciiTheme="minorHAnsi" w:hAnsiTheme="minorHAnsi" w:cstheme="minorHAnsi"/>
        </w:rPr>
      </w:pPr>
    </w:p>
    <w:p w14:paraId="52F7632B" w14:textId="17E09A29" w:rsidR="00317E5E" w:rsidRDefault="00317E5E" w:rsidP="0096470D">
      <w:pPr>
        <w:rPr>
          <w:rFonts w:asciiTheme="minorHAnsi" w:hAnsiTheme="minorHAnsi" w:cstheme="minorHAnsi"/>
        </w:rPr>
      </w:pPr>
    </w:p>
    <w:p w14:paraId="1E86CF51" w14:textId="56E314D6" w:rsidR="00317E5E" w:rsidRDefault="00317E5E" w:rsidP="0096470D">
      <w:pPr>
        <w:rPr>
          <w:rFonts w:asciiTheme="minorHAnsi" w:hAnsiTheme="minorHAnsi" w:cstheme="minorHAnsi"/>
        </w:rPr>
      </w:pPr>
    </w:p>
    <w:p w14:paraId="60A3459C" w14:textId="33FCAD33" w:rsidR="00317E5E" w:rsidRDefault="00317E5E" w:rsidP="0096470D">
      <w:pPr>
        <w:rPr>
          <w:rFonts w:asciiTheme="minorHAnsi" w:hAnsiTheme="minorHAnsi" w:cstheme="minorHAnsi"/>
        </w:rPr>
      </w:pPr>
    </w:p>
    <w:p w14:paraId="7F8D50B2" w14:textId="05265E57" w:rsidR="00317E5E" w:rsidRDefault="00317E5E" w:rsidP="0096470D">
      <w:pPr>
        <w:rPr>
          <w:rFonts w:asciiTheme="minorHAnsi" w:hAnsiTheme="minorHAnsi" w:cstheme="minorHAnsi"/>
        </w:rPr>
      </w:pPr>
    </w:p>
    <w:p w14:paraId="2BFDDE5D" w14:textId="6212563C" w:rsidR="00317E5E" w:rsidRDefault="00317E5E" w:rsidP="0096470D">
      <w:pPr>
        <w:rPr>
          <w:rFonts w:asciiTheme="minorHAnsi" w:hAnsiTheme="minorHAnsi" w:cstheme="minorHAnsi"/>
        </w:rPr>
      </w:pPr>
    </w:p>
    <w:p w14:paraId="74832598" w14:textId="7BF27725" w:rsidR="00317E5E" w:rsidRDefault="00317E5E" w:rsidP="0096470D">
      <w:pPr>
        <w:rPr>
          <w:rFonts w:asciiTheme="minorHAnsi" w:hAnsiTheme="minorHAnsi" w:cstheme="minorHAnsi"/>
        </w:rPr>
      </w:pPr>
    </w:p>
    <w:p w14:paraId="1FD1C167" w14:textId="55DE8085" w:rsidR="00317E5E" w:rsidRDefault="00317E5E" w:rsidP="0096470D">
      <w:pPr>
        <w:rPr>
          <w:rFonts w:asciiTheme="minorHAnsi" w:hAnsiTheme="minorHAnsi" w:cstheme="minorHAnsi"/>
        </w:rPr>
      </w:pPr>
    </w:p>
    <w:p w14:paraId="53F54ADA" w14:textId="6A0A2BAE" w:rsidR="00317E5E" w:rsidRDefault="00317E5E" w:rsidP="0096470D">
      <w:pPr>
        <w:rPr>
          <w:rFonts w:asciiTheme="minorHAnsi" w:hAnsiTheme="minorHAnsi" w:cstheme="minorHAnsi"/>
        </w:rPr>
      </w:pPr>
    </w:p>
    <w:p w14:paraId="233A98A4" w14:textId="7887C1EA" w:rsidR="00317E5E" w:rsidRDefault="00317E5E" w:rsidP="0096470D">
      <w:pPr>
        <w:rPr>
          <w:rFonts w:asciiTheme="minorHAnsi" w:hAnsiTheme="minorHAnsi" w:cstheme="minorHAnsi"/>
        </w:rPr>
      </w:pPr>
    </w:p>
    <w:p w14:paraId="0B27364E" w14:textId="1B059299" w:rsidR="00317E5E" w:rsidRDefault="00317E5E" w:rsidP="0096470D">
      <w:pPr>
        <w:rPr>
          <w:rFonts w:asciiTheme="minorHAnsi" w:hAnsiTheme="minorHAnsi" w:cstheme="minorHAnsi"/>
        </w:rPr>
      </w:pPr>
    </w:p>
    <w:p w14:paraId="3FD5AE94" w14:textId="4F5D046C" w:rsidR="00317E5E" w:rsidRDefault="00317E5E" w:rsidP="0096470D">
      <w:pPr>
        <w:rPr>
          <w:rFonts w:asciiTheme="minorHAnsi" w:hAnsiTheme="minorHAnsi" w:cstheme="minorHAnsi"/>
        </w:rPr>
      </w:pPr>
    </w:p>
    <w:p w14:paraId="3E7F894A" w14:textId="3CA19606" w:rsidR="00317E5E" w:rsidRDefault="00317E5E" w:rsidP="0096470D">
      <w:pPr>
        <w:rPr>
          <w:rFonts w:asciiTheme="minorHAnsi" w:hAnsiTheme="minorHAnsi" w:cstheme="minorHAnsi"/>
        </w:rPr>
      </w:pPr>
    </w:p>
    <w:p w14:paraId="1E05316F" w14:textId="77777777" w:rsidR="00317E5E" w:rsidRDefault="00317E5E" w:rsidP="0096470D">
      <w:pPr>
        <w:rPr>
          <w:rFonts w:asciiTheme="minorHAnsi" w:hAnsiTheme="minorHAnsi" w:cstheme="minorHAnsi"/>
        </w:rPr>
      </w:pPr>
    </w:p>
    <w:p w14:paraId="0B1B2D22" w14:textId="77777777" w:rsidR="007603EB" w:rsidRDefault="007603EB" w:rsidP="00F027A4">
      <w:pPr>
        <w:pStyle w:val="Heading2"/>
        <w:spacing w:before="0"/>
        <w:rPr>
          <w:rFonts w:asciiTheme="minorHAnsi" w:hAnsiTheme="minorHAnsi" w:cstheme="minorHAnsi"/>
        </w:rPr>
      </w:pPr>
      <w:bookmarkStart w:id="56" w:name="_Toc60938537"/>
      <w:bookmarkStart w:id="57" w:name="_Toc70078774"/>
      <w:r w:rsidRPr="00827DE9">
        <w:rPr>
          <w:rFonts w:asciiTheme="minorHAnsi" w:hAnsiTheme="minorHAnsi" w:cstheme="minorHAnsi"/>
        </w:rPr>
        <w:lastRenderedPageBreak/>
        <w:t xml:space="preserve">APPENDIX </w:t>
      </w:r>
      <w:r w:rsidR="004D0B09" w:rsidRPr="00827DE9">
        <w:rPr>
          <w:rFonts w:asciiTheme="minorHAnsi" w:hAnsiTheme="minorHAnsi" w:cstheme="minorHAnsi"/>
        </w:rPr>
        <w:t>1</w:t>
      </w:r>
      <w:r w:rsidRPr="00827DE9">
        <w:rPr>
          <w:rFonts w:asciiTheme="minorHAnsi" w:hAnsiTheme="minorHAnsi" w:cstheme="minorHAnsi"/>
        </w:rPr>
        <w:t xml:space="preserve">: Useful </w:t>
      </w:r>
      <w:bookmarkEnd w:id="56"/>
      <w:r w:rsidR="00A6560C">
        <w:rPr>
          <w:rFonts w:asciiTheme="minorHAnsi" w:hAnsiTheme="minorHAnsi" w:cstheme="minorHAnsi"/>
        </w:rPr>
        <w:t>Links and Contacts</w:t>
      </w:r>
      <w:bookmarkEnd w:id="57"/>
    </w:p>
    <w:p w14:paraId="2C9F2A86" w14:textId="77777777" w:rsidR="007B2CEB" w:rsidRPr="007B2CEB" w:rsidRDefault="007B2CEB" w:rsidP="007B2CEB"/>
    <w:p w14:paraId="712F20DB" w14:textId="77777777" w:rsidR="007603EB" w:rsidRPr="00827DE9" w:rsidRDefault="007603EB" w:rsidP="007F29BE">
      <w:pPr>
        <w:pStyle w:val="Heading4"/>
      </w:pPr>
      <w:r w:rsidRPr="00827DE9">
        <w:t>NHS MAIL</w:t>
      </w:r>
    </w:p>
    <w:p w14:paraId="380C6B05" w14:textId="77777777" w:rsidR="007603EB" w:rsidRPr="00827DE9" w:rsidRDefault="007603EB" w:rsidP="00034AB1">
      <w:pPr>
        <w:spacing w:line="276" w:lineRule="auto"/>
        <w:rPr>
          <w:rFonts w:asciiTheme="minorHAnsi" w:hAnsiTheme="minorHAnsi" w:cstheme="minorHAnsi"/>
        </w:rPr>
      </w:pPr>
      <w:r w:rsidRPr="00827DE9">
        <w:rPr>
          <w:rFonts w:asciiTheme="minorHAnsi" w:hAnsiTheme="minorHAnsi" w:cstheme="minorHAnsi"/>
        </w:rPr>
        <w:t>NHS Mail is available free to all Care Homes allowing personal identifiable information to be sent securely to NHS services.  NHS Mail also allows access to Microsoft Teams which has video conferencing facilities, to connect with GPs, Health Care staff and the resident</w:t>
      </w:r>
      <w:r w:rsidR="005A4787" w:rsidRPr="00827DE9">
        <w:rPr>
          <w:rFonts w:asciiTheme="minorHAnsi" w:hAnsiTheme="minorHAnsi" w:cstheme="minorHAnsi"/>
        </w:rPr>
        <w:t>’</w:t>
      </w:r>
      <w:r w:rsidRPr="00827DE9">
        <w:rPr>
          <w:rFonts w:asciiTheme="minorHAnsi" w:hAnsiTheme="minorHAnsi" w:cstheme="minorHAnsi"/>
        </w:rPr>
        <w:t xml:space="preserve">s family. </w:t>
      </w:r>
    </w:p>
    <w:p w14:paraId="4F72633A" w14:textId="77777777" w:rsidR="007603EB" w:rsidRDefault="007603EB" w:rsidP="00034AB1">
      <w:pPr>
        <w:spacing w:line="276" w:lineRule="auto"/>
        <w:rPr>
          <w:rFonts w:asciiTheme="minorHAnsi" w:hAnsiTheme="minorHAnsi" w:cstheme="minorHAnsi"/>
        </w:rPr>
      </w:pPr>
      <w:r w:rsidRPr="00827DE9">
        <w:rPr>
          <w:rFonts w:asciiTheme="minorHAnsi" w:hAnsiTheme="minorHAnsi" w:cstheme="minorHAnsi"/>
        </w:rPr>
        <w:t xml:space="preserve">If you need help to </w:t>
      </w:r>
      <w:r w:rsidR="00827DE9" w:rsidRPr="00827DE9">
        <w:rPr>
          <w:rFonts w:asciiTheme="minorHAnsi" w:hAnsiTheme="minorHAnsi" w:cstheme="minorHAnsi"/>
        </w:rPr>
        <w:t>access,</w:t>
      </w:r>
      <w:r w:rsidRPr="00827DE9">
        <w:rPr>
          <w:rFonts w:asciiTheme="minorHAnsi" w:hAnsiTheme="minorHAnsi" w:cstheme="minorHAnsi"/>
        </w:rPr>
        <w:t xml:space="preserve"> please contact: </w:t>
      </w:r>
      <w:hyperlink r:id="rId89" w:history="1">
        <w:r w:rsidRPr="00827DE9">
          <w:rPr>
            <w:rFonts w:asciiTheme="minorHAnsi" w:hAnsiTheme="minorHAnsi" w:cstheme="minorHAnsi"/>
            <w:color w:val="0000FF"/>
            <w:u w:val="single"/>
          </w:rPr>
          <w:t>SWLcarehomes.admin@swlondon.nhs.uk</w:t>
        </w:r>
      </w:hyperlink>
      <w:r w:rsidRPr="00827DE9">
        <w:rPr>
          <w:rFonts w:asciiTheme="minorHAnsi" w:hAnsiTheme="minorHAnsi" w:cstheme="minorHAnsi"/>
        </w:rPr>
        <w:t xml:space="preserve"> </w:t>
      </w:r>
    </w:p>
    <w:p w14:paraId="72557BB0" w14:textId="77777777" w:rsidR="007B2CEB" w:rsidRPr="00827DE9" w:rsidRDefault="007B2CEB" w:rsidP="00034AB1">
      <w:pPr>
        <w:spacing w:line="276" w:lineRule="auto"/>
        <w:rPr>
          <w:rFonts w:asciiTheme="minorHAnsi" w:hAnsiTheme="minorHAnsi" w:cstheme="minorHAnsi"/>
        </w:rPr>
      </w:pPr>
    </w:p>
    <w:p w14:paraId="5477040D" w14:textId="77777777" w:rsidR="007603EB" w:rsidRPr="00827DE9" w:rsidRDefault="007603EB" w:rsidP="007F29BE">
      <w:pPr>
        <w:pStyle w:val="Heading4"/>
      </w:pPr>
      <w:r w:rsidRPr="00827DE9">
        <w:t>CAPACITY TRACKER</w:t>
      </w:r>
    </w:p>
    <w:p w14:paraId="74E33CF6" w14:textId="77777777" w:rsidR="00912220" w:rsidRDefault="007603EB" w:rsidP="00034AB1">
      <w:pPr>
        <w:spacing w:line="276" w:lineRule="auto"/>
        <w:rPr>
          <w:rFonts w:asciiTheme="minorHAnsi" w:hAnsiTheme="minorHAnsi" w:cstheme="minorHAnsi"/>
        </w:rPr>
      </w:pPr>
      <w:r w:rsidRPr="00827DE9">
        <w:rPr>
          <w:rFonts w:asciiTheme="minorHAnsi" w:hAnsiTheme="minorHAnsi" w:cstheme="minorHAnsi"/>
        </w:rPr>
        <w:t xml:space="preserve">All Care Homes are being asked to submit </w:t>
      </w:r>
      <w:r w:rsidRPr="00827DE9">
        <w:rPr>
          <w:rFonts w:asciiTheme="minorHAnsi" w:hAnsiTheme="minorHAnsi" w:cstheme="minorHAnsi"/>
          <w:b/>
          <w:bCs/>
        </w:rPr>
        <w:t>daily</w:t>
      </w:r>
      <w:r w:rsidRPr="00827DE9">
        <w:rPr>
          <w:rFonts w:asciiTheme="minorHAnsi" w:hAnsiTheme="minorHAnsi" w:cstheme="minorHAnsi"/>
        </w:rPr>
        <w:t xml:space="preserve"> information on staffing, bed vacancies, number of COVID cases and PPE </w:t>
      </w:r>
      <w:r w:rsidR="00EC6316" w:rsidRPr="00827DE9">
        <w:rPr>
          <w:rFonts w:asciiTheme="minorHAnsi" w:hAnsiTheme="minorHAnsi" w:cstheme="minorHAnsi"/>
        </w:rPr>
        <w:t xml:space="preserve">or when the situation changes </w:t>
      </w:r>
      <w:r w:rsidRPr="00827DE9">
        <w:rPr>
          <w:rFonts w:asciiTheme="minorHAnsi" w:hAnsiTheme="minorHAnsi" w:cstheme="minorHAnsi"/>
        </w:rPr>
        <w:t>so that the NHS can support your homes more effectively</w:t>
      </w:r>
      <w:r w:rsidR="00EC6316" w:rsidRPr="00827DE9">
        <w:rPr>
          <w:rFonts w:asciiTheme="minorHAnsi" w:hAnsiTheme="minorHAnsi" w:cstheme="minorHAnsi"/>
        </w:rPr>
        <w:t>. I</w:t>
      </w:r>
      <w:r w:rsidRPr="00827DE9">
        <w:rPr>
          <w:rFonts w:asciiTheme="minorHAnsi" w:hAnsiTheme="minorHAnsi" w:cstheme="minorHAnsi"/>
        </w:rPr>
        <w:t>f you are not yet set up, or have more questions, please contact your local lead listed on the front of the FAQ.</w:t>
      </w:r>
      <w:r w:rsidR="00EC6316" w:rsidRPr="00827DE9">
        <w:rPr>
          <w:rFonts w:asciiTheme="minorHAnsi" w:hAnsiTheme="minorHAnsi" w:cstheme="minorHAnsi"/>
        </w:rPr>
        <w:t xml:space="preserve"> Please complete the ASC fund questions</w:t>
      </w:r>
      <w:r w:rsidR="00EC6316" w:rsidRPr="00827DE9">
        <w:rPr>
          <w:rFonts w:asciiTheme="minorHAnsi" w:hAnsiTheme="minorHAnsi" w:cstheme="minorHAnsi"/>
          <w:b/>
          <w:bCs/>
        </w:rPr>
        <w:t xml:space="preserve"> weekly</w:t>
      </w:r>
      <w:r w:rsidR="00EC6316" w:rsidRPr="00827DE9">
        <w:rPr>
          <w:rFonts w:asciiTheme="minorHAnsi" w:hAnsiTheme="minorHAnsi" w:cstheme="minorHAnsi"/>
        </w:rPr>
        <w:t xml:space="preserve">. Contact 03005550340 or 01916913729 8am to 8pm if you have any questions or need support with this. </w:t>
      </w:r>
    </w:p>
    <w:p w14:paraId="4CA6AC31" w14:textId="77777777" w:rsidR="007B2CEB" w:rsidRPr="00827DE9" w:rsidRDefault="007B2CEB" w:rsidP="00034AB1">
      <w:pPr>
        <w:spacing w:line="276" w:lineRule="auto"/>
        <w:rPr>
          <w:rFonts w:asciiTheme="minorHAnsi" w:hAnsiTheme="minorHAnsi" w:cstheme="minorHAnsi"/>
        </w:rPr>
      </w:pPr>
    </w:p>
    <w:p w14:paraId="3128B356" w14:textId="77777777" w:rsidR="007603EB" w:rsidRPr="00827DE9" w:rsidRDefault="007603EB" w:rsidP="007F29BE">
      <w:pPr>
        <w:pStyle w:val="Heading4"/>
      </w:pPr>
      <w:r w:rsidRPr="00827DE9">
        <w:t>WORKFORCE AND STAFFING</w:t>
      </w:r>
    </w:p>
    <w:p w14:paraId="0174B46D" w14:textId="77777777" w:rsidR="00B03944" w:rsidRPr="00A04614" w:rsidRDefault="007603EB" w:rsidP="00034AB1">
      <w:pPr>
        <w:spacing w:line="276" w:lineRule="auto"/>
        <w:rPr>
          <w:rFonts w:asciiTheme="minorHAnsi" w:hAnsiTheme="minorHAnsi" w:cstheme="minorHAnsi"/>
        </w:rPr>
      </w:pPr>
      <w:r w:rsidRPr="00827DE9">
        <w:rPr>
          <w:rFonts w:asciiTheme="minorHAnsi" w:hAnsiTheme="minorHAnsi" w:cstheme="minorHAnsi"/>
        </w:rPr>
        <w:t>COVID is a challenging time for maintaining staffing levels in Care Homes. We have a project running with Princes Trust to provide Care Support Workers, Domestic and administrative staff into Care Homes.  If you would like some support</w:t>
      </w:r>
      <w:r w:rsidR="00B92A04" w:rsidRPr="00827DE9">
        <w:rPr>
          <w:rFonts w:asciiTheme="minorHAnsi" w:hAnsiTheme="minorHAnsi" w:cstheme="minorHAnsi"/>
        </w:rPr>
        <w:t>,</w:t>
      </w:r>
      <w:r w:rsidRPr="00827DE9">
        <w:rPr>
          <w:rFonts w:asciiTheme="minorHAnsi" w:hAnsiTheme="minorHAnsi" w:cstheme="minorHAnsi"/>
        </w:rPr>
        <w:t xml:space="preserve"> please </w:t>
      </w:r>
      <w:r w:rsidR="00B92A04" w:rsidRPr="00827DE9">
        <w:rPr>
          <w:rFonts w:asciiTheme="minorHAnsi" w:hAnsiTheme="minorHAnsi" w:cstheme="minorHAnsi"/>
        </w:rPr>
        <w:t>contact</w:t>
      </w:r>
      <w:r w:rsidRPr="00827DE9">
        <w:rPr>
          <w:rFonts w:asciiTheme="minorHAnsi" w:hAnsiTheme="minorHAnsi" w:cstheme="minorHAnsi"/>
        </w:rPr>
        <w:t xml:space="preserve"> </w:t>
      </w:r>
      <w:r w:rsidR="009215DB" w:rsidRPr="00827DE9">
        <w:rPr>
          <w:rFonts w:asciiTheme="minorHAnsi" w:hAnsiTheme="minorHAnsi" w:cstheme="minorHAnsi"/>
        </w:rPr>
        <w:t>Paul</w:t>
      </w:r>
      <w:r w:rsidR="0083475F" w:rsidRPr="00827DE9">
        <w:rPr>
          <w:rFonts w:asciiTheme="minorHAnsi" w:hAnsiTheme="minorHAnsi" w:cstheme="minorHAnsi"/>
        </w:rPr>
        <w:t xml:space="preserve"> Harper at</w:t>
      </w:r>
      <w:r w:rsidR="00B92A04" w:rsidRPr="00827DE9">
        <w:rPr>
          <w:rFonts w:asciiTheme="minorHAnsi" w:hAnsiTheme="minorHAnsi" w:cstheme="minorHAnsi"/>
        </w:rPr>
        <w:t>:</w:t>
      </w:r>
      <w:r w:rsidR="0083475F" w:rsidRPr="00827DE9">
        <w:rPr>
          <w:rFonts w:asciiTheme="minorHAnsi" w:hAnsiTheme="minorHAnsi" w:cstheme="minorHAnsi"/>
        </w:rPr>
        <w:t xml:space="preserve"> </w:t>
      </w:r>
      <w:hyperlink r:id="rId90" w:history="1">
        <w:r w:rsidR="003578AA" w:rsidRPr="00827DE9">
          <w:rPr>
            <w:rStyle w:val="Hyperlink"/>
            <w:rFonts w:asciiTheme="minorHAnsi" w:hAnsiTheme="minorHAnsi" w:cstheme="minorHAnsi"/>
          </w:rPr>
          <w:t>paul.harper@swlondon.nhs.uk</w:t>
        </w:r>
      </w:hyperlink>
      <w:r w:rsidR="003578AA" w:rsidRPr="00827DE9">
        <w:rPr>
          <w:rFonts w:asciiTheme="minorHAnsi" w:hAnsiTheme="minorHAnsi" w:cstheme="minorHAnsi"/>
        </w:rPr>
        <w:t xml:space="preserve"> </w:t>
      </w:r>
    </w:p>
    <w:p w14:paraId="753A6654" w14:textId="77777777" w:rsidR="00A04614" w:rsidRDefault="00A04614" w:rsidP="00034AB1">
      <w:pPr>
        <w:spacing w:line="276" w:lineRule="auto"/>
        <w:rPr>
          <w:rFonts w:asciiTheme="minorHAnsi" w:hAnsiTheme="minorHAnsi" w:cstheme="minorHAnsi"/>
          <w:b/>
          <w:u w:val="single"/>
        </w:rPr>
      </w:pPr>
    </w:p>
    <w:p w14:paraId="5C748F37" w14:textId="77777777" w:rsidR="00F31261" w:rsidRDefault="00F31261" w:rsidP="00F31261">
      <w:pPr>
        <w:rPr>
          <w:rFonts w:asciiTheme="minorHAnsi" w:hAnsiTheme="minorHAnsi" w:cstheme="minorHAnsi"/>
        </w:rPr>
      </w:pPr>
    </w:p>
    <w:p w14:paraId="7EA7092B" w14:textId="77777777" w:rsidR="00A6560C" w:rsidRPr="001872D0" w:rsidRDefault="00A6560C" w:rsidP="00F31261">
      <w:pPr>
        <w:rPr>
          <w:rFonts w:asciiTheme="minorHAnsi" w:hAnsiTheme="minorHAnsi" w:cstheme="minorHAnsi"/>
        </w:rPr>
      </w:pPr>
    </w:p>
    <w:tbl>
      <w:tblPr>
        <w:tblStyle w:val="TableGrid"/>
        <w:tblW w:w="0" w:type="auto"/>
        <w:tblInd w:w="0" w:type="dxa"/>
        <w:tblLook w:val="04A0" w:firstRow="1" w:lastRow="0" w:firstColumn="1" w:lastColumn="0" w:noHBand="0" w:noVBand="1"/>
      </w:tblPr>
      <w:tblGrid>
        <w:gridCol w:w="5228"/>
        <w:gridCol w:w="5228"/>
      </w:tblGrid>
      <w:tr w:rsidR="00F31261" w:rsidRPr="001872D0" w14:paraId="4A6B9D3E" w14:textId="77777777" w:rsidTr="00BC6D37">
        <w:tc>
          <w:tcPr>
            <w:tcW w:w="5228" w:type="dxa"/>
            <w:shd w:val="clear" w:color="auto" w:fill="BDD6EE" w:themeFill="accent5" w:themeFillTint="66"/>
          </w:tcPr>
          <w:p w14:paraId="6917AECE" w14:textId="77777777" w:rsidR="00F31261" w:rsidRPr="002300F6" w:rsidRDefault="00F31261" w:rsidP="006B1C0D">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Topic</w:t>
            </w:r>
          </w:p>
        </w:tc>
        <w:tc>
          <w:tcPr>
            <w:tcW w:w="5228" w:type="dxa"/>
            <w:shd w:val="clear" w:color="auto" w:fill="BDD6EE" w:themeFill="accent5" w:themeFillTint="66"/>
          </w:tcPr>
          <w:p w14:paraId="4C99FC29" w14:textId="77777777" w:rsidR="00F31261" w:rsidRPr="002300F6" w:rsidRDefault="00F31261" w:rsidP="006B1C0D">
            <w:pPr>
              <w:jc w:val="center"/>
              <w:rPr>
                <w:rFonts w:asciiTheme="minorHAnsi" w:hAnsiTheme="minorHAnsi" w:cstheme="minorHAnsi"/>
                <w:b/>
                <w:bCs/>
                <w:sz w:val="22"/>
                <w:szCs w:val="22"/>
                <w:u w:val="single"/>
              </w:rPr>
            </w:pPr>
            <w:r w:rsidRPr="002300F6">
              <w:rPr>
                <w:rFonts w:asciiTheme="minorHAnsi" w:hAnsiTheme="minorHAnsi" w:cstheme="minorHAnsi"/>
                <w:b/>
                <w:bCs/>
                <w:sz w:val="22"/>
                <w:szCs w:val="22"/>
                <w:u w:val="single"/>
              </w:rPr>
              <w:t>Click Links below</w:t>
            </w:r>
          </w:p>
        </w:tc>
      </w:tr>
      <w:tr w:rsidR="00F31261" w:rsidRPr="001872D0" w14:paraId="1F4002F2" w14:textId="77777777" w:rsidTr="00BC6D37">
        <w:tc>
          <w:tcPr>
            <w:tcW w:w="5228" w:type="dxa"/>
            <w:shd w:val="clear" w:color="auto" w:fill="DEEAF6" w:themeFill="accent5" w:themeFillTint="33"/>
          </w:tcPr>
          <w:p w14:paraId="1D7C2007" w14:textId="77777777" w:rsidR="00F31261" w:rsidRPr="00827DE9" w:rsidRDefault="00F31261" w:rsidP="006B1C0D">
            <w:pPr>
              <w:rPr>
                <w:rFonts w:asciiTheme="minorHAnsi" w:hAnsiTheme="minorHAnsi" w:cstheme="minorHAnsi"/>
              </w:rPr>
            </w:pPr>
            <w:r w:rsidRPr="00827DE9">
              <w:rPr>
                <w:rFonts w:asciiTheme="minorHAnsi" w:hAnsiTheme="minorHAnsi" w:cstheme="minorHAnsi"/>
              </w:rPr>
              <w:t xml:space="preserve">The phone number for the IT Helpdesk is </w:t>
            </w:r>
            <w:r w:rsidRPr="00827DE9">
              <w:rPr>
                <w:rFonts w:asciiTheme="minorHAnsi" w:hAnsiTheme="minorHAnsi" w:cstheme="minorHAnsi"/>
                <w:b/>
                <w:bCs/>
              </w:rPr>
              <w:t>020 3880 0268</w:t>
            </w:r>
            <w:r w:rsidRPr="00827DE9">
              <w:rPr>
                <w:rFonts w:asciiTheme="minorHAnsi" w:hAnsiTheme="minorHAnsi" w:cstheme="minorHAnsi"/>
              </w:rPr>
              <w:t xml:space="preserve">. Open during 09:00 – 17:00. </w:t>
            </w:r>
          </w:p>
          <w:p w14:paraId="3DE5717A" w14:textId="77777777" w:rsidR="00F31261" w:rsidRPr="002300F6" w:rsidRDefault="00F31261" w:rsidP="006B1C0D">
            <w:pPr>
              <w:rPr>
                <w:rFonts w:asciiTheme="minorHAnsi" w:hAnsiTheme="minorHAnsi" w:cstheme="minorHAnsi"/>
                <w:sz w:val="22"/>
                <w:szCs w:val="22"/>
              </w:rPr>
            </w:pPr>
          </w:p>
        </w:tc>
        <w:tc>
          <w:tcPr>
            <w:tcW w:w="5228" w:type="dxa"/>
            <w:shd w:val="clear" w:color="auto" w:fill="DEEAF6" w:themeFill="accent5" w:themeFillTint="33"/>
          </w:tcPr>
          <w:p w14:paraId="263F335B" w14:textId="77777777" w:rsidR="00F31261" w:rsidRPr="005C576D" w:rsidRDefault="00FA235E" w:rsidP="006B1C0D">
            <w:pPr>
              <w:rPr>
                <w:rFonts w:ascii="Calibri" w:eastAsia="Calibri" w:hAnsi="Calibri" w:cs="Calibri"/>
                <w:sz w:val="22"/>
                <w:szCs w:val="22"/>
                <w:lang w:eastAsia="en-US"/>
              </w:rPr>
            </w:pPr>
            <w:hyperlink r:id="rId91" w:history="1">
              <w:r w:rsidR="00F31261" w:rsidRPr="005C576D">
                <w:rPr>
                  <w:rFonts w:ascii="Calibri" w:eastAsia="Calibri" w:hAnsi="Calibri" w:cs="Calibri"/>
                  <w:color w:val="0563C1"/>
                  <w:sz w:val="22"/>
                  <w:szCs w:val="22"/>
                  <w:u w:val="single"/>
                  <w:lang w:eastAsia="en-US"/>
                </w:rPr>
                <w:t>Information for free digital tools from Digital Social Care</w:t>
              </w:r>
            </w:hyperlink>
          </w:p>
          <w:p w14:paraId="61A20253" w14:textId="77777777" w:rsidR="00F31261" w:rsidRPr="002300F6" w:rsidRDefault="00F31261" w:rsidP="006B1C0D">
            <w:pPr>
              <w:rPr>
                <w:rFonts w:asciiTheme="minorHAnsi" w:hAnsiTheme="minorHAnsi" w:cstheme="minorHAnsi"/>
                <w:sz w:val="22"/>
                <w:szCs w:val="22"/>
              </w:rPr>
            </w:pPr>
          </w:p>
        </w:tc>
      </w:tr>
      <w:tr w:rsidR="00F31261" w:rsidRPr="001872D0" w14:paraId="1A0A0B97" w14:textId="77777777" w:rsidTr="00BC6D37">
        <w:tc>
          <w:tcPr>
            <w:tcW w:w="5228" w:type="dxa"/>
            <w:shd w:val="clear" w:color="auto" w:fill="DEEAF6" w:themeFill="accent5" w:themeFillTint="33"/>
          </w:tcPr>
          <w:p w14:paraId="75BDBAC1" w14:textId="77777777" w:rsidR="00F31261" w:rsidRPr="002300F6" w:rsidRDefault="00F31261" w:rsidP="006B1C0D">
            <w:pPr>
              <w:jc w:val="center"/>
              <w:rPr>
                <w:rFonts w:asciiTheme="minorHAnsi" w:hAnsiTheme="minorHAnsi" w:cstheme="minorHAnsi"/>
                <w:sz w:val="22"/>
                <w:szCs w:val="22"/>
              </w:rPr>
            </w:pPr>
            <w:r w:rsidRPr="002300F6">
              <w:rPr>
                <w:rFonts w:asciiTheme="minorHAnsi" w:hAnsiTheme="minorHAnsi" w:cstheme="minorHAnsi"/>
                <w:b/>
                <w:sz w:val="22"/>
                <w:szCs w:val="22"/>
              </w:rPr>
              <w:t>PPE Portal help line number</w:t>
            </w:r>
            <w:r w:rsidRPr="002300F6">
              <w:rPr>
                <w:rFonts w:asciiTheme="minorHAnsi" w:hAnsiTheme="minorHAnsi" w:cstheme="minorHAnsi"/>
                <w:sz w:val="22"/>
                <w:szCs w:val="22"/>
              </w:rPr>
              <w:t>: 0800 876 6802</w:t>
            </w:r>
          </w:p>
          <w:p w14:paraId="0AB26AD6" w14:textId="77777777" w:rsidR="00F31261" w:rsidRPr="002300F6" w:rsidRDefault="00F31261" w:rsidP="006B1C0D">
            <w:pPr>
              <w:rPr>
                <w:rFonts w:asciiTheme="minorHAnsi" w:hAnsiTheme="minorHAnsi" w:cstheme="minorHAnsi"/>
                <w:sz w:val="22"/>
                <w:szCs w:val="22"/>
              </w:rPr>
            </w:pPr>
          </w:p>
        </w:tc>
        <w:tc>
          <w:tcPr>
            <w:tcW w:w="5228" w:type="dxa"/>
            <w:shd w:val="clear" w:color="auto" w:fill="DEEAF6" w:themeFill="accent5" w:themeFillTint="33"/>
          </w:tcPr>
          <w:p w14:paraId="79B95CCB" w14:textId="77777777" w:rsidR="00F31261" w:rsidRPr="002300F6" w:rsidRDefault="00FA235E" w:rsidP="006B1C0D">
            <w:pPr>
              <w:rPr>
                <w:rFonts w:ascii="Calibri" w:eastAsia="Calibri" w:hAnsi="Calibri"/>
                <w:sz w:val="22"/>
                <w:szCs w:val="22"/>
                <w:lang w:eastAsia="en-US"/>
              </w:rPr>
            </w:pPr>
            <w:hyperlink r:id="rId92" w:history="1">
              <w:r w:rsidR="00F31261" w:rsidRPr="00447071">
                <w:rPr>
                  <w:rFonts w:ascii="Calibri" w:eastAsia="Calibri" w:hAnsi="Calibri"/>
                  <w:color w:val="0563C1"/>
                  <w:sz w:val="22"/>
                  <w:szCs w:val="22"/>
                  <w:u w:val="single"/>
                  <w:lang w:eastAsia="en-US"/>
                </w:rPr>
                <w:t>How to order COVID-19 PPE</w:t>
              </w:r>
            </w:hyperlink>
          </w:p>
          <w:p w14:paraId="5729DBC5" w14:textId="77777777" w:rsidR="00F31261" w:rsidRPr="00447071" w:rsidRDefault="00F31261" w:rsidP="006B1C0D">
            <w:pPr>
              <w:rPr>
                <w:rFonts w:ascii="Calibri" w:eastAsia="Calibri" w:hAnsi="Calibri"/>
                <w:sz w:val="22"/>
                <w:szCs w:val="22"/>
                <w:lang w:eastAsia="en-US"/>
              </w:rPr>
            </w:pPr>
          </w:p>
          <w:p w14:paraId="7BE0F080" w14:textId="77777777" w:rsidR="00F31261" w:rsidRPr="002300F6" w:rsidRDefault="00FA235E" w:rsidP="006B1C0D">
            <w:pPr>
              <w:rPr>
                <w:rFonts w:ascii="Calibri" w:eastAsia="Calibri" w:hAnsi="Calibri"/>
                <w:sz w:val="22"/>
                <w:szCs w:val="22"/>
                <w:lang w:eastAsia="en-US"/>
              </w:rPr>
            </w:pPr>
            <w:hyperlink r:id="rId93" w:history="1">
              <w:r w:rsidR="00F31261" w:rsidRPr="00F05B6B">
                <w:rPr>
                  <w:rFonts w:ascii="Calibri" w:eastAsia="Calibri" w:hAnsi="Calibri"/>
                  <w:color w:val="0563C1"/>
                  <w:sz w:val="22"/>
                  <w:szCs w:val="22"/>
                  <w:u w:val="single"/>
                  <w:lang w:eastAsia="en-US"/>
                </w:rPr>
                <w:t>PPE resource for care workers</w:t>
              </w:r>
            </w:hyperlink>
          </w:p>
          <w:p w14:paraId="7F7759D4" w14:textId="77777777" w:rsidR="00F31261" w:rsidRPr="00F05B6B" w:rsidRDefault="00F31261" w:rsidP="006B1C0D">
            <w:pPr>
              <w:rPr>
                <w:rFonts w:ascii="Calibri" w:eastAsia="Calibri" w:hAnsi="Calibri"/>
                <w:sz w:val="22"/>
                <w:szCs w:val="22"/>
                <w:lang w:eastAsia="en-US"/>
              </w:rPr>
            </w:pPr>
          </w:p>
          <w:p w14:paraId="20BE199F" w14:textId="77777777" w:rsidR="00F31261" w:rsidRPr="0023555E" w:rsidRDefault="00FA235E" w:rsidP="006B1C0D">
            <w:pPr>
              <w:rPr>
                <w:rFonts w:ascii="Calibri" w:eastAsia="Calibri" w:hAnsi="Calibri"/>
                <w:sz w:val="22"/>
                <w:szCs w:val="22"/>
                <w:lang w:eastAsia="en-US"/>
              </w:rPr>
            </w:pPr>
            <w:hyperlink r:id="rId94" w:history="1">
              <w:r w:rsidR="00F31261" w:rsidRPr="0023555E">
                <w:rPr>
                  <w:rFonts w:ascii="Calibri" w:eastAsia="Calibri" w:hAnsi="Calibri"/>
                  <w:color w:val="0563C1"/>
                  <w:sz w:val="22"/>
                  <w:szCs w:val="22"/>
                  <w:u w:val="single"/>
                  <w:lang w:eastAsia="en-US"/>
                </w:rPr>
                <w:t>How to correctly don and doff of PPE in Care Homes</w:t>
              </w:r>
            </w:hyperlink>
          </w:p>
          <w:p w14:paraId="37E9A920" w14:textId="77777777" w:rsidR="00F31261" w:rsidRPr="002300F6" w:rsidRDefault="00F31261" w:rsidP="006B1C0D">
            <w:pPr>
              <w:rPr>
                <w:rFonts w:asciiTheme="minorHAnsi" w:hAnsiTheme="minorHAnsi" w:cstheme="minorHAnsi"/>
                <w:sz w:val="22"/>
                <w:szCs w:val="22"/>
              </w:rPr>
            </w:pPr>
          </w:p>
        </w:tc>
      </w:tr>
      <w:tr w:rsidR="00F31261" w:rsidRPr="001872D0" w14:paraId="4668FB04" w14:textId="77777777" w:rsidTr="00BC6D37">
        <w:tc>
          <w:tcPr>
            <w:tcW w:w="5228" w:type="dxa"/>
            <w:shd w:val="clear" w:color="auto" w:fill="DEEAF6" w:themeFill="accent5" w:themeFillTint="33"/>
          </w:tcPr>
          <w:p w14:paraId="0E6B66F7" w14:textId="77777777" w:rsidR="00F31261" w:rsidRPr="002300F6" w:rsidRDefault="00F31261" w:rsidP="006B1C0D">
            <w:pPr>
              <w:jc w:val="center"/>
              <w:rPr>
                <w:rFonts w:asciiTheme="minorHAnsi" w:hAnsiTheme="minorHAnsi" w:cstheme="minorHAnsi"/>
                <w:b/>
                <w:bCs/>
                <w:sz w:val="22"/>
                <w:szCs w:val="22"/>
              </w:rPr>
            </w:pPr>
            <w:r w:rsidRPr="002300F6">
              <w:rPr>
                <w:rFonts w:asciiTheme="minorHAnsi" w:hAnsiTheme="minorHAnsi" w:cstheme="minorHAnsi"/>
                <w:b/>
                <w:bCs/>
                <w:sz w:val="22"/>
                <w:szCs w:val="22"/>
              </w:rPr>
              <w:t>Swabbing Residents Staff and Visitors</w:t>
            </w:r>
          </w:p>
          <w:p w14:paraId="4959D3AB" w14:textId="77777777" w:rsidR="00F31261" w:rsidRPr="002300F6" w:rsidRDefault="00F31261" w:rsidP="006B1C0D">
            <w:pPr>
              <w:rPr>
                <w:rFonts w:asciiTheme="minorHAnsi" w:hAnsiTheme="minorHAnsi" w:cstheme="minorHAnsi"/>
                <w:sz w:val="22"/>
                <w:szCs w:val="22"/>
              </w:rPr>
            </w:pPr>
          </w:p>
        </w:tc>
        <w:tc>
          <w:tcPr>
            <w:tcW w:w="5228" w:type="dxa"/>
            <w:shd w:val="clear" w:color="auto" w:fill="DEEAF6" w:themeFill="accent5" w:themeFillTint="33"/>
          </w:tcPr>
          <w:p w14:paraId="161A1AF8" w14:textId="77777777" w:rsidR="00F31261" w:rsidRPr="00493AB0" w:rsidRDefault="00FA235E" w:rsidP="006B1C0D">
            <w:pPr>
              <w:rPr>
                <w:rFonts w:ascii="Calibri" w:eastAsia="Calibri" w:hAnsi="Calibri"/>
                <w:sz w:val="22"/>
                <w:szCs w:val="22"/>
                <w:lang w:eastAsia="en-US"/>
              </w:rPr>
            </w:pPr>
            <w:hyperlink r:id="rId95" w:anchor="care-home" w:history="1">
              <w:r w:rsidR="00F31261" w:rsidRPr="00493AB0">
                <w:rPr>
                  <w:rFonts w:ascii="Calibri" w:eastAsia="Calibri" w:hAnsi="Calibri"/>
                  <w:color w:val="0563C1"/>
                  <w:sz w:val="22"/>
                  <w:szCs w:val="22"/>
                  <w:u w:val="single"/>
                  <w:lang w:eastAsia="en-US"/>
                </w:rPr>
                <w:t>Coronavirus Testing process and how to register LFD Test</w:t>
              </w:r>
            </w:hyperlink>
          </w:p>
          <w:p w14:paraId="02895964" w14:textId="77777777" w:rsidR="00F31261" w:rsidRPr="0071701A" w:rsidRDefault="00F31261" w:rsidP="006B1C0D">
            <w:pPr>
              <w:tabs>
                <w:tab w:val="left" w:pos="5700"/>
              </w:tabs>
              <w:rPr>
                <w:rFonts w:ascii="Calibri" w:eastAsia="Calibri" w:hAnsi="Calibri"/>
                <w:sz w:val="22"/>
                <w:szCs w:val="22"/>
                <w:lang w:eastAsia="en-US"/>
              </w:rPr>
            </w:pPr>
          </w:p>
          <w:p w14:paraId="6A36F4C4" w14:textId="77777777" w:rsidR="00F31261" w:rsidRPr="0071701A" w:rsidRDefault="00FA235E" w:rsidP="006B1C0D">
            <w:pPr>
              <w:rPr>
                <w:rFonts w:ascii="Calibri" w:eastAsia="Calibri" w:hAnsi="Calibri"/>
                <w:sz w:val="22"/>
                <w:szCs w:val="22"/>
                <w:lang w:eastAsia="en-US"/>
              </w:rPr>
            </w:pPr>
            <w:hyperlink r:id="rId96" w:history="1">
              <w:r w:rsidR="00F31261" w:rsidRPr="0071701A">
                <w:rPr>
                  <w:rFonts w:ascii="Calibri" w:eastAsia="Calibri" w:hAnsi="Calibri"/>
                  <w:color w:val="0563C1"/>
                  <w:sz w:val="22"/>
                  <w:szCs w:val="22"/>
                  <w:u w:val="single"/>
                  <w:lang w:eastAsia="en-US"/>
                </w:rPr>
                <w:t>Online Swabbing competency assessment</w:t>
              </w:r>
            </w:hyperlink>
            <w:r w:rsidR="00F31261" w:rsidRPr="0071701A">
              <w:rPr>
                <w:rFonts w:ascii="Calibri" w:eastAsia="Calibri" w:hAnsi="Calibri"/>
                <w:sz w:val="22"/>
                <w:szCs w:val="22"/>
                <w:lang w:eastAsia="en-US"/>
              </w:rPr>
              <w:t xml:space="preserve"> </w:t>
            </w:r>
          </w:p>
          <w:p w14:paraId="5959002F" w14:textId="77777777" w:rsidR="00F31261" w:rsidRPr="002300F6" w:rsidRDefault="00F31261" w:rsidP="006B1C0D">
            <w:pPr>
              <w:rPr>
                <w:rFonts w:asciiTheme="minorHAnsi" w:hAnsiTheme="minorHAnsi" w:cstheme="minorHAnsi"/>
                <w:sz w:val="22"/>
                <w:szCs w:val="22"/>
              </w:rPr>
            </w:pPr>
          </w:p>
        </w:tc>
      </w:tr>
      <w:tr w:rsidR="00F31261" w:rsidRPr="001872D0" w14:paraId="0379B2EA" w14:textId="77777777" w:rsidTr="00BC6D37">
        <w:tc>
          <w:tcPr>
            <w:tcW w:w="5228" w:type="dxa"/>
            <w:shd w:val="clear" w:color="auto" w:fill="DEEAF6" w:themeFill="accent5" w:themeFillTint="33"/>
          </w:tcPr>
          <w:p w14:paraId="4472B087" w14:textId="77777777" w:rsidR="00F31261" w:rsidRPr="002300F6" w:rsidRDefault="00F31261" w:rsidP="006B1C0D">
            <w:pPr>
              <w:tabs>
                <w:tab w:val="left" w:pos="5160"/>
              </w:tabs>
              <w:jc w:val="center"/>
              <w:rPr>
                <w:rFonts w:ascii="Calibri" w:eastAsia="Calibri" w:hAnsi="Calibri"/>
                <w:b/>
                <w:bCs/>
                <w:sz w:val="22"/>
                <w:szCs w:val="22"/>
                <w:lang w:eastAsia="en-US"/>
              </w:rPr>
            </w:pPr>
            <w:r w:rsidRPr="002300F6">
              <w:rPr>
                <w:rFonts w:ascii="Calibri" w:eastAsia="Calibri" w:hAnsi="Calibri"/>
                <w:b/>
                <w:bCs/>
                <w:sz w:val="22"/>
                <w:szCs w:val="22"/>
                <w:lang w:eastAsia="en-US"/>
              </w:rPr>
              <w:t>Admissions and Care</w:t>
            </w:r>
          </w:p>
          <w:p w14:paraId="7EEB1058" w14:textId="77777777" w:rsidR="00F31261" w:rsidRPr="002300F6" w:rsidRDefault="00F31261" w:rsidP="006B1C0D">
            <w:pPr>
              <w:rPr>
                <w:rFonts w:asciiTheme="minorHAnsi" w:hAnsiTheme="minorHAnsi" w:cstheme="minorHAnsi"/>
                <w:sz w:val="22"/>
                <w:szCs w:val="22"/>
              </w:rPr>
            </w:pPr>
          </w:p>
        </w:tc>
        <w:tc>
          <w:tcPr>
            <w:tcW w:w="5228" w:type="dxa"/>
            <w:shd w:val="clear" w:color="auto" w:fill="DEEAF6" w:themeFill="accent5" w:themeFillTint="33"/>
          </w:tcPr>
          <w:p w14:paraId="1ADEEFFD" w14:textId="77777777" w:rsidR="00F31261" w:rsidRPr="00304424" w:rsidRDefault="00FA235E" w:rsidP="006B1C0D">
            <w:pPr>
              <w:tabs>
                <w:tab w:val="left" w:pos="5160"/>
              </w:tabs>
              <w:rPr>
                <w:rFonts w:ascii="Calibri" w:eastAsia="Calibri" w:hAnsi="Calibri"/>
                <w:sz w:val="22"/>
                <w:szCs w:val="22"/>
                <w:lang w:eastAsia="en-US"/>
              </w:rPr>
            </w:pPr>
            <w:hyperlink r:id="rId97" w:anchor="section-1-admission" w:history="1">
              <w:r w:rsidR="00F31261" w:rsidRPr="00304424">
                <w:rPr>
                  <w:rFonts w:ascii="Calibri" w:eastAsia="Calibri" w:hAnsi="Calibri"/>
                  <w:color w:val="0563C1"/>
                  <w:sz w:val="22"/>
                  <w:szCs w:val="22"/>
                  <w:u w:val="single"/>
                  <w:lang w:eastAsia="en-US"/>
                </w:rPr>
                <w:t>COVID-19 Admission and Care of Residents in Care Homes</w:t>
              </w:r>
            </w:hyperlink>
          </w:p>
          <w:p w14:paraId="75A985AA" w14:textId="77777777" w:rsidR="00F31261" w:rsidRPr="002300F6" w:rsidRDefault="00F31261" w:rsidP="006B1C0D">
            <w:pPr>
              <w:rPr>
                <w:rFonts w:asciiTheme="minorHAnsi" w:hAnsiTheme="minorHAnsi" w:cstheme="minorHAnsi"/>
                <w:sz w:val="22"/>
                <w:szCs w:val="22"/>
              </w:rPr>
            </w:pPr>
          </w:p>
        </w:tc>
      </w:tr>
      <w:tr w:rsidR="00F31261" w:rsidRPr="001872D0" w14:paraId="181C4E50" w14:textId="77777777" w:rsidTr="00BC6D37">
        <w:tc>
          <w:tcPr>
            <w:tcW w:w="5228" w:type="dxa"/>
            <w:shd w:val="clear" w:color="auto" w:fill="DEEAF6" w:themeFill="accent5" w:themeFillTint="33"/>
          </w:tcPr>
          <w:p w14:paraId="6ED15AB3" w14:textId="77777777" w:rsidR="00F31261" w:rsidRPr="002300F6" w:rsidRDefault="00F31261" w:rsidP="006B1C0D">
            <w:pPr>
              <w:jc w:val="center"/>
              <w:rPr>
                <w:rFonts w:asciiTheme="minorHAnsi" w:hAnsiTheme="minorHAnsi" w:cstheme="minorHAnsi"/>
                <w:b/>
                <w:bCs/>
                <w:sz w:val="22"/>
                <w:szCs w:val="22"/>
              </w:rPr>
            </w:pPr>
            <w:r w:rsidRPr="002300F6">
              <w:rPr>
                <w:rFonts w:asciiTheme="minorHAnsi" w:hAnsiTheme="minorHAnsi" w:cstheme="minorHAnsi"/>
                <w:b/>
                <w:bCs/>
                <w:sz w:val="22"/>
                <w:szCs w:val="22"/>
              </w:rPr>
              <w:t>Infection Prevention and Control Guidance</w:t>
            </w:r>
          </w:p>
        </w:tc>
        <w:tc>
          <w:tcPr>
            <w:tcW w:w="5228" w:type="dxa"/>
            <w:shd w:val="clear" w:color="auto" w:fill="DEEAF6" w:themeFill="accent5" w:themeFillTint="33"/>
          </w:tcPr>
          <w:p w14:paraId="70917EDC" w14:textId="77777777" w:rsidR="00F31261" w:rsidRPr="00607B95" w:rsidRDefault="00FA235E" w:rsidP="006B1C0D">
            <w:pPr>
              <w:rPr>
                <w:rFonts w:ascii="Calibri" w:eastAsia="Calibri" w:hAnsi="Calibri"/>
                <w:sz w:val="22"/>
                <w:szCs w:val="22"/>
                <w:lang w:eastAsia="en-US"/>
              </w:rPr>
            </w:pPr>
            <w:hyperlink r:id="rId98" w:history="1">
              <w:r w:rsidR="00F31261" w:rsidRPr="00607B95">
                <w:rPr>
                  <w:rFonts w:ascii="Calibri" w:eastAsia="Calibri" w:hAnsi="Calibri"/>
                  <w:color w:val="0563C1"/>
                  <w:sz w:val="22"/>
                  <w:szCs w:val="22"/>
                  <w:u w:val="single"/>
                  <w:lang w:eastAsia="en-US"/>
                </w:rPr>
                <w:t>Infection Prevention and Control Recommendations</w:t>
              </w:r>
            </w:hyperlink>
          </w:p>
          <w:p w14:paraId="18BCA540" w14:textId="77777777" w:rsidR="00F31261" w:rsidRPr="002300F6" w:rsidRDefault="00F31261" w:rsidP="006B1C0D">
            <w:pPr>
              <w:rPr>
                <w:rFonts w:asciiTheme="minorHAnsi" w:hAnsiTheme="minorHAnsi" w:cstheme="minorHAnsi"/>
                <w:sz w:val="22"/>
                <w:szCs w:val="22"/>
              </w:rPr>
            </w:pPr>
          </w:p>
        </w:tc>
      </w:tr>
      <w:tr w:rsidR="00F31261" w:rsidRPr="001872D0" w14:paraId="60D8A8FF" w14:textId="77777777" w:rsidTr="00BC6D37">
        <w:tc>
          <w:tcPr>
            <w:tcW w:w="5228" w:type="dxa"/>
            <w:shd w:val="clear" w:color="auto" w:fill="DEEAF6" w:themeFill="accent5" w:themeFillTint="33"/>
          </w:tcPr>
          <w:p w14:paraId="10F5002C" w14:textId="77777777" w:rsidR="00F31261" w:rsidRPr="00295755" w:rsidRDefault="00F31261" w:rsidP="006B1C0D">
            <w:pPr>
              <w:jc w:val="center"/>
              <w:rPr>
                <w:rFonts w:asciiTheme="minorHAnsi" w:hAnsiTheme="minorHAnsi" w:cstheme="minorHAnsi"/>
                <w:b/>
                <w:bCs/>
                <w:sz w:val="22"/>
                <w:szCs w:val="22"/>
              </w:rPr>
            </w:pPr>
            <w:r w:rsidRPr="00295755">
              <w:rPr>
                <w:rFonts w:asciiTheme="minorHAnsi" w:hAnsiTheme="minorHAnsi" w:cstheme="minorHAnsi"/>
                <w:b/>
                <w:bCs/>
                <w:sz w:val="22"/>
                <w:szCs w:val="22"/>
              </w:rPr>
              <w:t>Advice for pregnant health care workers</w:t>
            </w:r>
          </w:p>
          <w:p w14:paraId="221458CD" w14:textId="77777777" w:rsidR="00F31261" w:rsidRPr="002300F6" w:rsidRDefault="00F31261" w:rsidP="006B1C0D">
            <w:pPr>
              <w:rPr>
                <w:rFonts w:asciiTheme="minorHAnsi" w:hAnsiTheme="minorHAnsi" w:cstheme="minorHAnsi"/>
                <w:sz w:val="22"/>
                <w:szCs w:val="22"/>
              </w:rPr>
            </w:pPr>
          </w:p>
        </w:tc>
        <w:tc>
          <w:tcPr>
            <w:tcW w:w="5228" w:type="dxa"/>
            <w:shd w:val="clear" w:color="auto" w:fill="DEEAF6" w:themeFill="accent5" w:themeFillTint="33"/>
          </w:tcPr>
          <w:p w14:paraId="019F6886" w14:textId="77777777" w:rsidR="00F31261" w:rsidRPr="0038773D" w:rsidRDefault="00FA235E" w:rsidP="006B1C0D">
            <w:pPr>
              <w:rPr>
                <w:rFonts w:ascii="Calibri" w:eastAsia="Calibri" w:hAnsi="Calibri"/>
                <w:sz w:val="22"/>
                <w:szCs w:val="22"/>
                <w:lang w:eastAsia="en-US"/>
              </w:rPr>
            </w:pPr>
            <w:hyperlink r:id="rId99" w:history="1">
              <w:r w:rsidR="00F31261" w:rsidRPr="0038773D">
                <w:rPr>
                  <w:rFonts w:ascii="Calibri" w:eastAsia="Calibri" w:hAnsi="Calibri"/>
                  <w:color w:val="0563C1"/>
                  <w:sz w:val="22"/>
                  <w:szCs w:val="22"/>
                  <w:u w:val="single"/>
                  <w:lang w:eastAsia="en-US"/>
                </w:rPr>
                <w:t>Pregnant employees COVID-19 advice</w:t>
              </w:r>
            </w:hyperlink>
          </w:p>
          <w:p w14:paraId="5B798B0F" w14:textId="77777777" w:rsidR="00F31261" w:rsidRPr="002300F6" w:rsidRDefault="00F31261" w:rsidP="006B1C0D">
            <w:pPr>
              <w:rPr>
                <w:rFonts w:asciiTheme="minorHAnsi" w:hAnsiTheme="minorHAnsi" w:cstheme="minorHAnsi"/>
                <w:sz w:val="22"/>
                <w:szCs w:val="22"/>
              </w:rPr>
            </w:pPr>
          </w:p>
        </w:tc>
      </w:tr>
      <w:tr w:rsidR="00F31261" w:rsidRPr="001872D0" w14:paraId="3368D34B" w14:textId="77777777" w:rsidTr="00BC6D37">
        <w:tc>
          <w:tcPr>
            <w:tcW w:w="5228" w:type="dxa"/>
            <w:shd w:val="clear" w:color="auto" w:fill="DEEAF6" w:themeFill="accent5" w:themeFillTint="33"/>
          </w:tcPr>
          <w:p w14:paraId="72D82F2D" w14:textId="77777777" w:rsidR="00F31261" w:rsidRPr="0038773D" w:rsidRDefault="00F31261" w:rsidP="006B1C0D">
            <w:pPr>
              <w:jc w:val="center"/>
              <w:rPr>
                <w:rFonts w:asciiTheme="minorHAnsi" w:hAnsiTheme="minorHAnsi" w:cstheme="minorHAnsi"/>
                <w:b/>
                <w:bCs/>
                <w:sz w:val="22"/>
                <w:szCs w:val="22"/>
              </w:rPr>
            </w:pPr>
            <w:r w:rsidRPr="0038773D">
              <w:rPr>
                <w:rFonts w:asciiTheme="minorHAnsi" w:hAnsiTheme="minorHAnsi" w:cstheme="minorHAnsi"/>
                <w:b/>
                <w:bCs/>
                <w:sz w:val="22"/>
                <w:szCs w:val="22"/>
              </w:rPr>
              <w:t>Travel</w:t>
            </w:r>
            <w:r>
              <w:rPr>
                <w:rFonts w:asciiTheme="minorHAnsi" w:hAnsiTheme="minorHAnsi" w:cstheme="minorHAnsi"/>
                <w:b/>
                <w:bCs/>
                <w:sz w:val="22"/>
                <w:szCs w:val="22"/>
              </w:rPr>
              <w:t xml:space="preserve"> and self-isolation</w:t>
            </w:r>
          </w:p>
        </w:tc>
        <w:tc>
          <w:tcPr>
            <w:tcW w:w="5228" w:type="dxa"/>
            <w:shd w:val="clear" w:color="auto" w:fill="DEEAF6" w:themeFill="accent5" w:themeFillTint="33"/>
          </w:tcPr>
          <w:p w14:paraId="6A96CACE" w14:textId="77777777" w:rsidR="00F31261" w:rsidRPr="00FC54BB" w:rsidRDefault="00FA235E" w:rsidP="006B1C0D">
            <w:pPr>
              <w:rPr>
                <w:rFonts w:ascii="Calibri" w:eastAsia="Calibri" w:hAnsi="Calibri"/>
                <w:sz w:val="22"/>
                <w:szCs w:val="22"/>
                <w:lang w:eastAsia="en-US"/>
              </w:rPr>
            </w:pPr>
            <w:hyperlink r:id="rId100" w:history="1">
              <w:r w:rsidR="00F31261" w:rsidRPr="00FC54BB">
                <w:rPr>
                  <w:rFonts w:ascii="Calibri" w:eastAsia="Calibri" w:hAnsi="Calibri"/>
                  <w:color w:val="0563C1"/>
                  <w:sz w:val="22"/>
                  <w:szCs w:val="22"/>
                  <w:u w:val="single"/>
                  <w:lang w:eastAsia="en-US"/>
                </w:rPr>
                <w:t>Travel Corridors</w:t>
              </w:r>
            </w:hyperlink>
          </w:p>
          <w:p w14:paraId="35EF2B9C" w14:textId="77777777" w:rsidR="00F31261" w:rsidRPr="002300F6" w:rsidRDefault="00F31261" w:rsidP="006B1C0D">
            <w:pPr>
              <w:rPr>
                <w:rFonts w:asciiTheme="minorHAnsi" w:hAnsiTheme="minorHAnsi" w:cstheme="minorHAnsi"/>
                <w:sz w:val="22"/>
                <w:szCs w:val="22"/>
              </w:rPr>
            </w:pPr>
          </w:p>
        </w:tc>
      </w:tr>
    </w:tbl>
    <w:p w14:paraId="32A5B6CE" w14:textId="77777777" w:rsidR="00E96174" w:rsidRPr="005743C9" w:rsidRDefault="00E96174" w:rsidP="00BE7E98">
      <w:pPr>
        <w:rPr>
          <w:rFonts w:asciiTheme="minorHAnsi" w:eastAsiaTheme="majorEastAsia" w:hAnsiTheme="minorHAnsi" w:cstheme="minorHAnsi"/>
        </w:rPr>
      </w:pPr>
    </w:p>
    <w:sectPr w:rsidR="00E96174" w:rsidRPr="005743C9" w:rsidSect="00034AB1">
      <w:footerReference w:type="default" r:id="rId10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4B00B" w14:textId="77777777" w:rsidR="00FA235E" w:rsidRDefault="00FA235E">
      <w:r>
        <w:separator/>
      </w:r>
    </w:p>
  </w:endnote>
  <w:endnote w:type="continuationSeparator" w:id="0">
    <w:p w14:paraId="1F20A75C" w14:textId="77777777" w:rsidR="00FA235E" w:rsidRDefault="00FA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062462"/>
      <w:docPartObj>
        <w:docPartGallery w:val="Page Numbers (Bottom of Page)"/>
        <w:docPartUnique/>
      </w:docPartObj>
    </w:sdtPr>
    <w:sdtEndPr>
      <w:rPr>
        <w:noProof/>
      </w:rPr>
    </w:sdtEndPr>
    <w:sdtContent>
      <w:p w14:paraId="2ED038A0" w14:textId="77777777" w:rsidR="00B87025" w:rsidRDefault="00B8702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5192C91" w14:textId="77777777" w:rsidR="00B87025" w:rsidRDefault="00B8702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8E278" w14:textId="77777777" w:rsidR="00FA235E" w:rsidRDefault="00FA235E">
      <w:r>
        <w:separator/>
      </w:r>
    </w:p>
  </w:footnote>
  <w:footnote w:type="continuationSeparator" w:id="0">
    <w:p w14:paraId="2B8F8669" w14:textId="77777777" w:rsidR="00FA235E" w:rsidRDefault="00FA2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75B1"/>
    <w:multiLevelType w:val="multilevel"/>
    <w:tmpl w:val="BCB6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655CE"/>
    <w:multiLevelType w:val="hybridMultilevel"/>
    <w:tmpl w:val="B1B2A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36200"/>
    <w:multiLevelType w:val="hybridMultilevel"/>
    <w:tmpl w:val="9F6433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C54A50"/>
    <w:multiLevelType w:val="multilevel"/>
    <w:tmpl w:val="61D22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550FF"/>
    <w:multiLevelType w:val="hybridMultilevel"/>
    <w:tmpl w:val="FAD4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00EDF"/>
    <w:multiLevelType w:val="hybridMultilevel"/>
    <w:tmpl w:val="5E74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84B61"/>
    <w:multiLevelType w:val="hybridMultilevel"/>
    <w:tmpl w:val="2AA8D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D349E1"/>
    <w:multiLevelType w:val="hybridMultilevel"/>
    <w:tmpl w:val="F4E4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153B4"/>
    <w:multiLevelType w:val="hybridMultilevel"/>
    <w:tmpl w:val="FAF66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343531"/>
    <w:multiLevelType w:val="hybridMultilevel"/>
    <w:tmpl w:val="A66C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04748"/>
    <w:multiLevelType w:val="hybridMultilevel"/>
    <w:tmpl w:val="CA9095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12B23AE"/>
    <w:multiLevelType w:val="hybridMultilevel"/>
    <w:tmpl w:val="12F48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C763C"/>
    <w:multiLevelType w:val="hybridMultilevel"/>
    <w:tmpl w:val="660A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259BB"/>
    <w:multiLevelType w:val="hybridMultilevel"/>
    <w:tmpl w:val="3CD6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C636C8"/>
    <w:multiLevelType w:val="hybridMultilevel"/>
    <w:tmpl w:val="8C2A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B77E6"/>
    <w:multiLevelType w:val="hybridMultilevel"/>
    <w:tmpl w:val="2C1C93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37C66"/>
    <w:multiLevelType w:val="multilevel"/>
    <w:tmpl w:val="5176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0D2C01"/>
    <w:multiLevelType w:val="hybridMultilevel"/>
    <w:tmpl w:val="ECAA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BF127E"/>
    <w:multiLevelType w:val="hybridMultilevel"/>
    <w:tmpl w:val="207449C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9" w15:restartNumberingAfterBreak="0">
    <w:nsid w:val="36656C8B"/>
    <w:multiLevelType w:val="hybridMultilevel"/>
    <w:tmpl w:val="9F949F0C"/>
    <w:lvl w:ilvl="0" w:tplc="F9FC03E2">
      <w:start w:val="1"/>
      <w:numFmt w:val="decimal"/>
      <w:pStyle w:val="Heading3"/>
      <w:lvlText w:val="%1."/>
      <w:lvlJc w:val="left"/>
      <w:pPr>
        <w:ind w:left="927" w:hanging="360"/>
      </w:pPr>
      <w:rPr>
        <w:b/>
        <w:bCs/>
        <w:color w:val="4472C4" w:themeColor="accent1"/>
      </w:rPr>
    </w:lvl>
    <w:lvl w:ilvl="1" w:tplc="08090019">
      <w:start w:val="1"/>
      <w:numFmt w:val="lowerLetter"/>
      <w:lvlText w:val="%2."/>
      <w:lvlJc w:val="left"/>
      <w:pPr>
        <w:ind w:left="-1254" w:hanging="360"/>
      </w:pPr>
    </w:lvl>
    <w:lvl w:ilvl="2" w:tplc="0809001B" w:tentative="1">
      <w:start w:val="1"/>
      <w:numFmt w:val="lowerRoman"/>
      <w:lvlText w:val="%3."/>
      <w:lvlJc w:val="right"/>
      <w:pPr>
        <w:ind w:left="-534" w:hanging="180"/>
      </w:pPr>
    </w:lvl>
    <w:lvl w:ilvl="3" w:tplc="0809000F" w:tentative="1">
      <w:start w:val="1"/>
      <w:numFmt w:val="decimal"/>
      <w:lvlText w:val="%4."/>
      <w:lvlJc w:val="left"/>
      <w:pPr>
        <w:ind w:left="186" w:hanging="360"/>
      </w:pPr>
    </w:lvl>
    <w:lvl w:ilvl="4" w:tplc="08090019" w:tentative="1">
      <w:start w:val="1"/>
      <w:numFmt w:val="lowerLetter"/>
      <w:lvlText w:val="%5."/>
      <w:lvlJc w:val="left"/>
      <w:pPr>
        <w:ind w:left="906" w:hanging="360"/>
      </w:pPr>
    </w:lvl>
    <w:lvl w:ilvl="5" w:tplc="0809001B" w:tentative="1">
      <w:start w:val="1"/>
      <w:numFmt w:val="lowerRoman"/>
      <w:lvlText w:val="%6."/>
      <w:lvlJc w:val="right"/>
      <w:pPr>
        <w:ind w:left="1626" w:hanging="180"/>
      </w:pPr>
    </w:lvl>
    <w:lvl w:ilvl="6" w:tplc="0809000F" w:tentative="1">
      <w:start w:val="1"/>
      <w:numFmt w:val="decimal"/>
      <w:lvlText w:val="%7."/>
      <w:lvlJc w:val="left"/>
      <w:pPr>
        <w:ind w:left="2346" w:hanging="360"/>
      </w:pPr>
    </w:lvl>
    <w:lvl w:ilvl="7" w:tplc="08090019" w:tentative="1">
      <w:start w:val="1"/>
      <w:numFmt w:val="lowerLetter"/>
      <w:lvlText w:val="%8."/>
      <w:lvlJc w:val="left"/>
      <w:pPr>
        <w:ind w:left="3066" w:hanging="360"/>
      </w:pPr>
    </w:lvl>
    <w:lvl w:ilvl="8" w:tplc="0809001B" w:tentative="1">
      <w:start w:val="1"/>
      <w:numFmt w:val="lowerRoman"/>
      <w:lvlText w:val="%9."/>
      <w:lvlJc w:val="right"/>
      <w:pPr>
        <w:ind w:left="3786" w:hanging="180"/>
      </w:pPr>
    </w:lvl>
  </w:abstractNum>
  <w:abstractNum w:abstractNumId="20" w15:restartNumberingAfterBreak="0">
    <w:nsid w:val="36924D0C"/>
    <w:multiLevelType w:val="hybridMultilevel"/>
    <w:tmpl w:val="2014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6040A"/>
    <w:multiLevelType w:val="hybridMultilevel"/>
    <w:tmpl w:val="2126FD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643343"/>
    <w:multiLevelType w:val="hybridMultilevel"/>
    <w:tmpl w:val="AA981E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C552BA"/>
    <w:multiLevelType w:val="hybridMultilevel"/>
    <w:tmpl w:val="DA06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4B0D72"/>
    <w:multiLevelType w:val="hybridMultilevel"/>
    <w:tmpl w:val="F85C9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2EF0ED9"/>
    <w:multiLevelType w:val="hybridMultilevel"/>
    <w:tmpl w:val="A008C068"/>
    <w:lvl w:ilvl="0" w:tplc="F2229AA2">
      <w:start w:val="1"/>
      <w:numFmt w:val="bullet"/>
      <w:lvlText w:val="•"/>
      <w:lvlJc w:val="left"/>
      <w:pPr>
        <w:tabs>
          <w:tab w:val="num" w:pos="720"/>
        </w:tabs>
        <w:ind w:left="720" w:hanging="360"/>
      </w:pPr>
      <w:rPr>
        <w:rFonts w:ascii="Arial" w:hAnsi="Arial" w:hint="default"/>
      </w:rPr>
    </w:lvl>
    <w:lvl w:ilvl="1" w:tplc="CB32F60E" w:tentative="1">
      <w:start w:val="1"/>
      <w:numFmt w:val="bullet"/>
      <w:lvlText w:val="•"/>
      <w:lvlJc w:val="left"/>
      <w:pPr>
        <w:tabs>
          <w:tab w:val="num" w:pos="1440"/>
        </w:tabs>
        <w:ind w:left="1440" w:hanging="360"/>
      </w:pPr>
      <w:rPr>
        <w:rFonts w:ascii="Arial" w:hAnsi="Arial" w:hint="default"/>
      </w:rPr>
    </w:lvl>
    <w:lvl w:ilvl="2" w:tplc="011CFBEA" w:tentative="1">
      <w:start w:val="1"/>
      <w:numFmt w:val="bullet"/>
      <w:lvlText w:val="•"/>
      <w:lvlJc w:val="left"/>
      <w:pPr>
        <w:tabs>
          <w:tab w:val="num" w:pos="2160"/>
        </w:tabs>
        <w:ind w:left="2160" w:hanging="360"/>
      </w:pPr>
      <w:rPr>
        <w:rFonts w:ascii="Arial" w:hAnsi="Arial" w:hint="default"/>
      </w:rPr>
    </w:lvl>
    <w:lvl w:ilvl="3" w:tplc="FBC2EA44" w:tentative="1">
      <w:start w:val="1"/>
      <w:numFmt w:val="bullet"/>
      <w:lvlText w:val="•"/>
      <w:lvlJc w:val="left"/>
      <w:pPr>
        <w:tabs>
          <w:tab w:val="num" w:pos="2880"/>
        </w:tabs>
        <w:ind w:left="2880" w:hanging="360"/>
      </w:pPr>
      <w:rPr>
        <w:rFonts w:ascii="Arial" w:hAnsi="Arial" w:hint="default"/>
      </w:rPr>
    </w:lvl>
    <w:lvl w:ilvl="4" w:tplc="E3A00646" w:tentative="1">
      <w:start w:val="1"/>
      <w:numFmt w:val="bullet"/>
      <w:lvlText w:val="•"/>
      <w:lvlJc w:val="left"/>
      <w:pPr>
        <w:tabs>
          <w:tab w:val="num" w:pos="3600"/>
        </w:tabs>
        <w:ind w:left="3600" w:hanging="360"/>
      </w:pPr>
      <w:rPr>
        <w:rFonts w:ascii="Arial" w:hAnsi="Arial" w:hint="default"/>
      </w:rPr>
    </w:lvl>
    <w:lvl w:ilvl="5" w:tplc="0FC4110E" w:tentative="1">
      <w:start w:val="1"/>
      <w:numFmt w:val="bullet"/>
      <w:lvlText w:val="•"/>
      <w:lvlJc w:val="left"/>
      <w:pPr>
        <w:tabs>
          <w:tab w:val="num" w:pos="4320"/>
        </w:tabs>
        <w:ind w:left="4320" w:hanging="360"/>
      </w:pPr>
      <w:rPr>
        <w:rFonts w:ascii="Arial" w:hAnsi="Arial" w:hint="default"/>
      </w:rPr>
    </w:lvl>
    <w:lvl w:ilvl="6" w:tplc="A0AEADBC" w:tentative="1">
      <w:start w:val="1"/>
      <w:numFmt w:val="bullet"/>
      <w:lvlText w:val="•"/>
      <w:lvlJc w:val="left"/>
      <w:pPr>
        <w:tabs>
          <w:tab w:val="num" w:pos="5040"/>
        </w:tabs>
        <w:ind w:left="5040" w:hanging="360"/>
      </w:pPr>
      <w:rPr>
        <w:rFonts w:ascii="Arial" w:hAnsi="Arial" w:hint="default"/>
      </w:rPr>
    </w:lvl>
    <w:lvl w:ilvl="7" w:tplc="ABCA058E" w:tentative="1">
      <w:start w:val="1"/>
      <w:numFmt w:val="bullet"/>
      <w:lvlText w:val="•"/>
      <w:lvlJc w:val="left"/>
      <w:pPr>
        <w:tabs>
          <w:tab w:val="num" w:pos="5760"/>
        </w:tabs>
        <w:ind w:left="5760" w:hanging="360"/>
      </w:pPr>
      <w:rPr>
        <w:rFonts w:ascii="Arial" w:hAnsi="Arial" w:hint="default"/>
      </w:rPr>
    </w:lvl>
    <w:lvl w:ilvl="8" w:tplc="8AF42B3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C64C5A"/>
    <w:multiLevelType w:val="hybridMultilevel"/>
    <w:tmpl w:val="B1B2A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F75C22"/>
    <w:multiLevelType w:val="hybridMultilevel"/>
    <w:tmpl w:val="90F2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9F672F"/>
    <w:multiLevelType w:val="hybridMultilevel"/>
    <w:tmpl w:val="9762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FD1714"/>
    <w:multiLevelType w:val="hybridMultilevel"/>
    <w:tmpl w:val="119CC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0B32E3D"/>
    <w:multiLevelType w:val="multilevel"/>
    <w:tmpl w:val="0832C4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7E1CBF"/>
    <w:multiLevelType w:val="hybridMultilevel"/>
    <w:tmpl w:val="B784BCB0"/>
    <w:lvl w:ilvl="0" w:tplc="6CE2A224">
      <w:start w:val="1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53D25A94"/>
    <w:multiLevelType w:val="hybridMultilevel"/>
    <w:tmpl w:val="B1B2A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E85BC4"/>
    <w:multiLevelType w:val="hybridMultilevel"/>
    <w:tmpl w:val="AB14ACDC"/>
    <w:lvl w:ilvl="0" w:tplc="0B6A625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FEC36F6"/>
    <w:multiLevelType w:val="hybridMultilevel"/>
    <w:tmpl w:val="EC4CC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B44835"/>
    <w:multiLevelType w:val="hybridMultilevel"/>
    <w:tmpl w:val="DE503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546B58"/>
    <w:multiLevelType w:val="hybridMultilevel"/>
    <w:tmpl w:val="DFFE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B41BC4"/>
    <w:multiLevelType w:val="hybridMultilevel"/>
    <w:tmpl w:val="D3EA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E0303B"/>
    <w:multiLevelType w:val="hybridMultilevel"/>
    <w:tmpl w:val="FBC0A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FF327F"/>
    <w:multiLevelType w:val="hybridMultilevel"/>
    <w:tmpl w:val="E5847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1F10D10"/>
    <w:multiLevelType w:val="hybridMultilevel"/>
    <w:tmpl w:val="BDD8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EA5752"/>
    <w:multiLevelType w:val="hybridMultilevel"/>
    <w:tmpl w:val="208ABF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B60AC8"/>
    <w:multiLevelType w:val="hybridMultilevel"/>
    <w:tmpl w:val="AA5E5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DB11FE"/>
    <w:multiLevelType w:val="hybridMultilevel"/>
    <w:tmpl w:val="7762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994788"/>
    <w:multiLevelType w:val="hybridMultilevel"/>
    <w:tmpl w:val="BE9CE728"/>
    <w:lvl w:ilvl="0" w:tplc="130612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E6D0093"/>
    <w:multiLevelType w:val="hybridMultilevel"/>
    <w:tmpl w:val="7DB8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25"/>
  </w:num>
  <w:num w:numId="4">
    <w:abstractNumId w:val="21"/>
  </w:num>
  <w:num w:numId="5">
    <w:abstractNumId w:val="31"/>
  </w:num>
  <w:num w:numId="6">
    <w:abstractNumId w:val="45"/>
  </w:num>
  <w:num w:numId="7">
    <w:abstractNumId w:val="8"/>
  </w:num>
  <w:num w:numId="8">
    <w:abstractNumId w:val="3"/>
  </w:num>
  <w:num w:numId="9">
    <w:abstractNumId w:val="18"/>
  </w:num>
  <w:num w:numId="10">
    <w:abstractNumId w:val="34"/>
  </w:num>
  <w:num w:numId="11">
    <w:abstractNumId w:val="39"/>
  </w:num>
  <w:num w:numId="12">
    <w:abstractNumId w:val="13"/>
  </w:num>
  <w:num w:numId="13">
    <w:abstractNumId w:val="40"/>
  </w:num>
  <w:num w:numId="14">
    <w:abstractNumId w:val="26"/>
  </w:num>
  <w:num w:numId="15">
    <w:abstractNumId w:val="36"/>
  </w:num>
  <w:num w:numId="16">
    <w:abstractNumId w:val="44"/>
  </w:num>
  <w:num w:numId="17">
    <w:abstractNumId w:val="35"/>
  </w:num>
  <w:num w:numId="18">
    <w:abstractNumId w:val="19"/>
    <w:lvlOverride w:ilvl="0">
      <w:startOverride w:val="1"/>
    </w:lvlOverride>
  </w:num>
  <w:num w:numId="19">
    <w:abstractNumId w:val="28"/>
  </w:num>
  <w:num w:numId="20">
    <w:abstractNumId w:val="14"/>
  </w:num>
  <w:num w:numId="21">
    <w:abstractNumId w:val="5"/>
  </w:num>
  <w:num w:numId="22">
    <w:abstractNumId w:val="11"/>
  </w:num>
  <w:num w:numId="23">
    <w:abstractNumId w:val="27"/>
  </w:num>
  <w:num w:numId="24">
    <w:abstractNumId w:val="1"/>
  </w:num>
  <w:num w:numId="25">
    <w:abstractNumId w:val="19"/>
  </w:num>
  <w:num w:numId="26">
    <w:abstractNumId w:val="32"/>
  </w:num>
  <w:num w:numId="27">
    <w:abstractNumId w:val="20"/>
  </w:num>
  <w:num w:numId="28">
    <w:abstractNumId w:val="4"/>
  </w:num>
  <w:num w:numId="29">
    <w:abstractNumId w:val="43"/>
  </w:num>
  <w:num w:numId="30">
    <w:abstractNumId w:val="7"/>
  </w:num>
  <w:num w:numId="31">
    <w:abstractNumId w:val="12"/>
  </w:num>
  <w:num w:numId="32">
    <w:abstractNumId w:val="41"/>
  </w:num>
  <w:num w:numId="33">
    <w:abstractNumId w:val="19"/>
  </w:num>
  <w:num w:numId="34">
    <w:abstractNumId w:val="6"/>
  </w:num>
  <w:num w:numId="35">
    <w:abstractNumId w:val="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2"/>
  </w:num>
  <w:num w:numId="40">
    <w:abstractNumId w:val="15"/>
  </w:num>
  <w:num w:numId="41">
    <w:abstractNumId w:val="17"/>
  </w:num>
  <w:num w:numId="42">
    <w:abstractNumId w:val="24"/>
  </w:num>
  <w:num w:numId="43">
    <w:abstractNumId w:val="16"/>
  </w:num>
  <w:num w:numId="44">
    <w:abstractNumId w:val="23"/>
  </w:num>
  <w:num w:numId="45">
    <w:abstractNumId w:val="19"/>
  </w:num>
  <w:num w:numId="46">
    <w:abstractNumId w:val="9"/>
  </w:num>
  <w:num w:numId="47">
    <w:abstractNumId w:val="29"/>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30"/>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3EB"/>
    <w:rsid w:val="000002B5"/>
    <w:rsid w:val="00001833"/>
    <w:rsid w:val="00002409"/>
    <w:rsid w:val="00002FF8"/>
    <w:rsid w:val="00003085"/>
    <w:rsid w:val="0000389A"/>
    <w:rsid w:val="00003B26"/>
    <w:rsid w:val="00003C24"/>
    <w:rsid w:val="00003FFC"/>
    <w:rsid w:val="000049E3"/>
    <w:rsid w:val="00004A31"/>
    <w:rsid w:val="00004BA8"/>
    <w:rsid w:val="00004BE9"/>
    <w:rsid w:val="0000514E"/>
    <w:rsid w:val="00005152"/>
    <w:rsid w:val="000061F4"/>
    <w:rsid w:val="00006504"/>
    <w:rsid w:val="000074AF"/>
    <w:rsid w:val="000102D7"/>
    <w:rsid w:val="00011399"/>
    <w:rsid w:val="000117BA"/>
    <w:rsid w:val="00012358"/>
    <w:rsid w:val="000127D6"/>
    <w:rsid w:val="00013778"/>
    <w:rsid w:val="00014639"/>
    <w:rsid w:val="000175E6"/>
    <w:rsid w:val="000209EB"/>
    <w:rsid w:val="00020BC0"/>
    <w:rsid w:val="00021466"/>
    <w:rsid w:val="00021C0A"/>
    <w:rsid w:val="0002295E"/>
    <w:rsid w:val="000230A6"/>
    <w:rsid w:val="00023609"/>
    <w:rsid w:val="00023BD3"/>
    <w:rsid w:val="00023E1F"/>
    <w:rsid w:val="0002423B"/>
    <w:rsid w:val="00024639"/>
    <w:rsid w:val="000249B7"/>
    <w:rsid w:val="00025387"/>
    <w:rsid w:val="000256E8"/>
    <w:rsid w:val="000259AD"/>
    <w:rsid w:val="00025C7E"/>
    <w:rsid w:val="0002697D"/>
    <w:rsid w:val="00026EBF"/>
    <w:rsid w:val="0003090C"/>
    <w:rsid w:val="00030C6D"/>
    <w:rsid w:val="0003183A"/>
    <w:rsid w:val="00031C32"/>
    <w:rsid w:val="00033248"/>
    <w:rsid w:val="000333B3"/>
    <w:rsid w:val="00033D1C"/>
    <w:rsid w:val="00034AB1"/>
    <w:rsid w:val="00034FE3"/>
    <w:rsid w:val="00036DA3"/>
    <w:rsid w:val="00036F6D"/>
    <w:rsid w:val="00037E70"/>
    <w:rsid w:val="00040A5F"/>
    <w:rsid w:val="00041B6E"/>
    <w:rsid w:val="000420AE"/>
    <w:rsid w:val="00043C3C"/>
    <w:rsid w:val="0004553A"/>
    <w:rsid w:val="00045DCF"/>
    <w:rsid w:val="000467A9"/>
    <w:rsid w:val="000469AE"/>
    <w:rsid w:val="00050F35"/>
    <w:rsid w:val="000512B5"/>
    <w:rsid w:val="0005205C"/>
    <w:rsid w:val="00052116"/>
    <w:rsid w:val="00053D83"/>
    <w:rsid w:val="000541F3"/>
    <w:rsid w:val="00054E22"/>
    <w:rsid w:val="00055168"/>
    <w:rsid w:val="00056367"/>
    <w:rsid w:val="000575A9"/>
    <w:rsid w:val="000576EB"/>
    <w:rsid w:val="000578C3"/>
    <w:rsid w:val="00057D53"/>
    <w:rsid w:val="000603FE"/>
    <w:rsid w:val="00060A89"/>
    <w:rsid w:val="000613A2"/>
    <w:rsid w:val="00061D67"/>
    <w:rsid w:val="00062ECF"/>
    <w:rsid w:val="00062FA9"/>
    <w:rsid w:val="0006319E"/>
    <w:rsid w:val="00063411"/>
    <w:rsid w:val="000635DF"/>
    <w:rsid w:val="00063A23"/>
    <w:rsid w:val="00063FFC"/>
    <w:rsid w:val="00065573"/>
    <w:rsid w:val="000656B5"/>
    <w:rsid w:val="0006686A"/>
    <w:rsid w:val="00066B20"/>
    <w:rsid w:val="00067D5E"/>
    <w:rsid w:val="0007180C"/>
    <w:rsid w:val="00072AB2"/>
    <w:rsid w:val="000730EE"/>
    <w:rsid w:val="000731AD"/>
    <w:rsid w:val="000737A9"/>
    <w:rsid w:val="00073966"/>
    <w:rsid w:val="00074E65"/>
    <w:rsid w:val="00076CD1"/>
    <w:rsid w:val="000770FB"/>
    <w:rsid w:val="00080A5E"/>
    <w:rsid w:val="00081431"/>
    <w:rsid w:val="00081C56"/>
    <w:rsid w:val="00083955"/>
    <w:rsid w:val="000839DA"/>
    <w:rsid w:val="00085E41"/>
    <w:rsid w:val="000865EA"/>
    <w:rsid w:val="00087A7B"/>
    <w:rsid w:val="0009001C"/>
    <w:rsid w:val="00090113"/>
    <w:rsid w:val="00091D3A"/>
    <w:rsid w:val="000929F3"/>
    <w:rsid w:val="000932DA"/>
    <w:rsid w:val="00093F40"/>
    <w:rsid w:val="00095675"/>
    <w:rsid w:val="000960B6"/>
    <w:rsid w:val="00096B63"/>
    <w:rsid w:val="000A0CAC"/>
    <w:rsid w:val="000A2E47"/>
    <w:rsid w:val="000A3077"/>
    <w:rsid w:val="000A4438"/>
    <w:rsid w:val="000A4523"/>
    <w:rsid w:val="000A4E6D"/>
    <w:rsid w:val="000A5820"/>
    <w:rsid w:val="000A58E7"/>
    <w:rsid w:val="000A5A60"/>
    <w:rsid w:val="000A5AFC"/>
    <w:rsid w:val="000A5E55"/>
    <w:rsid w:val="000B081A"/>
    <w:rsid w:val="000B0843"/>
    <w:rsid w:val="000B09BE"/>
    <w:rsid w:val="000B2498"/>
    <w:rsid w:val="000B3355"/>
    <w:rsid w:val="000B368B"/>
    <w:rsid w:val="000B523F"/>
    <w:rsid w:val="000B5D99"/>
    <w:rsid w:val="000B6257"/>
    <w:rsid w:val="000B6280"/>
    <w:rsid w:val="000C0428"/>
    <w:rsid w:val="000C057B"/>
    <w:rsid w:val="000C0C17"/>
    <w:rsid w:val="000C0E67"/>
    <w:rsid w:val="000C264A"/>
    <w:rsid w:val="000C372C"/>
    <w:rsid w:val="000C3829"/>
    <w:rsid w:val="000C5768"/>
    <w:rsid w:val="000C630B"/>
    <w:rsid w:val="000C6580"/>
    <w:rsid w:val="000C6628"/>
    <w:rsid w:val="000C6E36"/>
    <w:rsid w:val="000D15A7"/>
    <w:rsid w:val="000D1952"/>
    <w:rsid w:val="000D20F0"/>
    <w:rsid w:val="000D220A"/>
    <w:rsid w:val="000D26E6"/>
    <w:rsid w:val="000D28D2"/>
    <w:rsid w:val="000D2C03"/>
    <w:rsid w:val="000D30D6"/>
    <w:rsid w:val="000D380B"/>
    <w:rsid w:val="000D4270"/>
    <w:rsid w:val="000D4376"/>
    <w:rsid w:val="000D4602"/>
    <w:rsid w:val="000D57D6"/>
    <w:rsid w:val="000D7D70"/>
    <w:rsid w:val="000E006F"/>
    <w:rsid w:val="000E0A1D"/>
    <w:rsid w:val="000E244E"/>
    <w:rsid w:val="000E2D34"/>
    <w:rsid w:val="000E32D8"/>
    <w:rsid w:val="000E3324"/>
    <w:rsid w:val="000E411A"/>
    <w:rsid w:val="000E5016"/>
    <w:rsid w:val="000E5063"/>
    <w:rsid w:val="000E60D9"/>
    <w:rsid w:val="000E6C70"/>
    <w:rsid w:val="000E712F"/>
    <w:rsid w:val="000E761F"/>
    <w:rsid w:val="000F0362"/>
    <w:rsid w:val="000F102B"/>
    <w:rsid w:val="000F2485"/>
    <w:rsid w:val="000F24E2"/>
    <w:rsid w:val="000F2E37"/>
    <w:rsid w:val="000F3786"/>
    <w:rsid w:val="000F603F"/>
    <w:rsid w:val="001000BE"/>
    <w:rsid w:val="00100CB2"/>
    <w:rsid w:val="00102191"/>
    <w:rsid w:val="001023AE"/>
    <w:rsid w:val="001042F3"/>
    <w:rsid w:val="0010489D"/>
    <w:rsid w:val="00105207"/>
    <w:rsid w:val="00105281"/>
    <w:rsid w:val="0010585E"/>
    <w:rsid w:val="00105EF9"/>
    <w:rsid w:val="0010626B"/>
    <w:rsid w:val="001062A3"/>
    <w:rsid w:val="001067AE"/>
    <w:rsid w:val="00106AB3"/>
    <w:rsid w:val="00106CF4"/>
    <w:rsid w:val="00107583"/>
    <w:rsid w:val="001102BC"/>
    <w:rsid w:val="00110795"/>
    <w:rsid w:val="001110E6"/>
    <w:rsid w:val="00111655"/>
    <w:rsid w:val="00111E9E"/>
    <w:rsid w:val="00112918"/>
    <w:rsid w:val="00112A1B"/>
    <w:rsid w:val="00113405"/>
    <w:rsid w:val="001136F7"/>
    <w:rsid w:val="00113E9F"/>
    <w:rsid w:val="001152AE"/>
    <w:rsid w:val="00115384"/>
    <w:rsid w:val="0011547A"/>
    <w:rsid w:val="001167DD"/>
    <w:rsid w:val="00122102"/>
    <w:rsid w:val="0012328C"/>
    <w:rsid w:val="00123C36"/>
    <w:rsid w:val="00123E15"/>
    <w:rsid w:val="00123F9D"/>
    <w:rsid w:val="0012449A"/>
    <w:rsid w:val="00124E11"/>
    <w:rsid w:val="00125748"/>
    <w:rsid w:val="00125A3C"/>
    <w:rsid w:val="0012694E"/>
    <w:rsid w:val="001270CE"/>
    <w:rsid w:val="0012742F"/>
    <w:rsid w:val="00127936"/>
    <w:rsid w:val="00127B3D"/>
    <w:rsid w:val="00130D3F"/>
    <w:rsid w:val="00131E40"/>
    <w:rsid w:val="00132E2C"/>
    <w:rsid w:val="001345BA"/>
    <w:rsid w:val="00134DC7"/>
    <w:rsid w:val="0013517D"/>
    <w:rsid w:val="00135E6C"/>
    <w:rsid w:val="00137211"/>
    <w:rsid w:val="0013787A"/>
    <w:rsid w:val="0013791A"/>
    <w:rsid w:val="001407BC"/>
    <w:rsid w:val="00140B25"/>
    <w:rsid w:val="00140CB4"/>
    <w:rsid w:val="00140DF3"/>
    <w:rsid w:val="00142185"/>
    <w:rsid w:val="00142507"/>
    <w:rsid w:val="00142CE3"/>
    <w:rsid w:val="001447E5"/>
    <w:rsid w:val="001452B3"/>
    <w:rsid w:val="001461B9"/>
    <w:rsid w:val="00147B06"/>
    <w:rsid w:val="00147FDE"/>
    <w:rsid w:val="00150530"/>
    <w:rsid w:val="0015416F"/>
    <w:rsid w:val="00154C32"/>
    <w:rsid w:val="001552DF"/>
    <w:rsid w:val="00157DF9"/>
    <w:rsid w:val="001606FA"/>
    <w:rsid w:val="00160CD7"/>
    <w:rsid w:val="00160E19"/>
    <w:rsid w:val="00161C94"/>
    <w:rsid w:val="00163058"/>
    <w:rsid w:val="0016391C"/>
    <w:rsid w:val="001656C7"/>
    <w:rsid w:val="00165ECA"/>
    <w:rsid w:val="001665BB"/>
    <w:rsid w:val="00166A34"/>
    <w:rsid w:val="001670E2"/>
    <w:rsid w:val="0016722E"/>
    <w:rsid w:val="0016770A"/>
    <w:rsid w:val="0017281C"/>
    <w:rsid w:val="0017329E"/>
    <w:rsid w:val="001738F4"/>
    <w:rsid w:val="00175851"/>
    <w:rsid w:val="001758A1"/>
    <w:rsid w:val="00175DD2"/>
    <w:rsid w:val="00175EFD"/>
    <w:rsid w:val="00175F54"/>
    <w:rsid w:val="00175F7B"/>
    <w:rsid w:val="001763AA"/>
    <w:rsid w:val="00176537"/>
    <w:rsid w:val="001765BB"/>
    <w:rsid w:val="001768B2"/>
    <w:rsid w:val="00176C12"/>
    <w:rsid w:val="00177461"/>
    <w:rsid w:val="00180E35"/>
    <w:rsid w:val="00181178"/>
    <w:rsid w:val="0018190F"/>
    <w:rsid w:val="00182ABC"/>
    <w:rsid w:val="00182C5D"/>
    <w:rsid w:val="00182EEB"/>
    <w:rsid w:val="00183E4A"/>
    <w:rsid w:val="001851D9"/>
    <w:rsid w:val="00186C4C"/>
    <w:rsid w:val="00187169"/>
    <w:rsid w:val="001872D0"/>
    <w:rsid w:val="00187B56"/>
    <w:rsid w:val="001903D3"/>
    <w:rsid w:val="00190C38"/>
    <w:rsid w:val="00190C6D"/>
    <w:rsid w:val="00190C7F"/>
    <w:rsid w:val="00190F31"/>
    <w:rsid w:val="00192388"/>
    <w:rsid w:val="00192E2B"/>
    <w:rsid w:val="0019300E"/>
    <w:rsid w:val="001933B9"/>
    <w:rsid w:val="0019357B"/>
    <w:rsid w:val="00193870"/>
    <w:rsid w:val="00193C26"/>
    <w:rsid w:val="001947C4"/>
    <w:rsid w:val="00194A6C"/>
    <w:rsid w:val="0019508A"/>
    <w:rsid w:val="0019521E"/>
    <w:rsid w:val="001956D0"/>
    <w:rsid w:val="00195D59"/>
    <w:rsid w:val="00197234"/>
    <w:rsid w:val="00197A55"/>
    <w:rsid w:val="00197E8C"/>
    <w:rsid w:val="001A0183"/>
    <w:rsid w:val="001A0564"/>
    <w:rsid w:val="001A1137"/>
    <w:rsid w:val="001A13C0"/>
    <w:rsid w:val="001A172A"/>
    <w:rsid w:val="001A1C3A"/>
    <w:rsid w:val="001A25C1"/>
    <w:rsid w:val="001A25DA"/>
    <w:rsid w:val="001A40AF"/>
    <w:rsid w:val="001A413F"/>
    <w:rsid w:val="001A485A"/>
    <w:rsid w:val="001A6577"/>
    <w:rsid w:val="001A65B7"/>
    <w:rsid w:val="001A7881"/>
    <w:rsid w:val="001A7D97"/>
    <w:rsid w:val="001B07CD"/>
    <w:rsid w:val="001B0D1A"/>
    <w:rsid w:val="001B106D"/>
    <w:rsid w:val="001B1166"/>
    <w:rsid w:val="001B1198"/>
    <w:rsid w:val="001B1897"/>
    <w:rsid w:val="001B1B03"/>
    <w:rsid w:val="001B1DEE"/>
    <w:rsid w:val="001B28A2"/>
    <w:rsid w:val="001B2B30"/>
    <w:rsid w:val="001B2E48"/>
    <w:rsid w:val="001B3A1D"/>
    <w:rsid w:val="001B3B1B"/>
    <w:rsid w:val="001B3C23"/>
    <w:rsid w:val="001B460C"/>
    <w:rsid w:val="001B4CDC"/>
    <w:rsid w:val="001B5DD8"/>
    <w:rsid w:val="001B68E2"/>
    <w:rsid w:val="001B6E20"/>
    <w:rsid w:val="001B72FF"/>
    <w:rsid w:val="001C0160"/>
    <w:rsid w:val="001C187B"/>
    <w:rsid w:val="001C21F9"/>
    <w:rsid w:val="001C2214"/>
    <w:rsid w:val="001C2649"/>
    <w:rsid w:val="001C2816"/>
    <w:rsid w:val="001C2E88"/>
    <w:rsid w:val="001C30D6"/>
    <w:rsid w:val="001C4891"/>
    <w:rsid w:val="001C53A8"/>
    <w:rsid w:val="001C544A"/>
    <w:rsid w:val="001C5598"/>
    <w:rsid w:val="001C55FF"/>
    <w:rsid w:val="001C689C"/>
    <w:rsid w:val="001C733A"/>
    <w:rsid w:val="001C7643"/>
    <w:rsid w:val="001C7756"/>
    <w:rsid w:val="001C779A"/>
    <w:rsid w:val="001D0741"/>
    <w:rsid w:val="001D080B"/>
    <w:rsid w:val="001D138C"/>
    <w:rsid w:val="001D1925"/>
    <w:rsid w:val="001D235D"/>
    <w:rsid w:val="001D30E7"/>
    <w:rsid w:val="001D3375"/>
    <w:rsid w:val="001D3A6B"/>
    <w:rsid w:val="001D3C9F"/>
    <w:rsid w:val="001D4228"/>
    <w:rsid w:val="001D45B8"/>
    <w:rsid w:val="001D4709"/>
    <w:rsid w:val="001D5A8A"/>
    <w:rsid w:val="001D6190"/>
    <w:rsid w:val="001D6B82"/>
    <w:rsid w:val="001D7496"/>
    <w:rsid w:val="001E1391"/>
    <w:rsid w:val="001E1B62"/>
    <w:rsid w:val="001E2036"/>
    <w:rsid w:val="001E2CFF"/>
    <w:rsid w:val="001E322E"/>
    <w:rsid w:val="001E35F0"/>
    <w:rsid w:val="001E36E2"/>
    <w:rsid w:val="001E4BC9"/>
    <w:rsid w:val="001E6D2C"/>
    <w:rsid w:val="001E72BF"/>
    <w:rsid w:val="001E78C5"/>
    <w:rsid w:val="001F0317"/>
    <w:rsid w:val="001F13A2"/>
    <w:rsid w:val="001F181C"/>
    <w:rsid w:val="001F23E5"/>
    <w:rsid w:val="001F27E3"/>
    <w:rsid w:val="001F3D13"/>
    <w:rsid w:val="001F3E0E"/>
    <w:rsid w:val="001F51E4"/>
    <w:rsid w:val="001F54C1"/>
    <w:rsid w:val="001F55DE"/>
    <w:rsid w:val="001F5681"/>
    <w:rsid w:val="001F5F15"/>
    <w:rsid w:val="001F734A"/>
    <w:rsid w:val="001F76D7"/>
    <w:rsid w:val="001F7E56"/>
    <w:rsid w:val="0020315B"/>
    <w:rsid w:val="00203B67"/>
    <w:rsid w:val="00204E9D"/>
    <w:rsid w:val="00205672"/>
    <w:rsid w:val="0020577C"/>
    <w:rsid w:val="00205860"/>
    <w:rsid w:val="00205A30"/>
    <w:rsid w:val="00205D60"/>
    <w:rsid w:val="00205DDC"/>
    <w:rsid w:val="00206E8F"/>
    <w:rsid w:val="002100E9"/>
    <w:rsid w:val="00210722"/>
    <w:rsid w:val="0021133D"/>
    <w:rsid w:val="002114F8"/>
    <w:rsid w:val="0021199A"/>
    <w:rsid w:val="00212B2F"/>
    <w:rsid w:val="00212D6D"/>
    <w:rsid w:val="00212FB5"/>
    <w:rsid w:val="00213786"/>
    <w:rsid w:val="00213E4E"/>
    <w:rsid w:val="00213E9B"/>
    <w:rsid w:val="002147F6"/>
    <w:rsid w:val="0021508F"/>
    <w:rsid w:val="002152C3"/>
    <w:rsid w:val="0021596F"/>
    <w:rsid w:val="00216704"/>
    <w:rsid w:val="00220357"/>
    <w:rsid w:val="00220ED2"/>
    <w:rsid w:val="00220EEB"/>
    <w:rsid w:val="002222CF"/>
    <w:rsid w:val="00222D5F"/>
    <w:rsid w:val="00222FB0"/>
    <w:rsid w:val="0022371B"/>
    <w:rsid w:val="002238D7"/>
    <w:rsid w:val="0022403F"/>
    <w:rsid w:val="00224282"/>
    <w:rsid w:val="00225075"/>
    <w:rsid w:val="002254E2"/>
    <w:rsid w:val="00225BF4"/>
    <w:rsid w:val="00225BF7"/>
    <w:rsid w:val="002277AF"/>
    <w:rsid w:val="00230044"/>
    <w:rsid w:val="002300F6"/>
    <w:rsid w:val="00230327"/>
    <w:rsid w:val="00231390"/>
    <w:rsid w:val="00232442"/>
    <w:rsid w:val="00233A76"/>
    <w:rsid w:val="00234580"/>
    <w:rsid w:val="00234B1B"/>
    <w:rsid w:val="00235524"/>
    <w:rsid w:val="0023555E"/>
    <w:rsid w:val="00235F18"/>
    <w:rsid w:val="00235F75"/>
    <w:rsid w:val="00236115"/>
    <w:rsid w:val="002368F6"/>
    <w:rsid w:val="00236B76"/>
    <w:rsid w:val="00236CD3"/>
    <w:rsid w:val="002371B1"/>
    <w:rsid w:val="00237855"/>
    <w:rsid w:val="002403CB"/>
    <w:rsid w:val="00240AD3"/>
    <w:rsid w:val="00242475"/>
    <w:rsid w:val="0024274B"/>
    <w:rsid w:val="00242895"/>
    <w:rsid w:val="00242D8D"/>
    <w:rsid w:val="00242E3F"/>
    <w:rsid w:val="00242ED9"/>
    <w:rsid w:val="00243B0B"/>
    <w:rsid w:val="00243F4A"/>
    <w:rsid w:val="00245A38"/>
    <w:rsid w:val="00246A7B"/>
    <w:rsid w:val="00247CF3"/>
    <w:rsid w:val="00247F08"/>
    <w:rsid w:val="002507ED"/>
    <w:rsid w:val="00250842"/>
    <w:rsid w:val="00251716"/>
    <w:rsid w:val="002539A4"/>
    <w:rsid w:val="002543FC"/>
    <w:rsid w:val="00254643"/>
    <w:rsid w:val="002555CB"/>
    <w:rsid w:val="00255F97"/>
    <w:rsid w:val="00257012"/>
    <w:rsid w:val="002571EF"/>
    <w:rsid w:val="0025769C"/>
    <w:rsid w:val="00257C55"/>
    <w:rsid w:val="00261DE1"/>
    <w:rsid w:val="00262077"/>
    <w:rsid w:val="00262A45"/>
    <w:rsid w:val="00262FC3"/>
    <w:rsid w:val="0026417A"/>
    <w:rsid w:val="002643CE"/>
    <w:rsid w:val="00264C9F"/>
    <w:rsid w:val="00264D9F"/>
    <w:rsid w:val="00265388"/>
    <w:rsid w:val="002653EC"/>
    <w:rsid w:val="00266089"/>
    <w:rsid w:val="002660DE"/>
    <w:rsid w:val="00266238"/>
    <w:rsid w:val="00267028"/>
    <w:rsid w:val="00267428"/>
    <w:rsid w:val="00267582"/>
    <w:rsid w:val="00267B0E"/>
    <w:rsid w:val="002712ED"/>
    <w:rsid w:val="0027175A"/>
    <w:rsid w:val="002719B5"/>
    <w:rsid w:val="00271CC4"/>
    <w:rsid w:val="00273F46"/>
    <w:rsid w:val="002741FB"/>
    <w:rsid w:val="002750E9"/>
    <w:rsid w:val="0027629A"/>
    <w:rsid w:val="0027639E"/>
    <w:rsid w:val="00276D6C"/>
    <w:rsid w:val="0027752F"/>
    <w:rsid w:val="00277E6E"/>
    <w:rsid w:val="00280046"/>
    <w:rsid w:val="00280716"/>
    <w:rsid w:val="00280AD9"/>
    <w:rsid w:val="0028144A"/>
    <w:rsid w:val="002829EC"/>
    <w:rsid w:val="00282A01"/>
    <w:rsid w:val="00283143"/>
    <w:rsid w:val="00283F39"/>
    <w:rsid w:val="002845B2"/>
    <w:rsid w:val="00284781"/>
    <w:rsid w:val="0028480E"/>
    <w:rsid w:val="002853CD"/>
    <w:rsid w:val="002905ED"/>
    <w:rsid w:val="00290A04"/>
    <w:rsid w:val="00291600"/>
    <w:rsid w:val="00292027"/>
    <w:rsid w:val="00292A71"/>
    <w:rsid w:val="0029355F"/>
    <w:rsid w:val="00293846"/>
    <w:rsid w:val="00293AA5"/>
    <w:rsid w:val="002948DB"/>
    <w:rsid w:val="00295755"/>
    <w:rsid w:val="00295DCE"/>
    <w:rsid w:val="00296649"/>
    <w:rsid w:val="00296D3A"/>
    <w:rsid w:val="00296FDC"/>
    <w:rsid w:val="002A00B9"/>
    <w:rsid w:val="002A01A6"/>
    <w:rsid w:val="002A0DC6"/>
    <w:rsid w:val="002A157F"/>
    <w:rsid w:val="002A1B1D"/>
    <w:rsid w:val="002A2996"/>
    <w:rsid w:val="002A2C90"/>
    <w:rsid w:val="002A309C"/>
    <w:rsid w:val="002A4381"/>
    <w:rsid w:val="002A47A2"/>
    <w:rsid w:val="002A57C2"/>
    <w:rsid w:val="002A5CCA"/>
    <w:rsid w:val="002A68DF"/>
    <w:rsid w:val="002A6EDB"/>
    <w:rsid w:val="002A7607"/>
    <w:rsid w:val="002A7688"/>
    <w:rsid w:val="002A7AC2"/>
    <w:rsid w:val="002A7F82"/>
    <w:rsid w:val="002A7FCD"/>
    <w:rsid w:val="002A7FFE"/>
    <w:rsid w:val="002B3381"/>
    <w:rsid w:val="002B4196"/>
    <w:rsid w:val="002B4929"/>
    <w:rsid w:val="002B5A8F"/>
    <w:rsid w:val="002B6340"/>
    <w:rsid w:val="002B715D"/>
    <w:rsid w:val="002B7D65"/>
    <w:rsid w:val="002C047F"/>
    <w:rsid w:val="002C2F20"/>
    <w:rsid w:val="002C3777"/>
    <w:rsid w:val="002C52A4"/>
    <w:rsid w:val="002C67E5"/>
    <w:rsid w:val="002C7692"/>
    <w:rsid w:val="002D0027"/>
    <w:rsid w:val="002D0396"/>
    <w:rsid w:val="002D250F"/>
    <w:rsid w:val="002D304A"/>
    <w:rsid w:val="002D461F"/>
    <w:rsid w:val="002D5341"/>
    <w:rsid w:val="002D53E5"/>
    <w:rsid w:val="002D5B52"/>
    <w:rsid w:val="002D661A"/>
    <w:rsid w:val="002D73EA"/>
    <w:rsid w:val="002D748D"/>
    <w:rsid w:val="002D785A"/>
    <w:rsid w:val="002E0823"/>
    <w:rsid w:val="002E085C"/>
    <w:rsid w:val="002E19C6"/>
    <w:rsid w:val="002E48D9"/>
    <w:rsid w:val="002E5237"/>
    <w:rsid w:val="002E58C1"/>
    <w:rsid w:val="002E59E3"/>
    <w:rsid w:val="002E5DE1"/>
    <w:rsid w:val="002E683F"/>
    <w:rsid w:val="002E6BD9"/>
    <w:rsid w:val="002E7CEC"/>
    <w:rsid w:val="002F2CE0"/>
    <w:rsid w:val="002F3D5B"/>
    <w:rsid w:val="002F42A9"/>
    <w:rsid w:val="002F4B52"/>
    <w:rsid w:val="002F515E"/>
    <w:rsid w:val="002F608E"/>
    <w:rsid w:val="002F6871"/>
    <w:rsid w:val="003002D5"/>
    <w:rsid w:val="00302446"/>
    <w:rsid w:val="00302A16"/>
    <w:rsid w:val="00304424"/>
    <w:rsid w:val="00304A53"/>
    <w:rsid w:val="00305B11"/>
    <w:rsid w:val="00305EB7"/>
    <w:rsid w:val="003070A9"/>
    <w:rsid w:val="003078B2"/>
    <w:rsid w:val="003078F2"/>
    <w:rsid w:val="0031083F"/>
    <w:rsid w:val="0031087F"/>
    <w:rsid w:val="003122E4"/>
    <w:rsid w:val="0031285F"/>
    <w:rsid w:val="00313075"/>
    <w:rsid w:val="0031418F"/>
    <w:rsid w:val="00314561"/>
    <w:rsid w:val="00314941"/>
    <w:rsid w:val="00314AAD"/>
    <w:rsid w:val="00314C16"/>
    <w:rsid w:val="00314E41"/>
    <w:rsid w:val="0031556F"/>
    <w:rsid w:val="00315D6B"/>
    <w:rsid w:val="00316389"/>
    <w:rsid w:val="00316695"/>
    <w:rsid w:val="003166F5"/>
    <w:rsid w:val="0031678E"/>
    <w:rsid w:val="003178D6"/>
    <w:rsid w:val="00317E5E"/>
    <w:rsid w:val="00317EDF"/>
    <w:rsid w:val="0032295D"/>
    <w:rsid w:val="00322B37"/>
    <w:rsid w:val="00322B49"/>
    <w:rsid w:val="0032648F"/>
    <w:rsid w:val="0032695C"/>
    <w:rsid w:val="00326A71"/>
    <w:rsid w:val="003278AC"/>
    <w:rsid w:val="00327FF8"/>
    <w:rsid w:val="00330945"/>
    <w:rsid w:val="00331195"/>
    <w:rsid w:val="003311AC"/>
    <w:rsid w:val="0033145B"/>
    <w:rsid w:val="0033163E"/>
    <w:rsid w:val="00331D49"/>
    <w:rsid w:val="00334E14"/>
    <w:rsid w:val="003353F9"/>
    <w:rsid w:val="003354D8"/>
    <w:rsid w:val="00335A6E"/>
    <w:rsid w:val="00335AAE"/>
    <w:rsid w:val="003362BB"/>
    <w:rsid w:val="003363A8"/>
    <w:rsid w:val="00340CDF"/>
    <w:rsid w:val="003414D0"/>
    <w:rsid w:val="00342582"/>
    <w:rsid w:val="003427CB"/>
    <w:rsid w:val="00342E15"/>
    <w:rsid w:val="003433B5"/>
    <w:rsid w:val="003436E5"/>
    <w:rsid w:val="00343AA8"/>
    <w:rsid w:val="0034404C"/>
    <w:rsid w:val="0034413F"/>
    <w:rsid w:val="00344EEC"/>
    <w:rsid w:val="003457E4"/>
    <w:rsid w:val="00345FAA"/>
    <w:rsid w:val="0034652E"/>
    <w:rsid w:val="003467D9"/>
    <w:rsid w:val="00350498"/>
    <w:rsid w:val="003508F0"/>
    <w:rsid w:val="00352D20"/>
    <w:rsid w:val="00352EA8"/>
    <w:rsid w:val="003555E6"/>
    <w:rsid w:val="00356013"/>
    <w:rsid w:val="003578AA"/>
    <w:rsid w:val="00357B10"/>
    <w:rsid w:val="003602DF"/>
    <w:rsid w:val="00360EB4"/>
    <w:rsid w:val="00361301"/>
    <w:rsid w:val="003618D1"/>
    <w:rsid w:val="00361911"/>
    <w:rsid w:val="003620A7"/>
    <w:rsid w:val="00362131"/>
    <w:rsid w:val="003622B9"/>
    <w:rsid w:val="00362EFB"/>
    <w:rsid w:val="00364C9B"/>
    <w:rsid w:val="00366C07"/>
    <w:rsid w:val="0036757A"/>
    <w:rsid w:val="00370668"/>
    <w:rsid w:val="00371161"/>
    <w:rsid w:val="00371C1C"/>
    <w:rsid w:val="00372375"/>
    <w:rsid w:val="0037252D"/>
    <w:rsid w:val="00372610"/>
    <w:rsid w:val="00372D68"/>
    <w:rsid w:val="00372E33"/>
    <w:rsid w:val="00374440"/>
    <w:rsid w:val="00374DA5"/>
    <w:rsid w:val="00375B46"/>
    <w:rsid w:val="003761DD"/>
    <w:rsid w:val="003762FD"/>
    <w:rsid w:val="003771C7"/>
    <w:rsid w:val="00380B3A"/>
    <w:rsid w:val="00381E77"/>
    <w:rsid w:val="00381F85"/>
    <w:rsid w:val="003838D4"/>
    <w:rsid w:val="003839BD"/>
    <w:rsid w:val="00383B02"/>
    <w:rsid w:val="00383D37"/>
    <w:rsid w:val="00384227"/>
    <w:rsid w:val="0038426D"/>
    <w:rsid w:val="00385458"/>
    <w:rsid w:val="0038568C"/>
    <w:rsid w:val="0038634C"/>
    <w:rsid w:val="00386475"/>
    <w:rsid w:val="0038773D"/>
    <w:rsid w:val="00390498"/>
    <w:rsid w:val="0039077C"/>
    <w:rsid w:val="00390948"/>
    <w:rsid w:val="0039345D"/>
    <w:rsid w:val="0039348E"/>
    <w:rsid w:val="0039693B"/>
    <w:rsid w:val="00396E5F"/>
    <w:rsid w:val="00397284"/>
    <w:rsid w:val="003974D6"/>
    <w:rsid w:val="003A001E"/>
    <w:rsid w:val="003A0436"/>
    <w:rsid w:val="003A0985"/>
    <w:rsid w:val="003A20B5"/>
    <w:rsid w:val="003A257E"/>
    <w:rsid w:val="003A2916"/>
    <w:rsid w:val="003A3638"/>
    <w:rsid w:val="003A3ECB"/>
    <w:rsid w:val="003A4130"/>
    <w:rsid w:val="003A46EC"/>
    <w:rsid w:val="003A4FC0"/>
    <w:rsid w:val="003A55D1"/>
    <w:rsid w:val="003A6529"/>
    <w:rsid w:val="003A65B6"/>
    <w:rsid w:val="003A704E"/>
    <w:rsid w:val="003A7993"/>
    <w:rsid w:val="003B06A8"/>
    <w:rsid w:val="003B1788"/>
    <w:rsid w:val="003B28E0"/>
    <w:rsid w:val="003B477C"/>
    <w:rsid w:val="003B5888"/>
    <w:rsid w:val="003C0D71"/>
    <w:rsid w:val="003C0E87"/>
    <w:rsid w:val="003C0F4E"/>
    <w:rsid w:val="003C13E3"/>
    <w:rsid w:val="003C14FE"/>
    <w:rsid w:val="003C1D2C"/>
    <w:rsid w:val="003C1F10"/>
    <w:rsid w:val="003C28A0"/>
    <w:rsid w:val="003C3203"/>
    <w:rsid w:val="003C446A"/>
    <w:rsid w:val="003C4946"/>
    <w:rsid w:val="003C4D34"/>
    <w:rsid w:val="003C4FD0"/>
    <w:rsid w:val="003C5612"/>
    <w:rsid w:val="003C6156"/>
    <w:rsid w:val="003C7130"/>
    <w:rsid w:val="003C7F36"/>
    <w:rsid w:val="003D08D9"/>
    <w:rsid w:val="003D0FEF"/>
    <w:rsid w:val="003D2579"/>
    <w:rsid w:val="003D2A2A"/>
    <w:rsid w:val="003D2B77"/>
    <w:rsid w:val="003D43DE"/>
    <w:rsid w:val="003D455C"/>
    <w:rsid w:val="003D524F"/>
    <w:rsid w:val="003D52BC"/>
    <w:rsid w:val="003D5FD2"/>
    <w:rsid w:val="003D69A9"/>
    <w:rsid w:val="003D7F32"/>
    <w:rsid w:val="003E0686"/>
    <w:rsid w:val="003E0DE6"/>
    <w:rsid w:val="003E1AB1"/>
    <w:rsid w:val="003E24A4"/>
    <w:rsid w:val="003E2BC1"/>
    <w:rsid w:val="003E2D28"/>
    <w:rsid w:val="003E2F19"/>
    <w:rsid w:val="003E3C0A"/>
    <w:rsid w:val="003E49C5"/>
    <w:rsid w:val="003E4FCA"/>
    <w:rsid w:val="003E6815"/>
    <w:rsid w:val="003E7329"/>
    <w:rsid w:val="003E73FF"/>
    <w:rsid w:val="003F0216"/>
    <w:rsid w:val="003F07DE"/>
    <w:rsid w:val="003F126B"/>
    <w:rsid w:val="003F1C39"/>
    <w:rsid w:val="003F1D4A"/>
    <w:rsid w:val="003F1E87"/>
    <w:rsid w:val="003F3D40"/>
    <w:rsid w:val="003F5818"/>
    <w:rsid w:val="003F5B99"/>
    <w:rsid w:val="003F6636"/>
    <w:rsid w:val="003F7FE5"/>
    <w:rsid w:val="004002CE"/>
    <w:rsid w:val="00400309"/>
    <w:rsid w:val="00400E6C"/>
    <w:rsid w:val="00400FA6"/>
    <w:rsid w:val="004015BE"/>
    <w:rsid w:val="004022D5"/>
    <w:rsid w:val="00402B02"/>
    <w:rsid w:val="004030C0"/>
    <w:rsid w:val="004042C5"/>
    <w:rsid w:val="00404912"/>
    <w:rsid w:val="00405261"/>
    <w:rsid w:val="004052C2"/>
    <w:rsid w:val="00406063"/>
    <w:rsid w:val="0040663B"/>
    <w:rsid w:val="00406697"/>
    <w:rsid w:val="00406840"/>
    <w:rsid w:val="00407148"/>
    <w:rsid w:val="0040732B"/>
    <w:rsid w:val="00411BAF"/>
    <w:rsid w:val="004120EF"/>
    <w:rsid w:val="0041291A"/>
    <w:rsid w:val="00412980"/>
    <w:rsid w:val="00412E77"/>
    <w:rsid w:val="004141B1"/>
    <w:rsid w:val="0041570E"/>
    <w:rsid w:val="00417C0A"/>
    <w:rsid w:val="00420FFD"/>
    <w:rsid w:val="004211DD"/>
    <w:rsid w:val="0042163C"/>
    <w:rsid w:val="0042192E"/>
    <w:rsid w:val="00421E49"/>
    <w:rsid w:val="00422233"/>
    <w:rsid w:val="00422550"/>
    <w:rsid w:val="0042284C"/>
    <w:rsid w:val="00423263"/>
    <w:rsid w:val="00424254"/>
    <w:rsid w:val="004252CC"/>
    <w:rsid w:val="0042532E"/>
    <w:rsid w:val="00425C0B"/>
    <w:rsid w:val="00425DA8"/>
    <w:rsid w:val="00426ED0"/>
    <w:rsid w:val="00427281"/>
    <w:rsid w:val="004277E1"/>
    <w:rsid w:val="0043003A"/>
    <w:rsid w:val="00430663"/>
    <w:rsid w:val="004345A6"/>
    <w:rsid w:val="0043533F"/>
    <w:rsid w:val="0043544E"/>
    <w:rsid w:val="00436CD4"/>
    <w:rsid w:val="00437132"/>
    <w:rsid w:val="00437246"/>
    <w:rsid w:val="00437670"/>
    <w:rsid w:val="00437916"/>
    <w:rsid w:val="00437C02"/>
    <w:rsid w:val="00437D03"/>
    <w:rsid w:val="0044085A"/>
    <w:rsid w:val="00440EE2"/>
    <w:rsid w:val="00441C43"/>
    <w:rsid w:val="00442EF4"/>
    <w:rsid w:val="00443032"/>
    <w:rsid w:val="004436C6"/>
    <w:rsid w:val="0044470A"/>
    <w:rsid w:val="00444799"/>
    <w:rsid w:val="0044682E"/>
    <w:rsid w:val="00447071"/>
    <w:rsid w:val="00447B6C"/>
    <w:rsid w:val="00447E95"/>
    <w:rsid w:val="00453BA8"/>
    <w:rsid w:val="004544C1"/>
    <w:rsid w:val="00454664"/>
    <w:rsid w:val="00455F06"/>
    <w:rsid w:val="0045658C"/>
    <w:rsid w:val="00456950"/>
    <w:rsid w:val="004602D4"/>
    <w:rsid w:val="0046089F"/>
    <w:rsid w:val="004608F0"/>
    <w:rsid w:val="004614AD"/>
    <w:rsid w:val="0046176A"/>
    <w:rsid w:val="004620B6"/>
    <w:rsid w:val="0046234B"/>
    <w:rsid w:val="00464991"/>
    <w:rsid w:val="00466532"/>
    <w:rsid w:val="00466F1A"/>
    <w:rsid w:val="004672C3"/>
    <w:rsid w:val="00467963"/>
    <w:rsid w:val="00470147"/>
    <w:rsid w:val="00470B86"/>
    <w:rsid w:val="00470ED8"/>
    <w:rsid w:val="0047191A"/>
    <w:rsid w:val="00471CEB"/>
    <w:rsid w:val="00472779"/>
    <w:rsid w:val="00472933"/>
    <w:rsid w:val="00474363"/>
    <w:rsid w:val="00475AA3"/>
    <w:rsid w:val="00476217"/>
    <w:rsid w:val="00477373"/>
    <w:rsid w:val="00477C3F"/>
    <w:rsid w:val="004811E3"/>
    <w:rsid w:val="00481856"/>
    <w:rsid w:val="00481DEB"/>
    <w:rsid w:val="00482A51"/>
    <w:rsid w:val="00482C13"/>
    <w:rsid w:val="00483FD4"/>
    <w:rsid w:val="0048400E"/>
    <w:rsid w:val="00484517"/>
    <w:rsid w:val="00485421"/>
    <w:rsid w:val="00485473"/>
    <w:rsid w:val="00485B1C"/>
    <w:rsid w:val="0048615D"/>
    <w:rsid w:val="004868CF"/>
    <w:rsid w:val="0048774F"/>
    <w:rsid w:val="00487F38"/>
    <w:rsid w:val="004917E8"/>
    <w:rsid w:val="00492405"/>
    <w:rsid w:val="00493876"/>
    <w:rsid w:val="00493AB0"/>
    <w:rsid w:val="00493B9A"/>
    <w:rsid w:val="00494D26"/>
    <w:rsid w:val="00494F35"/>
    <w:rsid w:val="00496AD8"/>
    <w:rsid w:val="00497810"/>
    <w:rsid w:val="004A02BC"/>
    <w:rsid w:val="004A0B0D"/>
    <w:rsid w:val="004A16D4"/>
    <w:rsid w:val="004A179C"/>
    <w:rsid w:val="004A33B9"/>
    <w:rsid w:val="004A343F"/>
    <w:rsid w:val="004A4283"/>
    <w:rsid w:val="004A5428"/>
    <w:rsid w:val="004A54D1"/>
    <w:rsid w:val="004A6B46"/>
    <w:rsid w:val="004A6DF1"/>
    <w:rsid w:val="004A73E2"/>
    <w:rsid w:val="004B04F0"/>
    <w:rsid w:val="004B08F6"/>
    <w:rsid w:val="004B0B17"/>
    <w:rsid w:val="004B0C47"/>
    <w:rsid w:val="004B1127"/>
    <w:rsid w:val="004B15B5"/>
    <w:rsid w:val="004B19CC"/>
    <w:rsid w:val="004B2AA5"/>
    <w:rsid w:val="004B2DF4"/>
    <w:rsid w:val="004B3354"/>
    <w:rsid w:val="004B3CEF"/>
    <w:rsid w:val="004B4006"/>
    <w:rsid w:val="004B4168"/>
    <w:rsid w:val="004B53E0"/>
    <w:rsid w:val="004B5FCF"/>
    <w:rsid w:val="004B7014"/>
    <w:rsid w:val="004B715E"/>
    <w:rsid w:val="004B78EC"/>
    <w:rsid w:val="004C0B16"/>
    <w:rsid w:val="004C0F8F"/>
    <w:rsid w:val="004C1351"/>
    <w:rsid w:val="004C15A1"/>
    <w:rsid w:val="004C197D"/>
    <w:rsid w:val="004C2101"/>
    <w:rsid w:val="004C3F27"/>
    <w:rsid w:val="004C41C9"/>
    <w:rsid w:val="004C42A6"/>
    <w:rsid w:val="004C4FA3"/>
    <w:rsid w:val="004C566B"/>
    <w:rsid w:val="004C7D44"/>
    <w:rsid w:val="004D067D"/>
    <w:rsid w:val="004D0AD6"/>
    <w:rsid w:val="004D0B09"/>
    <w:rsid w:val="004D16AF"/>
    <w:rsid w:val="004D1D4D"/>
    <w:rsid w:val="004D1DA0"/>
    <w:rsid w:val="004D203D"/>
    <w:rsid w:val="004D23D6"/>
    <w:rsid w:val="004D2722"/>
    <w:rsid w:val="004D2D8A"/>
    <w:rsid w:val="004D4196"/>
    <w:rsid w:val="004D4EC5"/>
    <w:rsid w:val="004D5BE5"/>
    <w:rsid w:val="004D6CC2"/>
    <w:rsid w:val="004E0FC7"/>
    <w:rsid w:val="004E1227"/>
    <w:rsid w:val="004E161A"/>
    <w:rsid w:val="004E2197"/>
    <w:rsid w:val="004E2679"/>
    <w:rsid w:val="004E323E"/>
    <w:rsid w:val="004E33F0"/>
    <w:rsid w:val="004E4E29"/>
    <w:rsid w:val="004E55B6"/>
    <w:rsid w:val="004E5C6D"/>
    <w:rsid w:val="004E5C9D"/>
    <w:rsid w:val="004F0241"/>
    <w:rsid w:val="004F0415"/>
    <w:rsid w:val="004F0E31"/>
    <w:rsid w:val="004F18B2"/>
    <w:rsid w:val="004F1BD5"/>
    <w:rsid w:val="004F226A"/>
    <w:rsid w:val="004F2886"/>
    <w:rsid w:val="004F371F"/>
    <w:rsid w:val="004F3FE3"/>
    <w:rsid w:val="004F4BF1"/>
    <w:rsid w:val="004F56CC"/>
    <w:rsid w:val="004F5B10"/>
    <w:rsid w:val="004F5B76"/>
    <w:rsid w:val="004F793C"/>
    <w:rsid w:val="004F7A23"/>
    <w:rsid w:val="004F7C92"/>
    <w:rsid w:val="00501F23"/>
    <w:rsid w:val="00502022"/>
    <w:rsid w:val="005028BA"/>
    <w:rsid w:val="00502D48"/>
    <w:rsid w:val="0050357F"/>
    <w:rsid w:val="0050372C"/>
    <w:rsid w:val="00505270"/>
    <w:rsid w:val="005052B5"/>
    <w:rsid w:val="0050537A"/>
    <w:rsid w:val="005055D1"/>
    <w:rsid w:val="00505938"/>
    <w:rsid w:val="0050594E"/>
    <w:rsid w:val="00506BAC"/>
    <w:rsid w:val="00506E60"/>
    <w:rsid w:val="005071E9"/>
    <w:rsid w:val="00510000"/>
    <w:rsid w:val="00510DC3"/>
    <w:rsid w:val="0051108A"/>
    <w:rsid w:val="0051155D"/>
    <w:rsid w:val="00512DB1"/>
    <w:rsid w:val="00513184"/>
    <w:rsid w:val="00513477"/>
    <w:rsid w:val="00514F76"/>
    <w:rsid w:val="0051547F"/>
    <w:rsid w:val="00515A59"/>
    <w:rsid w:val="005164A2"/>
    <w:rsid w:val="005168D3"/>
    <w:rsid w:val="00516F31"/>
    <w:rsid w:val="00517BF8"/>
    <w:rsid w:val="00520A7E"/>
    <w:rsid w:val="00520CDC"/>
    <w:rsid w:val="00521640"/>
    <w:rsid w:val="00521C27"/>
    <w:rsid w:val="00522831"/>
    <w:rsid w:val="00522BA5"/>
    <w:rsid w:val="00523011"/>
    <w:rsid w:val="0052560E"/>
    <w:rsid w:val="00525D99"/>
    <w:rsid w:val="005276A7"/>
    <w:rsid w:val="00527EBA"/>
    <w:rsid w:val="005309CC"/>
    <w:rsid w:val="00532BD6"/>
    <w:rsid w:val="00532DE8"/>
    <w:rsid w:val="00533900"/>
    <w:rsid w:val="00534136"/>
    <w:rsid w:val="005347F9"/>
    <w:rsid w:val="00534BF5"/>
    <w:rsid w:val="00535D1E"/>
    <w:rsid w:val="0053629A"/>
    <w:rsid w:val="005372AF"/>
    <w:rsid w:val="005375E2"/>
    <w:rsid w:val="00537DE1"/>
    <w:rsid w:val="00537E2A"/>
    <w:rsid w:val="00542404"/>
    <w:rsid w:val="0054385A"/>
    <w:rsid w:val="0054487F"/>
    <w:rsid w:val="005448CB"/>
    <w:rsid w:val="00544B6F"/>
    <w:rsid w:val="00545AB6"/>
    <w:rsid w:val="00545B1A"/>
    <w:rsid w:val="00546507"/>
    <w:rsid w:val="0054681A"/>
    <w:rsid w:val="005507C4"/>
    <w:rsid w:val="005517F5"/>
    <w:rsid w:val="00553FB3"/>
    <w:rsid w:val="00554318"/>
    <w:rsid w:val="00554858"/>
    <w:rsid w:val="00554E0D"/>
    <w:rsid w:val="00556605"/>
    <w:rsid w:val="0055674E"/>
    <w:rsid w:val="0055688E"/>
    <w:rsid w:val="00556CE2"/>
    <w:rsid w:val="005579CF"/>
    <w:rsid w:val="005602A5"/>
    <w:rsid w:val="00560548"/>
    <w:rsid w:val="00560BAA"/>
    <w:rsid w:val="00561E40"/>
    <w:rsid w:val="0056234D"/>
    <w:rsid w:val="00562FC7"/>
    <w:rsid w:val="005631AE"/>
    <w:rsid w:val="00565283"/>
    <w:rsid w:val="00565F37"/>
    <w:rsid w:val="005660E8"/>
    <w:rsid w:val="005664CD"/>
    <w:rsid w:val="0056673E"/>
    <w:rsid w:val="00567026"/>
    <w:rsid w:val="00567418"/>
    <w:rsid w:val="00570595"/>
    <w:rsid w:val="00570757"/>
    <w:rsid w:val="00570A4F"/>
    <w:rsid w:val="00570E07"/>
    <w:rsid w:val="005713C2"/>
    <w:rsid w:val="00572403"/>
    <w:rsid w:val="0057255F"/>
    <w:rsid w:val="00573916"/>
    <w:rsid w:val="005743C9"/>
    <w:rsid w:val="00574CB0"/>
    <w:rsid w:val="0057549A"/>
    <w:rsid w:val="0057568D"/>
    <w:rsid w:val="005762EA"/>
    <w:rsid w:val="0057642A"/>
    <w:rsid w:val="00577974"/>
    <w:rsid w:val="0058086F"/>
    <w:rsid w:val="00580E7F"/>
    <w:rsid w:val="00581356"/>
    <w:rsid w:val="00581EB9"/>
    <w:rsid w:val="005820FE"/>
    <w:rsid w:val="00582EA4"/>
    <w:rsid w:val="00583D66"/>
    <w:rsid w:val="00584064"/>
    <w:rsid w:val="005843A7"/>
    <w:rsid w:val="00584918"/>
    <w:rsid w:val="00584C00"/>
    <w:rsid w:val="00584C0D"/>
    <w:rsid w:val="00584CF3"/>
    <w:rsid w:val="00584CFB"/>
    <w:rsid w:val="00585124"/>
    <w:rsid w:val="00586555"/>
    <w:rsid w:val="00587128"/>
    <w:rsid w:val="005877C0"/>
    <w:rsid w:val="00590BB3"/>
    <w:rsid w:val="005937E9"/>
    <w:rsid w:val="00593838"/>
    <w:rsid w:val="00593B87"/>
    <w:rsid w:val="00594770"/>
    <w:rsid w:val="005947FE"/>
    <w:rsid w:val="00594BCC"/>
    <w:rsid w:val="00594D46"/>
    <w:rsid w:val="00595A31"/>
    <w:rsid w:val="00595D94"/>
    <w:rsid w:val="0059681D"/>
    <w:rsid w:val="0059757E"/>
    <w:rsid w:val="005A1AF2"/>
    <w:rsid w:val="005A24CB"/>
    <w:rsid w:val="005A261C"/>
    <w:rsid w:val="005A2838"/>
    <w:rsid w:val="005A2C7C"/>
    <w:rsid w:val="005A2E6E"/>
    <w:rsid w:val="005A399C"/>
    <w:rsid w:val="005A46CE"/>
    <w:rsid w:val="005A4787"/>
    <w:rsid w:val="005A64DA"/>
    <w:rsid w:val="005B3D95"/>
    <w:rsid w:val="005B430A"/>
    <w:rsid w:val="005B5A76"/>
    <w:rsid w:val="005B5E55"/>
    <w:rsid w:val="005B727E"/>
    <w:rsid w:val="005B76C9"/>
    <w:rsid w:val="005B7B95"/>
    <w:rsid w:val="005B7EA3"/>
    <w:rsid w:val="005C0FB2"/>
    <w:rsid w:val="005C1602"/>
    <w:rsid w:val="005C27E1"/>
    <w:rsid w:val="005C2ED7"/>
    <w:rsid w:val="005C417C"/>
    <w:rsid w:val="005C576D"/>
    <w:rsid w:val="005C5784"/>
    <w:rsid w:val="005C5D8C"/>
    <w:rsid w:val="005C695A"/>
    <w:rsid w:val="005C699C"/>
    <w:rsid w:val="005C7525"/>
    <w:rsid w:val="005C7873"/>
    <w:rsid w:val="005C7B5D"/>
    <w:rsid w:val="005D0190"/>
    <w:rsid w:val="005D0205"/>
    <w:rsid w:val="005D03A6"/>
    <w:rsid w:val="005D0902"/>
    <w:rsid w:val="005D0B28"/>
    <w:rsid w:val="005D1250"/>
    <w:rsid w:val="005D1401"/>
    <w:rsid w:val="005D1C45"/>
    <w:rsid w:val="005D1DF8"/>
    <w:rsid w:val="005D2466"/>
    <w:rsid w:val="005D3B5B"/>
    <w:rsid w:val="005D4A32"/>
    <w:rsid w:val="005D5672"/>
    <w:rsid w:val="005D6885"/>
    <w:rsid w:val="005D6976"/>
    <w:rsid w:val="005D6D66"/>
    <w:rsid w:val="005D7E40"/>
    <w:rsid w:val="005E0F8C"/>
    <w:rsid w:val="005E14F9"/>
    <w:rsid w:val="005E23F0"/>
    <w:rsid w:val="005E30F4"/>
    <w:rsid w:val="005E5D37"/>
    <w:rsid w:val="005E62B6"/>
    <w:rsid w:val="005E6B43"/>
    <w:rsid w:val="005E7981"/>
    <w:rsid w:val="005F01C8"/>
    <w:rsid w:val="005F0985"/>
    <w:rsid w:val="005F1B18"/>
    <w:rsid w:val="005F2133"/>
    <w:rsid w:val="005F4B99"/>
    <w:rsid w:val="005F5135"/>
    <w:rsid w:val="005F57BB"/>
    <w:rsid w:val="005F66E2"/>
    <w:rsid w:val="005F721B"/>
    <w:rsid w:val="0060252C"/>
    <w:rsid w:val="00602935"/>
    <w:rsid w:val="00603162"/>
    <w:rsid w:val="0060326A"/>
    <w:rsid w:val="00604306"/>
    <w:rsid w:val="00604D90"/>
    <w:rsid w:val="006051F3"/>
    <w:rsid w:val="00605C9F"/>
    <w:rsid w:val="00605DB5"/>
    <w:rsid w:val="00605EB5"/>
    <w:rsid w:val="00606042"/>
    <w:rsid w:val="006077D6"/>
    <w:rsid w:val="00607A24"/>
    <w:rsid w:val="00607B95"/>
    <w:rsid w:val="00607C13"/>
    <w:rsid w:val="00607C88"/>
    <w:rsid w:val="006105BA"/>
    <w:rsid w:val="00610756"/>
    <w:rsid w:val="00610F59"/>
    <w:rsid w:val="006114DA"/>
    <w:rsid w:val="006122F2"/>
    <w:rsid w:val="00612638"/>
    <w:rsid w:val="00615582"/>
    <w:rsid w:val="00616241"/>
    <w:rsid w:val="00616538"/>
    <w:rsid w:val="006166E3"/>
    <w:rsid w:val="0061741E"/>
    <w:rsid w:val="00620386"/>
    <w:rsid w:val="006209A3"/>
    <w:rsid w:val="00620D97"/>
    <w:rsid w:val="006216D3"/>
    <w:rsid w:val="00622C7F"/>
    <w:rsid w:val="00623039"/>
    <w:rsid w:val="00623C66"/>
    <w:rsid w:val="0062410F"/>
    <w:rsid w:val="00625025"/>
    <w:rsid w:val="00625375"/>
    <w:rsid w:val="006258E9"/>
    <w:rsid w:val="00625ACC"/>
    <w:rsid w:val="00625F44"/>
    <w:rsid w:val="0062608D"/>
    <w:rsid w:val="006267F5"/>
    <w:rsid w:val="00627514"/>
    <w:rsid w:val="006276CB"/>
    <w:rsid w:val="00627968"/>
    <w:rsid w:val="006305D6"/>
    <w:rsid w:val="00630C55"/>
    <w:rsid w:val="00630DD8"/>
    <w:rsid w:val="0063103C"/>
    <w:rsid w:val="00631113"/>
    <w:rsid w:val="006311E5"/>
    <w:rsid w:val="00631554"/>
    <w:rsid w:val="0063203B"/>
    <w:rsid w:val="00633AED"/>
    <w:rsid w:val="00633BB1"/>
    <w:rsid w:val="00634278"/>
    <w:rsid w:val="00635310"/>
    <w:rsid w:val="00635545"/>
    <w:rsid w:val="00635B65"/>
    <w:rsid w:val="00636A21"/>
    <w:rsid w:val="00637FA0"/>
    <w:rsid w:val="00640AAC"/>
    <w:rsid w:val="0064286A"/>
    <w:rsid w:val="00642ECB"/>
    <w:rsid w:val="006432AB"/>
    <w:rsid w:val="006442AB"/>
    <w:rsid w:val="006443CD"/>
    <w:rsid w:val="0064455D"/>
    <w:rsid w:val="00646D14"/>
    <w:rsid w:val="00646EB1"/>
    <w:rsid w:val="00650C5D"/>
    <w:rsid w:val="00651C40"/>
    <w:rsid w:val="00651FD6"/>
    <w:rsid w:val="00652203"/>
    <w:rsid w:val="00652E07"/>
    <w:rsid w:val="006532A6"/>
    <w:rsid w:val="00653833"/>
    <w:rsid w:val="006539D3"/>
    <w:rsid w:val="00653C6B"/>
    <w:rsid w:val="00653D6B"/>
    <w:rsid w:val="00654347"/>
    <w:rsid w:val="00654B01"/>
    <w:rsid w:val="00655353"/>
    <w:rsid w:val="00655D5B"/>
    <w:rsid w:val="00655D80"/>
    <w:rsid w:val="00656F7B"/>
    <w:rsid w:val="00657173"/>
    <w:rsid w:val="0066111E"/>
    <w:rsid w:val="00661F41"/>
    <w:rsid w:val="00662486"/>
    <w:rsid w:val="00662AB0"/>
    <w:rsid w:val="00662EEB"/>
    <w:rsid w:val="006632E3"/>
    <w:rsid w:val="00664092"/>
    <w:rsid w:val="00665BD2"/>
    <w:rsid w:val="00665BDE"/>
    <w:rsid w:val="00666BB2"/>
    <w:rsid w:val="0066710E"/>
    <w:rsid w:val="0066733E"/>
    <w:rsid w:val="006675FA"/>
    <w:rsid w:val="00667A12"/>
    <w:rsid w:val="00667FBF"/>
    <w:rsid w:val="00670545"/>
    <w:rsid w:val="006712C7"/>
    <w:rsid w:val="00672B2D"/>
    <w:rsid w:val="006742EA"/>
    <w:rsid w:val="00674999"/>
    <w:rsid w:val="00674B1E"/>
    <w:rsid w:val="00674CB3"/>
    <w:rsid w:val="0067557B"/>
    <w:rsid w:val="0067593E"/>
    <w:rsid w:val="00675A0E"/>
    <w:rsid w:val="00675CB0"/>
    <w:rsid w:val="00675F4D"/>
    <w:rsid w:val="00680F83"/>
    <w:rsid w:val="0068177F"/>
    <w:rsid w:val="00681C8D"/>
    <w:rsid w:val="00681E98"/>
    <w:rsid w:val="00682742"/>
    <w:rsid w:val="006831B3"/>
    <w:rsid w:val="00685325"/>
    <w:rsid w:val="00686192"/>
    <w:rsid w:val="006864FF"/>
    <w:rsid w:val="0068727C"/>
    <w:rsid w:val="0068739E"/>
    <w:rsid w:val="00687C42"/>
    <w:rsid w:val="00691421"/>
    <w:rsid w:val="006924A5"/>
    <w:rsid w:val="00692ACA"/>
    <w:rsid w:val="00692F8D"/>
    <w:rsid w:val="0069328C"/>
    <w:rsid w:val="00694AC4"/>
    <w:rsid w:val="0069539D"/>
    <w:rsid w:val="00695780"/>
    <w:rsid w:val="00695DF3"/>
    <w:rsid w:val="006A0A23"/>
    <w:rsid w:val="006A204D"/>
    <w:rsid w:val="006A270A"/>
    <w:rsid w:val="006A3077"/>
    <w:rsid w:val="006A34B6"/>
    <w:rsid w:val="006A3F8A"/>
    <w:rsid w:val="006A4626"/>
    <w:rsid w:val="006A48E8"/>
    <w:rsid w:val="006A4BFE"/>
    <w:rsid w:val="006A5793"/>
    <w:rsid w:val="006A5E7F"/>
    <w:rsid w:val="006A6175"/>
    <w:rsid w:val="006A6FA7"/>
    <w:rsid w:val="006A7015"/>
    <w:rsid w:val="006A7188"/>
    <w:rsid w:val="006A7254"/>
    <w:rsid w:val="006A790E"/>
    <w:rsid w:val="006B028C"/>
    <w:rsid w:val="006B0CC5"/>
    <w:rsid w:val="006B0CF9"/>
    <w:rsid w:val="006B118F"/>
    <w:rsid w:val="006B18CF"/>
    <w:rsid w:val="006B1C0D"/>
    <w:rsid w:val="006B1F86"/>
    <w:rsid w:val="006B3E85"/>
    <w:rsid w:val="006B41A9"/>
    <w:rsid w:val="006B4484"/>
    <w:rsid w:val="006B4DFB"/>
    <w:rsid w:val="006B4E24"/>
    <w:rsid w:val="006B51C1"/>
    <w:rsid w:val="006B554F"/>
    <w:rsid w:val="006B5EAE"/>
    <w:rsid w:val="006B659D"/>
    <w:rsid w:val="006B694C"/>
    <w:rsid w:val="006B725D"/>
    <w:rsid w:val="006B74C9"/>
    <w:rsid w:val="006B7597"/>
    <w:rsid w:val="006B7ACE"/>
    <w:rsid w:val="006B7D75"/>
    <w:rsid w:val="006C03C3"/>
    <w:rsid w:val="006C04B2"/>
    <w:rsid w:val="006C09A5"/>
    <w:rsid w:val="006C0E9B"/>
    <w:rsid w:val="006C174F"/>
    <w:rsid w:val="006C4DF7"/>
    <w:rsid w:val="006C55AA"/>
    <w:rsid w:val="006C56C7"/>
    <w:rsid w:val="006C66CA"/>
    <w:rsid w:val="006C73CA"/>
    <w:rsid w:val="006D06DA"/>
    <w:rsid w:val="006D1732"/>
    <w:rsid w:val="006D1785"/>
    <w:rsid w:val="006D2D0F"/>
    <w:rsid w:val="006D2DA5"/>
    <w:rsid w:val="006D484F"/>
    <w:rsid w:val="006D4AE0"/>
    <w:rsid w:val="006D5794"/>
    <w:rsid w:val="006D5BF7"/>
    <w:rsid w:val="006D5CCA"/>
    <w:rsid w:val="006D6914"/>
    <w:rsid w:val="006D6BA4"/>
    <w:rsid w:val="006D72C3"/>
    <w:rsid w:val="006E00EE"/>
    <w:rsid w:val="006E03A8"/>
    <w:rsid w:val="006E2351"/>
    <w:rsid w:val="006E2751"/>
    <w:rsid w:val="006E2A31"/>
    <w:rsid w:val="006E4237"/>
    <w:rsid w:val="006E504C"/>
    <w:rsid w:val="006E5986"/>
    <w:rsid w:val="006E6D07"/>
    <w:rsid w:val="006F0546"/>
    <w:rsid w:val="006F1238"/>
    <w:rsid w:val="006F20CA"/>
    <w:rsid w:val="006F2212"/>
    <w:rsid w:val="006F2431"/>
    <w:rsid w:val="006F2F6E"/>
    <w:rsid w:val="006F3711"/>
    <w:rsid w:val="006F3A69"/>
    <w:rsid w:val="006F3D02"/>
    <w:rsid w:val="006F43D0"/>
    <w:rsid w:val="006F4736"/>
    <w:rsid w:val="006F557E"/>
    <w:rsid w:val="006F638C"/>
    <w:rsid w:val="00700F19"/>
    <w:rsid w:val="007015AA"/>
    <w:rsid w:val="00703087"/>
    <w:rsid w:val="007048C4"/>
    <w:rsid w:val="00704E66"/>
    <w:rsid w:val="00705ABA"/>
    <w:rsid w:val="00705E4A"/>
    <w:rsid w:val="00705F47"/>
    <w:rsid w:val="00706279"/>
    <w:rsid w:val="007070AC"/>
    <w:rsid w:val="007100E5"/>
    <w:rsid w:val="0071040F"/>
    <w:rsid w:val="00710491"/>
    <w:rsid w:val="007107B2"/>
    <w:rsid w:val="0071115D"/>
    <w:rsid w:val="0071122B"/>
    <w:rsid w:val="007115E0"/>
    <w:rsid w:val="00711963"/>
    <w:rsid w:val="00712230"/>
    <w:rsid w:val="007145C5"/>
    <w:rsid w:val="00714992"/>
    <w:rsid w:val="007150C8"/>
    <w:rsid w:val="00716CF3"/>
    <w:rsid w:val="0071701A"/>
    <w:rsid w:val="00717BBF"/>
    <w:rsid w:val="00717D29"/>
    <w:rsid w:val="00717E71"/>
    <w:rsid w:val="007204A4"/>
    <w:rsid w:val="00720CF3"/>
    <w:rsid w:val="00721614"/>
    <w:rsid w:val="00721A87"/>
    <w:rsid w:val="00722F2D"/>
    <w:rsid w:val="00723B48"/>
    <w:rsid w:val="00723DA0"/>
    <w:rsid w:val="007246CE"/>
    <w:rsid w:val="007247AB"/>
    <w:rsid w:val="0072585A"/>
    <w:rsid w:val="00726008"/>
    <w:rsid w:val="00726729"/>
    <w:rsid w:val="007270DD"/>
    <w:rsid w:val="00727DBF"/>
    <w:rsid w:val="007300E6"/>
    <w:rsid w:val="00730D41"/>
    <w:rsid w:val="007310F5"/>
    <w:rsid w:val="007312E1"/>
    <w:rsid w:val="007318B7"/>
    <w:rsid w:val="007323E0"/>
    <w:rsid w:val="0073264F"/>
    <w:rsid w:val="00732846"/>
    <w:rsid w:val="00732EBA"/>
    <w:rsid w:val="00732FDF"/>
    <w:rsid w:val="007334C8"/>
    <w:rsid w:val="00733572"/>
    <w:rsid w:val="0073379D"/>
    <w:rsid w:val="00733C42"/>
    <w:rsid w:val="00734E51"/>
    <w:rsid w:val="0073559E"/>
    <w:rsid w:val="0073568E"/>
    <w:rsid w:val="00735BEB"/>
    <w:rsid w:val="00735C37"/>
    <w:rsid w:val="00736ED6"/>
    <w:rsid w:val="00736F21"/>
    <w:rsid w:val="00737EEE"/>
    <w:rsid w:val="00740D20"/>
    <w:rsid w:val="00741446"/>
    <w:rsid w:val="00741642"/>
    <w:rsid w:val="00741C9A"/>
    <w:rsid w:val="00743A50"/>
    <w:rsid w:val="00743BA9"/>
    <w:rsid w:val="00744609"/>
    <w:rsid w:val="0074482D"/>
    <w:rsid w:val="007448C2"/>
    <w:rsid w:val="00745BD9"/>
    <w:rsid w:val="00746E95"/>
    <w:rsid w:val="007470C9"/>
    <w:rsid w:val="00750978"/>
    <w:rsid w:val="00750DB8"/>
    <w:rsid w:val="00750F4D"/>
    <w:rsid w:val="00753971"/>
    <w:rsid w:val="00754047"/>
    <w:rsid w:val="00754688"/>
    <w:rsid w:val="007559C7"/>
    <w:rsid w:val="007571A0"/>
    <w:rsid w:val="007603EB"/>
    <w:rsid w:val="0076044D"/>
    <w:rsid w:val="007606D2"/>
    <w:rsid w:val="00760ECB"/>
    <w:rsid w:val="00761194"/>
    <w:rsid w:val="00762F7C"/>
    <w:rsid w:val="0076533F"/>
    <w:rsid w:val="00765C41"/>
    <w:rsid w:val="007664A8"/>
    <w:rsid w:val="00766D12"/>
    <w:rsid w:val="007720C9"/>
    <w:rsid w:val="00772518"/>
    <w:rsid w:val="007729BD"/>
    <w:rsid w:val="007733D7"/>
    <w:rsid w:val="00773843"/>
    <w:rsid w:val="00773E26"/>
    <w:rsid w:val="00774B10"/>
    <w:rsid w:val="0077541D"/>
    <w:rsid w:val="00775F3D"/>
    <w:rsid w:val="0077679A"/>
    <w:rsid w:val="007767C4"/>
    <w:rsid w:val="00777307"/>
    <w:rsid w:val="00780E21"/>
    <w:rsid w:val="00780F9B"/>
    <w:rsid w:val="007812AE"/>
    <w:rsid w:val="007816FA"/>
    <w:rsid w:val="0078328B"/>
    <w:rsid w:val="0078415D"/>
    <w:rsid w:val="0078527F"/>
    <w:rsid w:val="00786C04"/>
    <w:rsid w:val="00786F09"/>
    <w:rsid w:val="007877C2"/>
    <w:rsid w:val="00790ECB"/>
    <w:rsid w:val="0079101D"/>
    <w:rsid w:val="00791BB8"/>
    <w:rsid w:val="007928C5"/>
    <w:rsid w:val="00792960"/>
    <w:rsid w:val="00792ECF"/>
    <w:rsid w:val="007938FD"/>
    <w:rsid w:val="00794C12"/>
    <w:rsid w:val="00794F75"/>
    <w:rsid w:val="00795494"/>
    <w:rsid w:val="00795AA0"/>
    <w:rsid w:val="007A04F6"/>
    <w:rsid w:val="007A096C"/>
    <w:rsid w:val="007A099B"/>
    <w:rsid w:val="007A1C4D"/>
    <w:rsid w:val="007A1D06"/>
    <w:rsid w:val="007A1E70"/>
    <w:rsid w:val="007A27A1"/>
    <w:rsid w:val="007A2FC2"/>
    <w:rsid w:val="007A374A"/>
    <w:rsid w:val="007A50BD"/>
    <w:rsid w:val="007A6074"/>
    <w:rsid w:val="007A6367"/>
    <w:rsid w:val="007A731E"/>
    <w:rsid w:val="007A7CC9"/>
    <w:rsid w:val="007B0284"/>
    <w:rsid w:val="007B0387"/>
    <w:rsid w:val="007B094B"/>
    <w:rsid w:val="007B0D38"/>
    <w:rsid w:val="007B106A"/>
    <w:rsid w:val="007B158A"/>
    <w:rsid w:val="007B2CAF"/>
    <w:rsid w:val="007B2CEB"/>
    <w:rsid w:val="007B40B8"/>
    <w:rsid w:val="007B4F8D"/>
    <w:rsid w:val="007B5022"/>
    <w:rsid w:val="007B52F0"/>
    <w:rsid w:val="007B5303"/>
    <w:rsid w:val="007B6B30"/>
    <w:rsid w:val="007B75F5"/>
    <w:rsid w:val="007B76B7"/>
    <w:rsid w:val="007B76EB"/>
    <w:rsid w:val="007B7E79"/>
    <w:rsid w:val="007C04EB"/>
    <w:rsid w:val="007C0C3D"/>
    <w:rsid w:val="007C18C3"/>
    <w:rsid w:val="007C2222"/>
    <w:rsid w:val="007C2F82"/>
    <w:rsid w:val="007C40BB"/>
    <w:rsid w:val="007C4ABA"/>
    <w:rsid w:val="007C558C"/>
    <w:rsid w:val="007C5FDA"/>
    <w:rsid w:val="007C726F"/>
    <w:rsid w:val="007C7AC7"/>
    <w:rsid w:val="007D0038"/>
    <w:rsid w:val="007D0EEE"/>
    <w:rsid w:val="007D2495"/>
    <w:rsid w:val="007D2FB9"/>
    <w:rsid w:val="007D3E92"/>
    <w:rsid w:val="007D528D"/>
    <w:rsid w:val="007D5AA3"/>
    <w:rsid w:val="007D635A"/>
    <w:rsid w:val="007D76E6"/>
    <w:rsid w:val="007E0414"/>
    <w:rsid w:val="007E0E57"/>
    <w:rsid w:val="007E16D0"/>
    <w:rsid w:val="007E1F16"/>
    <w:rsid w:val="007E31CB"/>
    <w:rsid w:val="007E3736"/>
    <w:rsid w:val="007E403C"/>
    <w:rsid w:val="007E4403"/>
    <w:rsid w:val="007E57AE"/>
    <w:rsid w:val="007E65A1"/>
    <w:rsid w:val="007E6E3D"/>
    <w:rsid w:val="007E786F"/>
    <w:rsid w:val="007F0350"/>
    <w:rsid w:val="007F0396"/>
    <w:rsid w:val="007F0B9D"/>
    <w:rsid w:val="007F29BE"/>
    <w:rsid w:val="007F2CCD"/>
    <w:rsid w:val="007F32FC"/>
    <w:rsid w:val="007F3CBF"/>
    <w:rsid w:val="007F3E74"/>
    <w:rsid w:val="007F4CA5"/>
    <w:rsid w:val="007F6E89"/>
    <w:rsid w:val="0080011E"/>
    <w:rsid w:val="00800A7A"/>
    <w:rsid w:val="00800B16"/>
    <w:rsid w:val="008010F6"/>
    <w:rsid w:val="00801602"/>
    <w:rsid w:val="00801A1E"/>
    <w:rsid w:val="00802939"/>
    <w:rsid w:val="00802A0D"/>
    <w:rsid w:val="008042F6"/>
    <w:rsid w:val="00804E38"/>
    <w:rsid w:val="00804FEB"/>
    <w:rsid w:val="008053AD"/>
    <w:rsid w:val="00805643"/>
    <w:rsid w:val="00805A42"/>
    <w:rsid w:val="00805D33"/>
    <w:rsid w:val="00805EEF"/>
    <w:rsid w:val="008062BE"/>
    <w:rsid w:val="0080679F"/>
    <w:rsid w:val="008076FE"/>
    <w:rsid w:val="00807C08"/>
    <w:rsid w:val="00810C2A"/>
    <w:rsid w:val="00811754"/>
    <w:rsid w:val="00811A3F"/>
    <w:rsid w:val="0081264A"/>
    <w:rsid w:val="00812FB7"/>
    <w:rsid w:val="00814934"/>
    <w:rsid w:val="00815DC9"/>
    <w:rsid w:val="00816F3F"/>
    <w:rsid w:val="0081711A"/>
    <w:rsid w:val="0081746E"/>
    <w:rsid w:val="0082001F"/>
    <w:rsid w:val="0082013D"/>
    <w:rsid w:val="008205FF"/>
    <w:rsid w:val="00820A50"/>
    <w:rsid w:val="00820CB1"/>
    <w:rsid w:val="0082111D"/>
    <w:rsid w:val="00821751"/>
    <w:rsid w:val="00821AB7"/>
    <w:rsid w:val="00821B6E"/>
    <w:rsid w:val="00821B7C"/>
    <w:rsid w:val="008220CE"/>
    <w:rsid w:val="0082250D"/>
    <w:rsid w:val="00823246"/>
    <w:rsid w:val="00823978"/>
    <w:rsid w:val="00826284"/>
    <w:rsid w:val="008265DE"/>
    <w:rsid w:val="00826C12"/>
    <w:rsid w:val="00826CA8"/>
    <w:rsid w:val="00826EFF"/>
    <w:rsid w:val="00827A30"/>
    <w:rsid w:val="00827A61"/>
    <w:rsid w:val="00827DE9"/>
    <w:rsid w:val="008305B9"/>
    <w:rsid w:val="008307DD"/>
    <w:rsid w:val="00832A6A"/>
    <w:rsid w:val="00832BBA"/>
    <w:rsid w:val="008331D1"/>
    <w:rsid w:val="00833D94"/>
    <w:rsid w:val="0083475F"/>
    <w:rsid w:val="00834D28"/>
    <w:rsid w:val="00835F20"/>
    <w:rsid w:val="00836823"/>
    <w:rsid w:val="00836993"/>
    <w:rsid w:val="00836F07"/>
    <w:rsid w:val="00837657"/>
    <w:rsid w:val="00837A8D"/>
    <w:rsid w:val="00837C74"/>
    <w:rsid w:val="00837E10"/>
    <w:rsid w:val="008435BC"/>
    <w:rsid w:val="0084716D"/>
    <w:rsid w:val="00847C08"/>
    <w:rsid w:val="008504F8"/>
    <w:rsid w:val="00850751"/>
    <w:rsid w:val="00850E06"/>
    <w:rsid w:val="008525F4"/>
    <w:rsid w:val="00853D7C"/>
    <w:rsid w:val="00853F63"/>
    <w:rsid w:val="00855451"/>
    <w:rsid w:val="00855801"/>
    <w:rsid w:val="00855AF1"/>
    <w:rsid w:val="00856076"/>
    <w:rsid w:val="0085657B"/>
    <w:rsid w:val="008567A7"/>
    <w:rsid w:val="008600D1"/>
    <w:rsid w:val="00860336"/>
    <w:rsid w:val="00860609"/>
    <w:rsid w:val="00861080"/>
    <w:rsid w:val="008622AC"/>
    <w:rsid w:val="00862FD0"/>
    <w:rsid w:val="0086333D"/>
    <w:rsid w:val="008636AE"/>
    <w:rsid w:val="008646D3"/>
    <w:rsid w:val="0086479D"/>
    <w:rsid w:val="00864842"/>
    <w:rsid w:val="00865799"/>
    <w:rsid w:val="00865A22"/>
    <w:rsid w:val="00866946"/>
    <w:rsid w:val="008679B3"/>
    <w:rsid w:val="00867D20"/>
    <w:rsid w:val="00870659"/>
    <w:rsid w:val="00870732"/>
    <w:rsid w:val="00871E4F"/>
    <w:rsid w:val="0087281E"/>
    <w:rsid w:val="008730FE"/>
    <w:rsid w:val="008739DE"/>
    <w:rsid w:val="008739E1"/>
    <w:rsid w:val="0087400D"/>
    <w:rsid w:val="0087404F"/>
    <w:rsid w:val="008747AE"/>
    <w:rsid w:val="00877BA8"/>
    <w:rsid w:val="00877D01"/>
    <w:rsid w:val="00880BB1"/>
    <w:rsid w:val="008817BA"/>
    <w:rsid w:val="00881CA0"/>
    <w:rsid w:val="00881D22"/>
    <w:rsid w:val="00882A75"/>
    <w:rsid w:val="00883246"/>
    <w:rsid w:val="00883536"/>
    <w:rsid w:val="0088395E"/>
    <w:rsid w:val="00883E84"/>
    <w:rsid w:val="00884215"/>
    <w:rsid w:val="008845E6"/>
    <w:rsid w:val="00884DA7"/>
    <w:rsid w:val="00885C24"/>
    <w:rsid w:val="00885C81"/>
    <w:rsid w:val="0088622F"/>
    <w:rsid w:val="008863DC"/>
    <w:rsid w:val="008871EC"/>
    <w:rsid w:val="00887760"/>
    <w:rsid w:val="00887CD7"/>
    <w:rsid w:val="00887CD8"/>
    <w:rsid w:val="00890260"/>
    <w:rsid w:val="00890E0C"/>
    <w:rsid w:val="00890EE0"/>
    <w:rsid w:val="00891994"/>
    <w:rsid w:val="00891BA2"/>
    <w:rsid w:val="00891F38"/>
    <w:rsid w:val="00892475"/>
    <w:rsid w:val="0089282F"/>
    <w:rsid w:val="008928F8"/>
    <w:rsid w:val="00893C31"/>
    <w:rsid w:val="00893D35"/>
    <w:rsid w:val="00894311"/>
    <w:rsid w:val="00894499"/>
    <w:rsid w:val="008947DE"/>
    <w:rsid w:val="00895D6D"/>
    <w:rsid w:val="00895EE9"/>
    <w:rsid w:val="00895FE5"/>
    <w:rsid w:val="008969A5"/>
    <w:rsid w:val="00896A15"/>
    <w:rsid w:val="008A0D18"/>
    <w:rsid w:val="008A0E5C"/>
    <w:rsid w:val="008A113B"/>
    <w:rsid w:val="008A13C3"/>
    <w:rsid w:val="008A1448"/>
    <w:rsid w:val="008A147D"/>
    <w:rsid w:val="008A17A3"/>
    <w:rsid w:val="008A18D1"/>
    <w:rsid w:val="008A298F"/>
    <w:rsid w:val="008A3A9E"/>
    <w:rsid w:val="008A4EC6"/>
    <w:rsid w:val="008A4FB9"/>
    <w:rsid w:val="008A5011"/>
    <w:rsid w:val="008A5162"/>
    <w:rsid w:val="008A557F"/>
    <w:rsid w:val="008A5B3B"/>
    <w:rsid w:val="008A7D40"/>
    <w:rsid w:val="008B06DC"/>
    <w:rsid w:val="008B24AE"/>
    <w:rsid w:val="008B2540"/>
    <w:rsid w:val="008B2BE9"/>
    <w:rsid w:val="008B5195"/>
    <w:rsid w:val="008B5952"/>
    <w:rsid w:val="008B634D"/>
    <w:rsid w:val="008B6975"/>
    <w:rsid w:val="008B6BA2"/>
    <w:rsid w:val="008B75F2"/>
    <w:rsid w:val="008B7C60"/>
    <w:rsid w:val="008C049B"/>
    <w:rsid w:val="008C0555"/>
    <w:rsid w:val="008C05CB"/>
    <w:rsid w:val="008C0C02"/>
    <w:rsid w:val="008C16CD"/>
    <w:rsid w:val="008C1AE1"/>
    <w:rsid w:val="008C1CC5"/>
    <w:rsid w:val="008C252B"/>
    <w:rsid w:val="008C3030"/>
    <w:rsid w:val="008C4F8C"/>
    <w:rsid w:val="008C56BB"/>
    <w:rsid w:val="008C68B7"/>
    <w:rsid w:val="008C7647"/>
    <w:rsid w:val="008C781E"/>
    <w:rsid w:val="008C79D0"/>
    <w:rsid w:val="008D1F64"/>
    <w:rsid w:val="008D1F98"/>
    <w:rsid w:val="008D219D"/>
    <w:rsid w:val="008D273E"/>
    <w:rsid w:val="008D296D"/>
    <w:rsid w:val="008D396F"/>
    <w:rsid w:val="008D477B"/>
    <w:rsid w:val="008D5343"/>
    <w:rsid w:val="008D6CD3"/>
    <w:rsid w:val="008D7129"/>
    <w:rsid w:val="008D72FC"/>
    <w:rsid w:val="008D7B6E"/>
    <w:rsid w:val="008D7CF8"/>
    <w:rsid w:val="008E0335"/>
    <w:rsid w:val="008E0BF4"/>
    <w:rsid w:val="008E0C67"/>
    <w:rsid w:val="008E14F1"/>
    <w:rsid w:val="008E28E4"/>
    <w:rsid w:val="008E5519"/>
    <w:rsid w:val="008E59B6"/>
    <w:rsid w:val="008E6731"/>
    <w:rsid w:val="008E775E"/>
    <w:rsid w:val="008E7A04"/>
    <w:rsid w:val="008F173B"/>
    <w:rsid w:val="008F1AE7"/>
    <w:rsid w:val="008F1C07"/>
    <w:rsid w:val="008F2036"/>
    <w:rsid w:val="008F2357"/>
    <w:rsid w:val="008F2A28"/>
    <w:rsid w:val="008F2E01"/>
    <w:rsid w:val="008F3091"/>
    <w:rsid w:val="008F33D9"/>
    <w:rsid w:val="008F3868"/>
    <w:rsid w:val="008F4061"/>
    <w:rsid w:val="008F471B"/>
    <w:rsid w:val="008F495B"/>
    <w:rsid w:val="008F4AED"/>
    <w:rsid w:val="008F4D4E"/>
    <w:rsid w:val="008F5784"/>
    <w:rsid w:val="008F6F67"/>
    <w:rsid w:val="008F78BA"/>
    <w:rsid w:val="008F7935"/>
    <w:rsid w:val="008F7CE4"/>
    <w:rsid w:val="008F7D8E"/>
    <w:rsid w:val="0090028E"/>
    <w:rsid w:val="0090102C"/>
    <w:rsid w:val="00901406"/>
    <w:rsid w:val="00901AFE"/>
    <w:rsid w:val="00901C36"/>
    <w:rsid w:val="00901DB0"/>
    <w:rsid w:val="0090241A"/>
    <w:rsid w:val="00902B20"/>
    <w:rsid w:val="00902D8C"/>
    <w:rsid w:val="009033CD"/>
    <w:rsid w:val="00904784"/>
    <w:rsid w:val="00905540"/>
    <w:rsid w:val="009056CE"/>
    <w:rsid w:val="0090586E"/>
    <w:rsid w:val="00905A5E"/>
    <w:rsid w:val="00905BB1"/>
    <w:rsid w:val="009071B3"/>
    <w:rsid w:val="00907336"/>
    <w:rsid w:val="00907EF7"/>
    <w:rsid w:val="00911AE1"/>
    <w:rsid w:val="00912220"/>
    <w:rsid w:val="00912A1F"/>
    <w:rsid w:val="009131BC"/>
    <w:rsid w:val="00914D4B"/>
    <w:rsid w:val="00915172"/>
    <w:rsid w:val="00915BAE"/>
    <w:rsid w:val="00915D8B"/>
    <w:rsid w:val="00915EF7"/>
    <w:rsid w:val="00915FA6"/>
    <w:rsid w:val="00916325"/>
    <w:rsid w:val="00916DD9"/>
    <w:rsid w:val="009171D7"/>
    <w:rsid w:val="0092114C"/>
    <w:rsid w:val="009211F8"/>
    <w:rsid w:val="009214FD"/>
    <w:rsid w:val="009215DB"/>
    <w:rsid w:val="0092200A"/>
    <w:rsid w:val="00922AE7"/>
    <w:rsid w:val="00922F63"/>
    <w:rsid w:val="00925DCC"/>
    <w:rsid w:val="00925E6D"/>
    <w:rsid w:val="00927246"/>
    <w:rsid w:val="0093323F"/>
    <w:rsid w:val="00933497"/>
    <w:rsid w:val="00934165"/>
    <w:rsid w:val="00934228"/>
    <w:rsid w:val="0093510D"/>
    <w:rsid w:val="009354DD"/>
    <w:rsid w:val="009358C4"/>
    <w:rsid w:val="009361A3"/>
    <w:rsid w:val="00936260"/>
    <w:rsid w:val="009367B3"/>
    <w:rsid w:val="00936A4D"/>
    <w:rsid w:val="00936A88"/>
    <w:rsid w:val="00936FEB"/>
    <w:rsid w:val="009404DF"/>
    <w:rsid w:val="009409C6"/>
    <w:rsid w:val="00940F93"/>
    <w:rsid w:val="00941D40"/>
    <w:rsid w:val="00942280"/>
    <w:rsid w:val="0094231D"/>
    <w:rsid w:val="00942727"/>
    <w:rsid w:val="00943B5B"/>
    <w:rsid w:val="00943B68"/>
    <w:rsid w:val="00943E2E"/>
    <w:rsid w:val="00944DE2"/>
    <w:rsid w:val="00944FEE"/>
    <w:rsid w:val="009466A3"/>
    <w:rsid w:val="00946705"/>
    <w:rsid w:val="00947F13"/>
    <w:rsid w:val="00950017"/>
    <w:rsid w:val="009500B7"/>
    <w:rsid w:val="00950DA6"/>
    <w:rsid w:val="00951080"/>
    <w:rsid w:val="00951E70"/>
    <w:rsid w:val="00952128"/>
    <w:rsid w:val="00952B06"/>
    <w:rsid w:val="0095301B"/>
    <w:rsid w:val="009532E7"/>
    <w:rsid w:val="00954A2F"/>
    <w:rsid w:val="0095540A"/>
    <w:rsid w:val="009560E4"/>
    <w:rsid w:val="009561FC"/>
    <w:rsid w:val="00956713"/>
    <w:rsid w:val="00956C1D"/>
    <w:rsid w:val="00957991"/>
    <w:rsid w:val="00961C74"/>
    <w:rsid w:val="00961F64"/>
    <w:rsid w:val="00962003"/>
    <w:rsid w:val="0096216E"/>
    <w:rsid w:val="00962E0C"/>
    <w:rsid w:val="0096470D"/>
    <w:rsid w:val="00964E8A"/>
    <w:rsid w:val="00964F93"/>
    <w:rsid w:val="009655A9"/>
    <w:rsid w:val="0096579F"/>
    <w:rsid w:val="00965A42"/>
    <w:rsid w:val="00966389"/>
    <w:rsid w:val="009666BB"/>
    <w:rsid w:val="009674AC"/>
    <w:rsid w:val="00967632"/>
    <w:rsid w:val="0096796C"/>
    <w:rsid w:val="00970751"/>
    <w:rsid w:val="00970906"/>
    <w:rsid w:val="00971771"/>
    <w:rsid w:val="00971781"/>
    <w:rsid w:val="009719BE"/>
    <w:rsid w:val="0097229B"/>
    <w:rsid w:val="009727CB"/>
    <w:rsid w:val="00972F85"/>
    <w:rsid w:val="00973898"/>
    <w:rsid w:val="00973BFD"/>
    <w:rsid w:val="0097475B"/>
    <w:rsid w:val="00974C75"/>
    <w:rsid w:val="00974E09"/>
    <w:rsid w:val="00976C40"/>
    <w:rsid w:val="00976FDD"/>
    <w:rsid w:val="0097717A"/>
    <w:rsid w:val="0098008A"/>
    <w:rsid w:val="00980927"/>
    <w:rsid w:val="00980CE2"/>
    <w:rsid w:val="00981C5B"/>
    <w:rsid w:val="00982C3B"/>
    <w:rsid w:val="009836B8"/>
    <w:rsid w:val="009840CD"/>
    <w:rsid w:val="0098432B"/>
    <w:rsid w:val="00984B58"/>
    <w:rsid w:val="0098637E"/>
    <w:rsid w:val="00986CAE"/>
    <w:rsid w:val="00987AF9"/>
    <w:rsid w:val="00987BFF"/>
    <w:rsid w:val="00990C68"/>
    <w:rsid w:val="00990D81"/>
    <w:rsid w:val="00990F5A"/>
    <w:rsid w:val="00991C3B"/>
    <w:rsid w:val="009924E1"/>
    <w:rsid w:val="0099276B"/>
    <w:rsid w:val="00993B99"/>
    <w:rsid w:val="00994624"/>
    <w:rsid w:val="00994B4C"/>
    <w:rsid w:val="00995809"/>
    <w:rsid w:val="00995A94"/>
    <w:rsid w:val="00995EFC"/>
    <w:rsid w:val="0099730C"/>
    <w:rsid w:val="009A0C66"/>
    <w:rsid w:val="009A151C"/>
    <w:rsid w:val="009A1F24"/>
    <w:rsid w:val="009A323C"/>
    <w:rsid w:val="009A35A8"/>
    <w:rsid w:val="009A369F"/>
    <w:rsid w:val="009A5906"/>
    <w:rsid w:val="009A5A4A"/>
    <w:rsid w:val="009A6302"/>
    <w:rsid w:val="009A7E2C"/>
    <w:rsid w:val="009A7FB8"/>
    <w:rsid w:val="009B0DEC"/>
    <w:rsid w:val="009B107F"/>
    <w:rsid w:val="009B1452"/>
    <w:rsid w:val="009B1BC3"/>
    <w:rsid w:val="009B2118"/>
    <w:rsid w:val="009B22BD"/>
    <w:rsid w:val="009B3263"/>
    <w:rsid w:val="009B478E"/>
    <w:rsid w:val="009B49CE"/>
    <w:rsid w:val="009B4B29"/>
    <w:rsid w:val="009B529B"/>
    <w:rsid w:val="009B556C"/>
    <w:rsid w:val="009B69DE"/>
    <w:rsid w:val="009C094C"/>
    <w:rsid w:val="009C1A6E"/>
    <w:rsid w:val="009C1C95"/>
    <w:rsid w:val="009C33A1"/>
    <w:rsid w:val="009C5A17"/>
    <w:rsid w:val="009C68B8"/>
    <w:rsid w:val="009C7535"/>
    <w:rsid w:val="009C789A"/>
    <w:rsid w:val="009C7C19"/>
    <w:rsid w:val="009D0111"/>
    <w:rsid w:val="009D0678"/>
    <w:rsid w:val="009D1322"/>
    <w:rsid w:val="009D193C"/>
    <w:rsid w:val="009D1C3E"/>
    <w:rsid w:val="009D207E"/>
    <w:rsid w:val="009D20E0"/>
    <w:rsid w:val="009D221C"/>
    <w:rsid w:val="009D242F"/>
    <w:rsid w:val="009D2639"/>
    <w:rsid w:val="009D4024"/>
    <w:rsid w:val="009D5063"/>
    <w:rsid w:val="009D61E3"/>
    <w:rsid w:val="009D69F8"/>
    <w:rsid w:val="009D6ECF"/>
    <w:rsid w:val="009E0AE6"/>
    <w:rsid w:val="009E0C50"/>
    <w:rsid w:val="009E108B"/>
    <w:rsid w:val="009E115D"/>
    <w:rsid w:val="009E11FF"/>
    <w:rsid w:val="009E1607"/>
    <w:rsid w:val="009E1ABA"/>
    <w:rsid w:val="009E2A25"/>
    <w:rsid w:val="009E34FA"/>
    <w:rsid w:val="009E4455"/>
    <w:rsid w:val="009E4D26"/>
    <w:rsid w:val="009E6FBC"/>
    <w:rsid w:val="009E71E0"/>
    <w:rsid w:val="009E739B"/>
    <w:rsid w:val="009E7602"/>
    <w:rsid w:val="009F0FD9"/>
    <w:rsid w:val="009F14B0"/>
    <w:rsid w:val="009F14B8"/>
    <w:rsid w:val="009F1D4F"/>
    <w:rsid w:val="009F22DD"/>
    <w:rsid w:val="009F27C2"/>
    <w:rsid w:val="009F38AC"/>
    <w:rsid w:val="009F3B9E"/>
    <w:rsid w:val="009F3DF9"/>
    <w:rsid w:val="009F56D8"/>
    <w:rsid w:val="009F581B"/>
    <w:rsid w:val="009F5B02"/>
    <w:rsid w:val="009F69FA"/>
    <w:rsid w:val="009F6DF7"/>
    <w:rsid w:val="009F6F5F"/>
    <w:rsid w:val="009F7C13"/>
    <w:rsid w:val="009F7E99"/>
    <w:rsid w:val="00A00668"/>
    <w:rsid w:val="00A00991"/>
    <w:rsid w:val="00A00A0E"/>
    <w:rsid w:val="00A01484"/>
    <w:rsid w:val="00A01818"/>
    <w:rsid w:val="00A01C1C"/>
    <w:rsid w:val="00A020BA"/>
    <w:rsid w:val="00A02206"/>
    <w:rsid w:val="00A045AF"/>
    <w:rsid w:val="00A04614"/>
    <w:rsid w:val="00A054FE"/>
    <w:rsid w:val="00A05C96"/>
    <w:rsid w:val="00A06D67"/>
    <w:rsid w:val="00A070C8"/>
    <w:rsid w:val="00A07425"/>
    <w:rsid w:val="00A10921"/>
    <w:rsid w:val="00A1166F"/>
    <w:rsid w:val="00A11771"/>
    <w:rsid w:val="00A12446"/>
    <w:rsid w:val="00A128B3"/>
    <w:rsid w:val="00A13BB0"/>
    <w:rsid w:val="00A13C38"/>
    <w:rsid w:val="00A14075"/>
    <w:rsid w:val="00A141CA"/>
    <w:rsid w:val="00A142BD"/>
    <w:rsid w:val="00A14585"/>
    <w:rsid w:val="00A16002"/>
    <w:rsid w:val="00A164F0"/>
    <w:rsid w:val="00A1660E"/>
    <w:rsid w:val="00A16AB0"/>
    <w:rsid w:val="00A21D2F"/>
    <w:rsid w:val="00A2256A"/>
    <w:rsid w:val="00A225D3"/>
    <w:rsid w:val="00A2283F"/>
    <w:rsid w:val="00A22C2D"/>
    <w:rsid w:val="00A2383C"/>
    <w:rsid w:val="00A24768"/>
    <w:rsid w:val="00A252B3"/>
    <w:rsid w:val="00A25B8A"/>
    <w:rsid w:val="00A25FBB"/>
    <w:rsid w:val="00A27D6F"/>
    <w:rsid w:val="00A27ED1"/>
    <w:rsid w:val="00A30405"/>
    <w:rsid w:val="00A30915"/>
    <w:rsid w:val="00A31BE3"/>
    <w:rsid w:val="00A31C64"/>
    <w:rsid w:val="00A32107"/>
    <w:rsid w:val="00A32448"/>
    <w:rsid w:val="00A338C6"/>
    <w:rsid w:val="00A33DD6"/>
    <w:rsid w:val="00A34231"/>
    <w:rsid w:val="00A356F0"/>
    <w:rsid w:val="00A35A05"/>
    <w:rsid w:val="00A35D34"/>
    <w:rsid w:val="00A362D1"/>
    <w:rsid w:val="00A362D8"/>
    <w:rsid w:val="00A366A5"/>
    <w:rsid w:val="00A36CE6"/>
    <w:rsid w:val="00A36D0E"/>
    <w:rsid w:val="00A37B0C"/>
    <w:rsid w:val="00A40777"/>
    <w:rsid w:val="00A408B1"/>
    <w:rsid w:val="00A41200"/>
    <w:rsid w:val="00A41251"/>
    <w:rsid w:val="00A4199A"/>
    <w:rsid w:val="00A420D7"/>
    <w:rsid w:val="00A42213"/>
    <w:rsid w:val="00A428DF"/>
    <w:rsid w:val="00A433F5"/>
    <w:rsid w:val="00A43B46"/>
    <w:rsid w:val="00A43B6F"/>
    <w:rsid w:val="00A4494E"/>
    <w:rsid w:val="00A513F9"/>
    <w:rsid w:val="00A52418"/>
    <w:rsid w:val="00A52552"/>
    <w:rsid w:val="00A52796"/>
    <w:rsid w:val="00A52E47"/>
    <w:rsid w:val="00A53073"/>
    <w:rsid w:val="00A5318B"/>
    <w:rsid w:val="00A53F99"/>
    <w:rsid w:val="00A54248"/>
    <w:rsid w:val="00A5478A"/>
    <w:rsid w:val="00A55458"/>
    <w:rsid w:val="00A55693"/>
    <w:rsid w:val="00A563BE"/>
    <w:rsid w:val="00A57DBF"/>
    <w:rsid w:val="00A57E48"/>
    <w:rsid w:val="00A60336"/>
    <w:rsid w:val="00A60777"/>
    <w:rsid w:val="00A612AB"/>
    <w:rsid w:val="00A613C2"/>
    <w:rsid w:val="00A61BA3"/>
    <w:rsid w:val="00A62495"/>
    <w:rsid w:val="00A6360C"/>
    <w:rsid w:val="00A638CD"/>
    <w:rsid w:val="00A64C94"/>
    <w:rsid w:val="00A650AD"/>
    <w:rsid w:val="00A6560C"/>
    <w:rsid w:val="00A67539"/>
    <w:rsid w:val="00A67731"/>
    <w:rsid w:val="00A677F0"/>
    <w:rsid w:val="00A67969"/>
    <w:rsid w:val="00A701E8"/>
    <w:rsid w:val="00A702EC"/>
    <w:rsid w:val="00A70AA1"/>
    <w:rsid w:val="00A71C87"/>
    <w:rsid w:val="00A722A9"/>
    <w:rsid w:val="00A72620"/>
    <w:rsid w:val="00A734E8"/>
    <w:rsid w:val="00A736CD"/>
    <w:rsid w:val="00A73E0F"/>
    <w:rsid w:val="00A746AF"/>
    <w:rsid w:val="00A75CEC"/>
    <w:rsid w:val="00A7662B"/>
    <w:rsid w:val="00A7684B"/>
    <w:rsid w:val="00A80835"/>
    <w:rsid w:val="00A809D8"/>
    <w:rsid w:val="00A80BC9"/>
    <w:rsid w:val="00A81056"/>
    <w:rsid w:val="00A81288"/>
    <w:rsid w:val="00A819E3"/>
    <w:rsid w:val="00A821FF"/>
    <w:rsid w:val="00A8326B"/>
    <w:rsid w:val="00A846BD"/>
    <w:rsid w:val="00A862A7"/>
    <w:rsid w:val="00A876D1"/>
    <w:rsid w:val="00A87A6F"/>
    <w:rsid w:val="00A90DAE"/>
    <w:rsid w:val="00A91A4E"/>
    <w:rsid w:val="00A9247F"/>
    <w:rsid w:val="00A92684"/>
    <w:rsid w:val="00A939F0"/>
    <w:rsid w:val="00A940BC"/>
    <w:rsid w:val="00A950D0"/>
    <w:rsid w:val="00A9538A"/>
    <w:rsid w:val="00A958E1"/>
    <w:rsid w:val="00A96DF6"/>
    <w:rsid w:val="00AA022E"/>
    <w:rsid w:val="00AA15F3"/>
    <w:rsid w:val="00AA1D02"/>
    <w:rsid w:val="00AA238F"/>
    <w:rsid w:val="00AA23C6"/>
    <w:rsid w:val="00AA2C14"/>
    <w:rsid w:val="00AA2CD7"/>
    <w:rsid w:val="00AA2F4B"/>
    <w:rsid w:val="00AA2FEE"/>
    <w:rsid w:val="00AA333D"/>
    <w:rsid w:val="00AA360D"/>
    <w:rsid w:val="00AA408A"/>
    <w:rsid w:val="00AA414A"/>
    <w:rsid w:val="00AA45AF"/>
    <w:rsid w:val="00AA46FD"/>
    <w:rsid w:val="00AA4960"/>
    <w:rsid w:val="00AA49BB"/>
    <w:rsid w:val="00AA514B"/>
    <w:rsid w:val="00AA539F"/>
    <w:rsid w:val="00AA553F"/>
    <w:rsid w:val="00AA5649"/>
    <w:rsid w:val="00AA5C34"/>
    <w:rsid w:val="00AA64E8"/>
    <w:rsid w:val="00AA6629"/>
    <w:rsid w:val="00AA69FC"/>
    <w:rsid w:val="00AA6BE7"/>
    <w:rsid w:val="00AB05B1"/>
    <w:rsid w:val="00AB1E97"/>
    <w:rsid w:val="00AB1FD6"/>
    <w:rsid w:val="00AB2E33"/>
    <w:rsid w:val="00AB3F76"/>
    <w:rsid w:val="00AB4D32"/>
    <w:rsid w:val="00AB5B8E"/>
    <w:rsid w:val="00AB5C56"/>
    <w:rsid w:val="00AB6D37"/>
    <w:rsid w:val="00AB72EB"/>
    <w:rsid w:val="00AC0B17"/>
    <w:rsid w:val="00AC241C"/>
    <w:rsid w:val="00AC2AC6"/>
    <w:rsid w:val="00AC2B3E"/>
    <w:rsid w:val="00AC2C24"/>
    <w:rsid w:val="00AC2D8B"/>
    <w:rsid w:val="00AC369B"/>
    <w:rsid w:val="00AC3FB1"/>
    <w:rsid w:val="00AC44FF"/>
    <w:rsid w:val="00AC4BFF"/>
    <w:rsid w:val="00AC548D"/>
    <w:rsid w:val="00AC5E3E"/>
    <w:rsid w:val="00AC61A7"/>
    <w:rsid w:val="00AC62A0"/>
    <w:rsid w:val="00AC640A"/>
    <w:rsid w:val="00AC7118"/>
    <w:rsid w:val="00AD12DA"/>
    <w:rsid w:val="00AD2114"/>
    <w:rsid w:val="00AD28B8"/>
    <w:rsid w:val="00AD3281"/>
    <w:rsid w:val="00AD6761"/>
    <w:rsid w:val="00AD7188"/>
    <w:rsid w:val="00AD71E3"/>
    <w:rsid w:val="00AD73B6"/>
    <w:rsid w:val="00AE0ACA"/>
    <w:rsid w:val="00AE12BF"/>
    <w:rsid w:val="00AE2640"/>
    <w:rsid w:val="00AE3D0E"/>
    <w:rsid w:val="00AE405C"/>
    <w:rsid w:val="00AE4B16"/>
    <w:rsid w:val="00AE5C98"/>
    <w:rsid w:val="00AE67A2"/>
    <w:rsid w:val="00AE6D83"/>
    <w:rsid w:val="00AF0811"/>
    <w:rsid w:val="00AF126B"/>
    <w:rsid w:val="00AF1CB0"/>
    <w:rsid w:val="00AF2395"/>
    <w:rsid w:val="00AF26E3"/>
    <w:rsid w:val="00AF2704"/>
    <w:rsid w:val="00AF28EC"/>
    <w:rsid w:val="00AF3DE9"/>
    <w:rsid w:val="00AF40AC"/>
    <w:rsid w:val="00AF416C"/>
    <w:rsid w:val="00AF449D"/>
    <w:rsid w:val="00AF500A"/>
    <w:rsid w:val="00AF610C"/>
    <w:rsid w:val="00AF77A3"/>
    <w:rsid w:val="00B00CBC"/>
    <w:rsid w:val="00B013CC"/>
    <w:rsid w:val="00B016F2"/>
    <w:rsid w:val="00B01F5B"/>
    <w:rsid w:val="00B02147"/>
    <w:rsid w:val="00B02302"/>
    <w:rsid w:val="00B02465"/>
    <w:rsid w:val="00B02CEE"/>
    <w:rsid w:val="00B03944"/>
    <w:rsid w:val="00B040BA"/>
    <w:rsid w:val="00B05535"/>
    <w:rsid w:val="00B108A9"/>
    <w:rsid w:val="00B1356C"/>
    <w:rsid w:val="00B13626"/>
    <w:rsid w:val="00B13C3C"/>
    <w:rsid w:val="00B143C8"/>
    <w:rsid w:val="00B14475"/>
    <w:rsid w:val="00B213A9"/>
    <w:rsid w:val="00B213F3"/>
    <w:rsid w:val="00B22452"/>
    <w:rsid w:val="00B2379D"/>
    <w:rsid w:val="00B24054"/>
    <w:rsid w:val="00B24285"/>
    <w:rsid w:val="00B24405"/>
    <w:rsid w:val="00B24E0E"/>
    <w:rsid w:val="00B26479"/>
    <w:rsid w:val="00B26EFD"/>
    <w:rsid w:val="00B278D9"/>
    <w:rsid w:val="00B27C5B"/>
    <w:rsid w:val="00B3085B"/>
    <w:rsid w:val="00B31CAF"/>
    <w:rsid w:val="00B320F7"/>
    <w:rsid w:val="00B321DC"/>
    <w:rsid w:val="00B32300"/>
    <w:rsid w:val="00B32448"/>
    <w:rsid w:val="00B339DD"/>
    <w:rsid w:val="00B33EBF"/>
    <w:rsid w:val="00B34076"/>
    <w:rsid w:val="00B34B86"/>
    <w:rsid w:val="00B3632E"/>
    <w:rsid w:val="00B376BB"/>
    <w:rsid w:val="00B37759"/>
    <w:rsid w:val="00B3799A"/>
    <w:rsid w:val="00B37DE9"/>
    <w:rsid w:val="00B40C61"/>
    <w:rsid w:val="00B41694"/>
    <w:rsid w:val="00B422AC"/>
    <w:rsid w:val="00B43166"/>
    <w:rsid w:val="00B43AF8"/>
    <w:rsid w:val="00B43F85"/>
    <w:rsid w:val="00B4428A"/>
    <w:rsid w:val="00B448E6"/>
    <w:rsid w:val="00B4547B"/>
    <w:rsid w:val="00B45DD5"/>
    <w:rsid w:val="00B47459"/>
    <w:rsid w:val="00B4791D"/>
    <w:rsid w:val="00B47C83"/>
    <w:rsid w:val="00B47E86"/>
    <w:rsid w:val="00B524A0"/>
    <w:rsid w:val="00B531DF"/>
    <w:rsid w:val="00B535F2"/>
    <w:rsid w:val="00B53FDC"/>
    <w:rsid w:val="00B5415F"/>
    <w:rsid w:val="00B5497E"/>
    <w:rsid w:val="00B54DD7"/>
    <w:rsid w:val="00B54E39"/>
    <w:rsid w:val="00B55D33"/>
    <w:rsid w:val="00B55D80"/>
    <w:rsid w:val="00B57211"/>
    <w:rsid w:val="00B600AE"/>
    <w:rsid w:val="00B602FD"/>
    <w:rsid w:val="00B606B6"/>
    <w:rsid w:val="00B6083C"/>
    <w:rsid w:val="00B6105B"/>
    <w:rsid w:val="00B6159F"/>
    <w:rsid w:val="00B61DDA"/>
    <w:rsid w:val="00B6210F"/>
    <w:rsid w:val="00B62645"/>
    <w:rsid w:val="00B62C9B"/>
    <w:rsid w:val="00B639FE"/>
    <w:rsid w:val="00B63CD9"/>
    <w:rsid w:val="00B63D4A"/>
    <w:rsid w:val="00B640D4"/>
    <w:rsid w:val="00B65891"/>
    <w:rsid w:val="00B65E81"/>
    <w:rsid w:val="00B6618D"/>
    <w:rsid w:val="00B661CE"/>
    <w:rsid w:val="00B66334"/>
    <w:rsid w:val="00B66DC8"/>
    <w:rsid w:val="00B67A2E"/>
    <w:rsid w:val="00B716B3"/>
    <w:rsid w:val="00B72D39"/>
    <w:rsid w:val="00B74004"/>
    <w:rsid w:val="00B74229"/>
    <w:rsid w:val="00B744D2"/>
    <w:rsid w:val="00B74F2B"/>
    <w:rsid w:val="00B7553A"/>
    <w:rsid w:val="00B755BA"/>
    <w:rsid w:val="00B75CC7"/>
    <w:rsid w:val="00B76D41"/>
    <w:rsid w:val="00B7741A"/>
    <w:rsid w:val="00B777B1"/>
    <w:rsid w:val="00B77962"/>
    <w:rsid w:val="00B80195"/>
    <w:rsid w:val="00B80F0A"/>
    <w:rsid w:val="00B81540"/>
    <w:rsid w:val="00B81BE7"/>
    <w:rsid w:val="00B83AED"/>
    <w:rsid w:val="00B8405D"/>
    <w:rsid w:val="00B849A6"/>
    <w:rsid w:val="00B85140"/>
    <w:rsid w:val="00B85859"/>
    <w:rsid w:val="00B8592A"/>
    <w:rsid w:val="00B85E51"/>
    <w:rsid w:val="00B86B5C"/>
    <w:rsid w:val="00B87025"/>
    <w:rsid w:val="00B879F6"/>
    <w:rsid w:val="00B87BC8"/>
    <w:rsid w:val="00B902B3"/>
    <w:rsid w:val="00B9112F"/>
    <w:rsid w:val="00B91669"/>
    <w:rsid w:val="00B91732"/>
    <w:rsid w:val="00B9278F"/>
    <w:rsid w:val="00B92845"/>
    <w:rsid w:val="00B928AA"/>
    <w:rsid w:val="00B92A04"/>
    <w:rsid w:val="00B92DF4"/>
    <w:rsid w:val="00B92E6F"/>
    <w:rsid w:val="00B93413"/>
    <w:rsid w:val="00B94391"/>
    <w:rsid w:val="00B943E9"/>
    <w:rsid w:val="00B94D3E"/>
    <w:rsid w:val="00B9648C"/>
    <w:rsid w:val="00B965B9"/>
    <w:rsid w:val="00B965E1"/>
    <w:rsid w:val="00B96941"/>
    <w:rsid w:val="00B96CA8"/>
    <w:rsid w:val="00BA125D"/>
    <w:rsid w:val="00BA1710"/>
    <w:rsid w:val="00BA2418"/>
    <w:rsid w:val="00BA253B"/>
    <w:rsid w:val="00BA3130"/>
    <w:rsid w:val="00BA3DD4"/>
    <w:rsid w:val="00BA3DF5"/>
    <w:rsid w:val="00BA45D7"/>
    <w:rsid w:val="00BA686C"/>
    <w:rsid w:val="00BA694E"/>
    <w:rsid w:val="00BA7983"/>
    <w:rsid w:val="00BB081B"/>
    <w:rsid w:val="00BB09C2"/>
    <w:rsid w:val="00BB0C50"/>
    <w:rsid w:val="00BB1E05"/>
    <w:rsid w:val="00BB2C14"/>
    <w:rsid w:val="00BB34AB"/>
    <w:rsid w:val="00BB475A"/>
    <w:rsid w:val="00BB4819"/>
    <w:rsid w:val="00BB51E0"/>
    <w:rsid w:val="00BB5BC8"/>
    <w:rsid w:val="00BB7FC4"/>
    <w:rsid w:val="00BC19D9"/>
    <w:rsid w:val="00BC2188"/>
    <w:rsid w:val="00BC2721"/>
    <w:rsid w:val="00BC2793"/>
    <w:rsid w:val="00BC2818"/>
    <w:rsid w:val="00BC2867"/>
    <w:rsid w:val="00BC2F6F"/>
    <w:rsid w:val="00BC311C"/>
    <w:rsid w:val="00BC3E57"/>
    <w:rsid w:val="00BC4960"/>
    <w:rsid w:val="00BC51C7"/>
    <w:rsid w:val="00BC59CB"/>
    <w:rsid w:val="00BC6D37"/>
    <w:rsid w:val="00BC6E97"/>
    <w:rsid w:val="00BC702B"/>
    <w:rsid w:val="00BC7F9A"/>
    <w:rsid w:val="00BD3C26"/>
    <w:rsid w:val="00BD4C8D"/>
    <w:rsid w:val="00BD4CA3"/>
    <w:rsid w:val="00BD4D8F"/>
    <w:rsid w:val="00BD58A3"/>
    <w:rsid w:val="00BD5C0F"/>
    <w:rsid w:val="00BD5E7B"/>
    <w:rsid w:val="00BD6107"/>
    <w:rsid w:val="00BD67B8"/>
    <w:rsid w:val="00BD6A99"/>
    <w:rsid w:val="00BD71EC"/>
    <w:rsid w:val="00BD7E4C"/>
    <w:rsid w:val="00BE029E"/>
    <w:rsid w:val="00BE165D"/>
    <w:rsid w:val="00BE1CBC"/>
    <w:rsid w:val="00BE2281"/>
    <w:rsid w:val="00BE27C2"/>
    <w:rsid w:val="00BE2E6F"/>
    <w:rsid w:val="00BE2F64"/>
    <w:rsid w:val="00BE45DB"/>
    <w:rsid w:val="00BE5702"/>
    <w:rsid w:val="00BE57A0"/>
    <w:rsid w:val="00BE7460"/>
    <w:rsid w:val="00BE75D9"/>
    <w:rsid w:val="00BE7E98"/>
    <w:rsid w:val="00BE7E9C"/>
    <w:rsid w:val="00BF066D"/>
    <w:rsid w:val="00BF0712"/>
    <w:rsid w:val="00BF2EE9"/>
    <w:rsid w:val="00BF3121"/>
    <w:rsid w:val="00BF34E5"/>
    <w:rsid w:val="00BF3675"/>
    <w:rsid w:val="00BF41A9"/>
    <w:rsid w:val="00BF597F"/>
    <w:rsid w:val="00BF5A7E"/>
    <w:rsid w:val="00BF72A1"/>
    <w:rsid w:val="00BF7692"/>
    <w:rsid w:val="00C025F1"/>
    <w:rsid w:val="00C035D1"/>
    <w:rsid w:val="00C03AC0"/>
    <w:rsid w:val="00C05256"/>
    <w:rsid w:val="00C055EC"/>
    <w:rsid w:val="00C0727A"/>
    <w:rsid w:val="00C0731E"/>
    <w:rsid w:val="00C1085E"/>
    <w:rsid w:val="00C10FF1"/>
    <w:rsid w:val="00C1159B"/>
    <w:rsid w:val="00C11BFE"/>
    <w:rsid w:val="00C11FA3"/>
    <w:rsid w:val="00C131C3"/>
    <w:rsid w:val="00C14920"/>
    <w:rsid w:val="00C14E4D"/>
    <w:rsid w:val="00C16027"/>
    <w:rsid w:val="00C1636C"/>
    <w:rsid w:val="00C168A0"/>
    <w:rsid w:val="00C16920"/>
    <w:rsid w:val="00C17292"/>
    <w:rsid w:val="00C17F20"/>
    <w:rsid w:val="00C202D0"/>
    <w:rsid w:val="00C208D5"/>
    <w:rsid w:val="00C20D6B"/>
    <w:rsid w:val="00C210AC"/>
    <w:rsid w:val="00C23400"/>
    <w:rsid w:val="00C236C5"/>
    <w:rsid w:val="00C25E76"/>
    <w:rsid w:val="00C316A4"/>
    <w:rsid w:val="00C31900"/>
    <w:rsid w:val="00C319C7"/>
    <w:rsid w:val="00C3213A"/>
    <w:rsid w:val="00C3222B"/>
    <w:rsid w:val="00C337CF"/>
    <w:rsid w:val="00C34499"/>
    <w:rsid w:val="00C3488F"/>
    <w:rsid w:val="00C35310"/>
    <w:rsid w:val="00C36686"/>
    <w:rsid w:val="00C37D84"/>
    <w:rsid w:val="00C40C32"/>
    <w:rsid w:val="00C4172E"/>
    <w:rsid w:val="00C41733"/>
    <w:rsid w:val="00C419A0"/>
    <w:rsid w:val="00C41B31"/>
    <w:rsid w:val="00C41B96"/>
    <w:rsid w:val="00C42D5F"/>
    <w:rsid w:val="00C43199"/>
    <w:rsid w:val="00C43CE4"/>
    <w:rsid w:val="00C44BBF"/>
    <w:rsid w:val="00C44D09"/>
    <w:rsid w:val="00C451BB"/>
    <w:rsid w:val="00C46592"/>
    <w:rsid w:val="00C471A7"/>
    <w:rsid w:val="00C475F7"/>
    <w:rsid w:val="00C477BB"/>
    <w:rsid w:val="00C477BD"/>
    <w:rsid w:val="00C50DB8"/>
    <w:rsid w:val="00C5148E"/>
    <w:rsid w:val="00C53150"/>
    <w:rsid w:val="00C5392B"/>
    <w:rsid w:val="00C53E3C"/>
    <w:rsid w:val="00C53F0F"/>
    <w:rsid w:val="00C54FB0"/>
    <w:rsid w:val="00C557C1"/>
    <w:rsid w:val="00C56362"/>
    <w:rsid w:val="00C56E78"/>
    <w:rsid w:val="00C570C7"/>
    <w:rsid w:val="00C572F0"/>
    <w:rsid w:val="00C577A4"/>
    <w:rsid w:val="00C57E24"/>
    <w:rsid w:val="00C60945"/>
    <w:rsid w:val="00C60CDA"/>
    <w:rsid w:val="00C60D52"/>
    <w:rsid w:val="00C61B44"/>
    <w:rsid w:val="00C6235C"/>
    <w:rsid w:val="00C6407F"/>
    <w:rsid w:val="00C6416A"/>
    <w:rsid w:val="00C65EB3"/>
    <w:rsid w:val="00C6635B"/>
    <w:rsid w:val="00C66DBF"/>
    <w:rsid w:val="00C6722B"/>
    <w:rsid w:val="00C67F22"/>
    <w:rsid w:val="00C70DCE"/>
    <w:rsid w:val="00C71458"/>
    <w:rsid w:val="00C71B5D"/>
    <w:rsid w:val="00C73037"/>
    <w:rsid w:val="00C737C3"/>
    <w:rsid w:val="00C742B8"/>
    <w:rsid w:val="00C749F5"/>
    <w:rsid w:val="00C74C26"/>
    <w:rsid w:val="00C76A2B"/>
    <w:rsid w:val="00C76DA8"/>
    <w:rsid w:val="00C7781F"/>
    <w:rsid w:val="00C80F52"/>
    <w:rsid w:val="00C81419"/>
    <w:rsid w:val="00C83F6F"/>
    <w:rsid w:val="00C85035"/>
    <w:rsid w:val="00C85EC6"/>
    <w:rsid w:val="00C8602C"/>
    <w:rsid w:val="00C8680A"/>
    <w:rsid w:val="00C874AA"/>
    <w:rsid w:val="00C904B3"/>
    <w:rsid w:val="00C908F7"/>
    <w:rsid w:val="00C91646"/>
    <w:rsid w:val="00C91C10"/>
    <w:rsid w:val="00C922BA"/>
    <w:rsid w:val="00C92AD7"/>
    <w:rsid w:val="00C93425"/>
    <w:rsid w:val="00C9376F"/>
    <w:rsid w:val="00C93C4E"/>
    <w:rsid w:val="00C95104"/>
    <w:rsid w:val="00C9570C"/>
    <w:rsid w:val="00C95FE3"/>
    <w:rsid w:val="00C9641A"/>
    <w:rsid w:val="00C96B1B"/>
    <w:rsid w:val="00C97C05"/>
    <w:rsid w:val="00CA0429"/>
    <w:rsid w:val="00CA1B24"/>
    <w:rsid w:val="00CA291F"/>
    <w:rsid w:val="00CA2968"/>
    <w:rsid w:val="00CA2985"/>
    <w:rsid w:val="00CA3537"/>
    <w:rsid w:val="00CA41F0"/>
    <w:rsid w:val="00CA428E"/>
    <w:rsid w:val="00CA4E51"/>
    <w:rsid w:val="00CA517F"/>
    <w:rsid w:val="00CA57CB"/>
    <w:rsid w:val="00CA5A76"/>
    <w:rsid w:val="00CA5FCB"/>
    <w:rsid w:val="00CA67CF"/>
    <w:rsid w:val="00CA6B05"/>
    <w:rsid w:val="00CA6BC1"/>
    <w:rsid w:val="00CA77A2"/>
    <w:rsid w:val="00CA7D91"/>
    <w:rsid w:val="00CA7FAB"/>
    <w:rsid w:val="00CB19D8"/>
    <w:rsid w:val="00CB1C1A"/>
    <w:rsid w:val="00CB1D4B"/>
    <w:rsid w:val="00CB1DA0"/>
    <w:rsid w:val="00CB1E90"/>
    <w:rsid w:val="00CB2217"/>
    <w:rsid w:val="00CB27AF"/>
    <w:rsid w:val="00CB2C93"/>
    <w:rsid w:val="00CB38AF"/>
    <w:rsid w:val="00CB3D34"/>
    <w:rsid w:val="00CB3F56"/>
    <w:rsid w:val="00CB4042"/>
    <w:rsid w:val="00CB451C"/>
    <w:rsid w:val="00CB47B5"/>
    <w:rsid w:val="00CB4A88"/>
    <w:rsid w:val="00CB4F73"/>
    <w:rsid w:val="00CB5559"/>
    <w:rsid w:val="00CB56C3"/>
    <w:rsid w:val="00CB704F"/>
    <w:rsid w:val="00CB7705"/>
    <w:rsid w:val="00CC0E87"/>
    <w:rsid w:val="00CC0F14"/>
    <w:rsid w:val="00CC134F"/>
    <w:rsid w:val="00CC3320"/>
    <w:rsid w:val="00CC4EB7"/>
    <w:rsid w:val="00CC56C6"/>
    <w:rsid w:val="00CC5BD3"/>
    <w:rsid w:val="00CC7EB6"/>
    <w:rsid w:val="00CD10B6"/>
    <w:rsid w:val="00CD3B73"/>
    <w:rsid w:val="00CD3CAC"/>
    <w:rsid w:val="00CD3E89"/>
    <w:rsid w:val="00CD40C9"/>
    <w:rsid w:val="00CD464E"/>
    <w:rsid w:val="00CD469E"/>
    <w:rsid w:val="00CD49D4"/>
    <w:rsid w:val="00CD4D6F"/>
    <w:rsid w:val="00CD53D5"/>
    <w:rsid w:val="00CD55F1"/>
    <w:rsid w:val="00CD6543"/>
    <w:rsid w:val="00CD66F4"/>
    <w:rsid w:val="00CE00D0"/>
    <w:rsid w:val="00CE0477"/>
    <w:rsid w:val="00CE0485"/>
    <w:rsid w:val="00CE39EA"/>
    <w:rsid w:val="00CE3C36"/>
    <w:rsid w:val="00CE3DB2"/>
    <w:rsid w:val="00CE4C02"/>
    <w:rsid w:val="00CE595D"/>
    <w:rsid w:val="00CE618E"/>
    <w:rsid w:val="00CE628B"/>
    <w:rsid w:val="00CE65C8"/>
    <w:rsid w:val="00CE6BC2"/>
    <w:rsid w:val="00CF00C8"/>
    <w:rsid w:val="00CF02A4"/>
    <w:rsid w:val="00CF0486"/>
    <w:rsid w:val="00CF07FA"/>
    <w:rsid w:val="00CF0BC4"/>
    <w:rsid w:val="00CF10BA"/>
    <w:rsid w:val="00CF191A"/>
    <w:rsid w:val="00CF1C81"/>
    <w:rsid w:val="00CF212C"/>
    <w:rsid w:val="00CF24E7"/>
    <w:rsid w:val="00CF2765"/>
    <w:rsid w:val="00CF2911"/>
    <w:rsid w:val="00CF2B8F"/>
    <w:rsid w:val="00CF2C3C"/>
    <w:rsid w:val="00CF3432"/>
    <w:rsid w:val="00CF3C40"/>
    <w:rsid w:val="00CF3EB5"/>
    <w:rsid w:val="00CF6D1D"/>
    <w:rsid w:val="00CF6E09"/>
    <w:rsid w:val="00CF792A"/>
    <w:rsid w:val="00D00F16"/>
    <w:rsid w:val="00D013B5"/>
    <w:rsid w:val="00D0181A"/>
    <w:rsid w:val="00D027B2"/>
    <w:rsid w:val="00D02A83"/>
    <w:rsid w:val="00D02E97"/>
    <w:rsid w:val="00D0323E"/>
    <w:rsid w:val="00D036EC"/>
    <w:rsid w:val="00D037D3"/>
    <w:rsid w:val="00D03981"/>
    <w:rsid w:val="00D047C9"/>
    <w:rsid w:val="00D048CE"/>
    <w:rsid w:val="00D04E72"/>
    <w:rsid w:val="00D06310"/>
    <w:rsid w:val="00D07044"/>
    <w:rsid w:val="00D07871"/>
    <w:rsid w:val="00D07A39"/>
    <w:rsid w:val="00D11BA7"/>
    <w:rsid w:val="00D12696"/>
    <w:rsid w:val="00D12D75"/>
    <w:rsid w:val="00D146A2"/>
    <w:rsid w:val="00D147FB"/>
    <w:rsid w:val="00D1585D"/>
    <w:rsid w:val="00D16672"/>
    <w:rsid w:val="00D176F5"/>
    <w:rsid w:val="00D17F69"/>
    <w:rsid w:val="00D20997"/>
    <w:rsid w:val="00D20B4E"/>
    <w:rsid w:val="00D20DD1"/>
    <w:rsid w:val="00D20F23"/>
    <w:rsid w:val="00D214EC"/>
    <w:rsid w:val="00D2157E"/>
    <w:rsid w:val="00D216BD"/>
    <w:rsid w:val="00D21E8F"/>
    <w:rsid w:val="00D22123"/>
    <w:rsid w:val="00D233F5"/>
    <w:rsid w:val="00D237EE"/>
    <w:rsid w:val="00D242CD"/>
    <w:rsid w:val="00D25352"/>
    <w:rsid w:val="00D25A3E"/>
    <w:rsid w:val="00D262C5"/>
    <w:rsid w:val="00D273F4"/>
    <w:rsid w:val="00D31492"/>
    <w:rsid w:val="00D314EA"/>
    <w:rsid w:val="00D3222A"/>
    <w:rsid w:val="00D329C2"/>
    <w:rsid w:val="00D34479"/>
    <w:rsid w:val="00D3452D"/>
    <w:rsid w:val="00D34698"/>
    <w:rsid w:val="00D36718"/>
    <w:rsid w:val="00D36E72"/>
    <w:rsid w:val="00D372B4"/>
    <w:rsid w:val="00D40FBB"/>
    <w:rsid w:val="00D4119B"/>
    <w:rsid w:val="00D42423"/>
    <w:rsid w:val="00D426F1"/>
    <w:rsid w:val="00D42CC2"/>
    <w:rsid w:val="00D4486B"/>
    <w:rsid w:val="00D449B9"/>
    <w:rsid w:val="00D44E60"/>
    <w:rsid w:val="00D451AD"/>
    <w:rsid w:val="00D4545D"/>
    <w:rsid w:val="00D4641C"/>
    <w:rsid w:val="00D46466"/>
    <w:rsid w:val="00D469C9"/>
    <w:rsid w:val="00D5043E"/>
    <w:rsid w:val="00D505AA"/>
    <w:rsid w:val="00D50E3D"/>
    <w:rsid w:val="00D51701"/>
    <w:rsid w:val="00D51EED"/>
    <w:rsid w:val="00D52895"/>
    <w:rsid w:val="00D52CC0"/>
    <w:rsid w:val="00D52D48"/>
    <w:rsid w:val="00D532D9"/>
    <w:rsid w:val="00D537F3"/>
    <w:rsid w:val="00D539CB"/>
    <w:rsid w:val="00D53B7A"/>
    <w:rsid w:val="00D54AB8"/>
    <w:rsid w:val="00D54E9D"/>
    <w:rsid w:val="00D6058E"/>
    <w:rsid w:val="00D614D2"/>
    <w:rsid w:val="00D61CAC"/>
    <w:rsid w:val="00D628BF"/>
    <w:rsid w:val="00D63B98"/>
    <w:rsid w:val="00D640C7"/>
    <w:rsid w:val="00D65138"/>
    <w:rsid w:val="00D653BB"/>
    <w:rsid w:val="00D65899"/>
    <w:rsid w:val="00D65BF1"/>
    <w:rsid w:val="00D66AFB"/>
    <w:rsid w:val="00D676AD"/>
    <w:rsid w:val="00D677FA"/>
    <w:rsid w:val="00D71364"/>
    <w:rsid w:val="00D71D8B"/>
    <w:rsid w:val="00D71E7F"/>
    <w:rsid w:val="00D736B0"/>
    <w:rsid w:val="00D736EE"/>
    <w:rsid w:val="00D74517"/>
    <w:rsid w:val="00D749A0"/>
    <w:rsid w:val="00D749C3"/>
    <w:rsid w:val="00D75331"/>
    <w:rsid w:val="00D7564A"/>
    <w:rsid w:val="00D76E02"/>
    <w:rsid w:val="00D80122"/>
    <w:rsid w:val="00D80404"/>
    <w:rsid w:val="00D807DF"/>
    <w:rsid w:val="00D82738"/>
    <w:rsid w:val="00D829CB"/>
    <w:rsid w:val="00D82DD4"/>
    <w:rsid w:val="00D82ED9"/>
    <w:rsid w:val="00D82F04"/>
    <w:rsid w:val="00D8356B"/>
    <w:rsid w:val="00D8544D"/>
    <w:rsid w:val="00D8626F"/>
    <w:rsid w:val="00D86C9F"/>
    <w:rsid w:val="00D86F32"/>
    <w:rsid w:val="00D87AC3"/>
    <w:rsid w:val="00D90151"/>
    <w:rsid w:val="00D91AA8"/>
    <w:rsid w:val="00D91C4A"/>
    <w:rsid w:val="00D93ED3"/>
    <w:rsid w:val="00D9461A"/>
    <w:rsid w:val="00D95589"/>
    <w:rsid w:val="00D9560B"/>
    <w:rsid w:val="00D958C6"/>
    <w:rsid w:val="00D95E0A"/>
    <w:rsid w:val="00D961F7"/>
    <w:rsid w:val="00D96597"/>
    <w:rsid w:val="00D97691"/>
    <w:rsid w:val="00D977EF"/>
    <w:rsid w:val="00DA0CC1"/>
    <w:rsid w:val="00DA1593"/>
    <w:rsid w:val="00DA284C"/>
    <w:rsid w:val="00DA40CC"/>
    <w:rsid w:val="00DA43E3"/>
    <w:rsid w:val="00DA61E3"/>
    <w:rsid w:val="00DA6E8E"/>
    <w:rsid w:val="00DB0CBD"/>
    <w:rsid w:val="00DB1516"/>
    <w:rsid w:val="00DB2049"/>
    <w:rsid w:val="00DB2970"/>
    <w:rsid w:val="00DB2D9D"/>
    <w:rsid w:val="00DB3E89"/>
    <w:rsid w:val="00DB43DA"/>
    <w:rsid w:val="00DB4CDA"/>
    <w:rsid w:val="00DB50D4"/>
    <w:rsid w:val="00DB525A"/>
    <w:rsid w:val="00DB5460"/>
    <w:rsid w:val="00DB5F0E"/>
    <w:rsid w:val="00DB6447"/>
    <w:rsid w:val="00DB6A42"/>
    <w:rsid w:val="00DB6C03"/>
    <w:rsid w:val="00DC09C9"/>
    <w:rsid w:val="00DC1DAC"/>
    <w:rsid w:val="00DC2AF6"/>
    <w:rsid w:val="00DC2C5D"/>
    <w:rsid w:val="00DC37EA"/>
    <w:rsid w:val="00DC3AD2"/>
    <w:rsid w:val="00DC40C7"/>
    <w:rsid w:val="00DC436D"/>
    <w:rsid w:val="00DC4CAF"/>
    <w:rsid w:val="00DC4DE3"/>
    <w:rsid w:val="00DC50CA"/>
    <w:rsid w:val="00DC714B"/>
    <w:rsid w:val="00DC7671"/>
    <w:rsid w:val="00DD1ED8"/>
    <w:rsid w:val="00DD2CD0"/>
    <w:rsid w:val="00DD310D"/>
    <w:rsid w:val="00DD3830"/>
    <w:rsid w:val="00DD3E1D"/>
    <w:rsid w:val="00DD401E"/>
    <w:rsid w:val="00DD4181"/>
    <w:rsid w:val="00DD43ED"/>
    <w:rsid w:val="00DD4D06"/>
    <w:rsid w:val="00DD4DE6"/>
    <w:rsid w:val="00DD6004"/>
    <w:rsid w:val="00DD6124"/>
    <w:rsid w:val="00DD6C34"/>
    <w:rsid w:val="00DD75C9"/>
    <w:rsid w:val="00DE0418"/>
    <w:rsid w:val="00DE2C3B"/>
    <w:rsid w:val="00DE2FA5"/>
    <w:rsid w:val="00DE47A7"/>
    <w:rsid w:val="00DE4BD5"/>
    <w:rsid w:val="00DE50F8"/>
    <w:rsid w:val="00DE526E"/>
    <w:rsid w:val="00DE52CA"/>
    <w:rsid w:val="00DE5981"/>
    <w:rsid w:val="00DE68BA"/>
    <w:rsid w:val="00DE701E"/>
    <w:rsid w:val="00DF0163"/>
    <w:rsid w:val="00DF0AE8"/>
    <w:rsid w:val="00DF1632"/>
    <w:rsid w:val="00DF2C29"/>
    <w:rsid w:val="00DF3E1D"/>
    <w:rsid w:val="00DF4CB6"/>
    <w:rsid w:val="00DF5771"/>
    <w:rsid w:val="00DF730B"/>
    <w:rsid w:val="00DF7CCB"/>
    <w:rsid w:val="00E00373"/>
    <w:rsid w:val="00E013D5"/>
    <w:rsid w:val="00E01603"/>
    <w:rsid w:val="00E016B3"/>
    <w:rsid w:val="00E01FCD"/>
    <w:rsid w:val="00E026E5"/>
    <w:rsid w:val="00E02B27"/>
    <w:rsid w:val="00E03B8E"/>
    <w:rsid w:val="00E044C8"/>
    <w:rsid w:val="00E050DB"/>
    <w:rsid w:val="00E06D67"/>
    <w:rsid w:val="00E104AA"/>
    <w:rsid w:val="00E116DC"/>
    <w:rsid w:val="00E1239C"/>
    <w:rsid w:val="00E13C72"/>
    <w:rsid w:val="00E1459A"/>
    <w:rsid w:val="00E15DA6"/>
    <w:rsid w:val="00E167CF"/>
    <w:rsid w:val="00E17880"/>
    <w:rsid w:val="00E203BE"/>
    <w:rsid w:val="00E207FB"/>
    <w:rsid w:val="00E219F3"/>
    <w:rsid w:val="00E234AC"/>
    <w:rsid w:val="00E237AA"/>
    <w:rsid w:val="00E24F9A"/>
    <w:rsid w:val="00E25A70"/>
    <w:rsid w:val="00E26333"/>
    <w:rsid w:val="00E27333"/>
    <w:rsid w:val="00E27C03"/>
    <w:rsid w:val="00E31BAB"/>
    <w:rsid w:val="00E327FF"/>
    <w:rsid w:val="00E32B52"/>
    <w:rsid w:val="00E33493"/>
    <w:rsid w:val="00E33CB7"/>
    <w:rsid w:val="00E35160"/>
    <w:rsid w:val="00E35532"/>
    <w:rsid w:val="00E356BE"/>
    <w:rsid w:val="00E35E8A"/>
    <w:rsid w:val="00E35EC3"/>
    <w:rsid w:val="00E368DB"/>
    <w:rsid w:val="00E36C3F"/>
    <w:rsid w:val="00E37609"/>
    <w:rsid w:val="00E376CE"/>
    <w:rsid w:val="00E377B1"/>
    <w:rsid w:val="00E3783B"/>
    <w:rsid w:val="00E378CB"/>
    <w:rsid w:val="00E37C25"/>
    <w:rsid w:val="00E41ABF"/>
    <w:rsid w:val="00E41D93"/>
    <w:rsid w:val="00E43305"/>
    <w:rsid w:val="00E436A7"/>
    <w:rsid w:val="00E43884"/>
    <w:rsid w:val="00E47C69"/>
    <w:rsid w:val="00E511CE"/>
    <w:rsid w:val="00E536B7"/>
    <w:rsid w:val="00E538BD"/>
    <w:rsid w:val="00E53BE6"/>
    <w:rsid w:val="00E53C7F"/>
    <w:rsid w:val="00E56097"/>
    <w:rsid w:val="00E57B62"/>
    <w:rsid w:val="00E57FC0"/>
    <w:rsid w:val="00E60F43"/>
    <w:rsid w:val="00E60FA2"/>
    <w:rsid w:val="00E61DC3"/>
    <w:rsid w:val="00E62443"/>
    <w:rsid w:val="00E62BAE"/>
    <w:rsid w:val="00E62CEE"/>
    <w:rsid w:val="00E637D5"/>
    <w:rsid w:val="00E63B65"/>
    <w:rsid w:val="00E63D0B"/>
    <w:rsid w:val="00E647E7"/>
    <w:rsid w:val="00E66EB5"/>
    <w:rsid w:val="00E67144"/>
    <w:rsid w:val="00E672AA"/>
    <w:rsid w:val="00E6774C"/>
    <w:rsid w:val="00E702E6"/>
    <w:rsid w:val="00E70CBD"/>
    <w:rsid w:val="00E714F4"/>
    <w:rsid w:val="00E71D7B"/>
    <w:rsid w:val="00E72016"/>
    <w:rsid w:val="00E728AE"/>
    <w:rsid w:val="00E73418"/>
    <w:rsid w:val="00E73F9C"/>
    <w:rsid w:val="00E755CC"/>
    <w:rsid w:val="00E756F4"/>
    <w:rsid w:val="00E75B43"/>
    <w:rsid w:val="00E75CCF"/>
    <w:rsid w:val="00E76165"/>
    <w:rsid w:val="00E7651F"/>
    <w:rsid w:val="00E76E26"/>
    <w:rsid w:val="00E8012B"/>
    <w:rsid w:val="00E81C36"/>
    <w:rsid w:val="00E824BE"/>
    <w:rsid w:val="00E82798"/>
    <w:rsid w:val="00E82CB2"/>
    <w:rsid w:val="00E834A2"/>
    <w:rsid w:val="00E85A54"/>
    <w:rsid w:val="00E86CF2"/>
    <w:rsid w:val="00E8753C"/>
    <w:rsid w:val="00E90466"/>
    <w:rsid w:val="00E90D8E"/>
    <w:rsid w:val="00E90DF8"/>
    <w:rsid w:val="00E911E9"/>
    <w:rsid w:val="00E9242E"/>
    <w:rsid w:val="00E9269E"/>
    <w:rsid w:val="00E926CD"/>
    <w:rsid w:val="00E92B6F"/>
    <w:rsid w:val="00E92BEF"/>
    <w:rsid w:val="00E92DE3"/>
    <w:rsid w:val="00E930F6"/>
    <w:rsid w:val="00E93156"/>
    <w:rsid w:val="00E93B6B"/>
    <w:rsid w:val="00E93CAB"/>
    <w:rsid w:val="00E940A3"/>
    <w:rsid w:val="00E9463B"/>
    <w:rsid w:val="00E94B97"/>
    <w:rsid w:val="00E95157"/>
    <w:rsid w:val="00E954E6"/>
    <w:rsid w:val="00E956F3"/>
    <w:rsid w:val="00E95B0B"/>
    <w:rsid w:val="00E95F36"/>
    <w:rsid w:val="00E96174"/>
    <w:rsid w:val="00E964FB"/>
    <w:rsid w:val="00E96652"/>
    <w:rsid w:val="00E96D10"/>
    <w:rsid w:val="00EA0039"/>
    <w:rsid w:val="00EA3CBC"/>
    <w:rsid w:val="00EA68B1"/>
    <w:rsid w:val="00EA69D5"/>
    <w:rsid w:val="00EA6CB2"/>
    <w:rsid w:val="00EA7873"/>
    <w:rsid w:val="00EB054A"/>
    <w:rsid w:val="00EB0680"/>
    <w:rsid w:val="00EB0834"/>
    <w:rsid w:val="00EB19CC"/>
    <w:rsid w:val="00EB1A0C"/>
    <w:rsid w:val="00EB1F9E"/>
    <w:rsid w:val="00EB3979"/>
    <w:rsid w:val="00EB48D2"/>
    <w:rsid w:val="00EB7208"/>
    <w:rsid w:val="00EB7FFE"/>
    <w:rsid w:val="00EC11E4"/>
    <w:rsid w:val="00EC1950"/>
    <w:rsid w:val="00EC1B59"/>
    <w:rsid w:val="00EC1C5D"/>
    <w:rsid w:val="00EC1FBC"/>
    <w:rsid w:val="00EC2651"/>
    <w:rsid w:val="00EC3AE0"/>
    <w:rsid w:val="00EC3BA7"/>
    <w:rsid w:val="00EC4528"/>
    <w:rsid w:val="00EC45BB"/>
    <w:rsid w:val="00EC59D1"/>
    <w:rsid w:val="00EC5DE2"/>
    <w:rsid w:val="00EC6316"/>
    <w:rsid w:val="00EC6632"/>
    <w:rsid w:val="00EC72A4"/>
    <w:rsid w:val="00EC7675"/>
    <w:rsid w:val="00EC78CF"/>
    <w:rsid w:val="00EC7DEF"/>
    <w:rsid w:val="00ED0626"/>
    <w:rsid w:val="00ED0D15"/>
    <w:rsid w:val="00ED18FD"/>
    <w:rsid w:val="00ED2C4F"/>
    <w:rsid w:val="00ED2DFE"/>
    <w:rsid w:val="00ED2EBD"/>
    <w:rsid w:val="00ED3F68"/>
    <w:rsid w:val="00ED41B9"/>
    <w:rsid w:val="00ED41DF"/>
    <w:rsid w:val="00ED4FE5"/>
    <w:rsid w:val="00ED5A64"/>
    <w:rsid w:val="00ED5E5E"/>
    <w:rsid w:val="00ED753F"/>
    <w:rsid w:val="00EE103A"/>
    <w:rsid w:val="00EE266E"/>
    <w:rsid w:val="00EE27AB"/>
    <w:rsid w:val="00EE2A4E"/>
    <w:rsid w:val="00EE42C7"/>
    <w:rsid w:val="00EE4971"/>
    <w:rsid w:val="00EE577F"/>
    <w:rsid w:val="00EE5938"/>
    <w:rsid w:val="00EE5D24"/>
    <w:rsid w:val="00EE6388"/>
    <w:rsid w:val="00EE699C"/>
    <w:rsid w:val="00EE6C2A"/>
    <w:rsid w:val="00EE6CFC"/>
    <w:rsid w:val="00EE78A0"/>
    <w:rsid w:val="00EE790E"/>
    <w:rsid w:val="00EE7D74"/>
    <w:rsid w:val="00EF13E0"/>
    <w:rsid w:val="00EF233E"/>
    <w:rsid w:val="00EF2D58"/>
    <w:rsid w:val="00EF3B39"/>
    <w:rsid w:val="00EF4F78"/>
    <w:rsid w:val="00EF62A7"/>
    <w:rsid w:val="00EF6744"/>
    <w:rsid w:val="00EF7FF4"/>
    <w:rsid w:val="00F009F9"/>
    <w:rsid w:val="00F00B26"/>
    <w:rsid w:val="00F0100B"/>
    <w:rsid w:val="00F014EE"/>
    <w:rsid w:val="00F0215E"/>
    <w:rsid w:val="00F0262E"/>
    <w:rsid w:val="00F027A4"/>
    <w:rsid w:val="00F0362C"/>
    <w:rsid w:val="00F03E6C"/>
    <w:rsid w:val="00F0448E"/>
    <w:rsid w:val="00F047E7"/>
    <w:rsid w:val="00F0575D"/>
    <w:rsid w:val="00F05B6B"/>
    <w:rsid w:val="00F05B88"/>
    <w:rsid w:val="00F066DD"/>
    <w:rsid w:val="00F077F7"/>
    <w:rsid w:val="00F07EC4"/>
    <w:rsid w:val="00F07F7A"/>
    <w:rsid w:val="00F1067E"/>
    <w:rsid w:val="00F1068E"/>
    <w:rsid w:val="00F11C29"/>
    <w:rsid w:val="00F11D82"/>
    <w:rsid w:val="00F13BC2"/>
    <w:rsid w:val="00F157ED"/>
    <w:rsid w:val="00F15840"/>
    <w:rsid w:val="00F15977"/>
    <w:rsid w:val="00F201F9"/>
    <w:rsid w:val="00F20E21"/>
    <w:rsid w:val="00F217FF"/>
    <w:rsid w:val="00F23009"/>
    <w:rsid w:val="00F24238"/>
    <w:rsid w:val="00F260C7"/>
    <w:rsid w:val="00F26190"/>
    <w:rsid w:val="00F274E5"/>
    <w:rsid w:val="00F27889"/>
    <w:rsid w:val="00F30528"/>
    <w:rsid w:val="00F30879"/>
    <w:rsid w:val="00F308F6"/>
    <w:rsid w:val="00F3091D"/>
    <w:rsid w:val="00F30D0B"/>
    <w:rsid w:val="00F31261"/>
    <w:rsid w:val="00F32109"/>
    <w:rsid w:val="00F327E0"/>
    <w:rsid w:val="00F3297B"/>
    <w:rsid w:val="00F32AD7"/>
    <w:rsid w:val="00F32BFB"/>
    <w:rsid w:val="00F32D38"/>
    <w:rsid w:val="00F3371F"/>
    <w:rsid w:val="00F3392E"/>
    <w:rsid w:val="00F34689"/>
    <w:rsid w:val="00F349B2"/>
    <w:rsid w:val="00F34BAA"/>
    <w:rsid w:val="00F3538B"/>
    <w:rsid w:val="00F357EB"/>
    <w:rsid w:val="00F35EC0"/>
    <w:rsid w:val="00F36C50"/>
    <w:rsid w:val="00F404A4"/>
    <w:rsid w:val="00F40DAA"/>
    <w:rsid w:val="00F41658"/>
    <w:rsid w:val="00F4249D"/>
    <w:rsid w:val="00F441AC"/>
    <w:rsid w:val="00F4435C"/>
    <w:rsid w:val="00F447F5"/>
    <w:rsid w:val="00F4510A"/>
    <w:rsid w:val="00F4617F"/>
    <w:rsid w:val="00F46412"/>
    <w:rsid w:val="00F46569"/>
    <w:rsid w:val="00F4661C"/>
    <w:rsid w:val="00F467D6"/>
    <w:rsid w:val="00F47E6B"/>
    <w:rsid w:val="00F47F27"/>
    <w:rsid w:val="00F510E4"/>
    <w:rsid w:val="00F52733"/>
    <w:rsid w:val="00F53A5A"/>
    <w:rsid w:val="00F54048"/>
    <w:rsid w:val="00F54BE8"/>
    <w:rsid w:val="00F556E6"/>
    <w:rsid w:val="00F55D18"/>
    <w:rsid w:val="00F56174"/>
    <w:rsid w:val="00F56B44"/>
    <w:rsid w:val="00F571A5"/>
    <w:rsid w:val="00F61039"/>
    <w:rsid w:val="00F6187C"/>
    <w:rsid w:val="00F6210A"/>
    <w:rsid w:val="00F62420"/>
    <w:rsid w:val="00F6367B"/>
    <w:rsid w:val="00F642CA"/>
    <w:rsid w:val="00F64BE5"/>
    <w:rsid w:val="00F65075"/>
    <w:rsid w:val="00F657C3"/>
    <w:rsid w:val="00F66413"/>
    <w:rsid w:val="00F66A4A"/>
    <w:rsid w:val="00F677F4"/>
    <w:rsid w:val="00F70CAD"/>
    <w:rsid w:val="00F70F91"/>
    <w:rsid w:val="00F71827"/>
    <w:rsid w:val="00F71E7E"/>
    <w:rsid w:val="00F71F97"/>
    <w:rsid w:val="00F733A5"/>
    <w:rsid w:val="00F74BF7"/>
    <w:rsid w:val="00F74E15"/>
    <w:rsid w:val="00F75C67"/>
    <w:rsid w:val="00F76239"/>
    <w:rsid w:val="00F82310"/>
    <w:rsid w:val="00F8296E"/>
    <w:rsid w:val="00F83E78"/>
    <w:rsid w:val="00F8451C"/>
    <w:rsid w:val="00F857C4"/>
    <w:rsid w:val="00F875A2"/>
    <w:rsid w:val="00F87E37"/>
    <w:rsid w:val="00F91323"/>
    <w:rsid w:val="00F91608"/>
    <w:rsid w:val="00F92354"/>
    <w:rsid w:val="00F92E7B"/>
    <w:rsid w:val="00F93FF5"/>
    <w:rsid w:val="00F94AC4"/>
    <w:rsid w:val="00F94C01"/>
    <w:rsid w:val="00F954B7"/>
    <w:rsid w:val="00F96494"/>
    <w:rsid w:val="00F970EF"/>
    <w:rsid w:val="00FA0992"/>
    <w:rsid w:val="00FA1185"/>
    <w:rsid w:val="00FA1C23"/>
    <w:rsid w:val="00FA1F87"/>
    <w:rsid w:val="00FA235E"/>
    <w:rsid w:val="00FA2B19"/>
    <w:rsid w:val="00FA2FCD"/>
    <w:rsid w:val="00FA3F47"/>
    <w:rsid w:val="00FA5694"/>
    <w:rsid w:val="00FA587F"/>
    <w:rsid w:val="00FA5A3B"/>
    <w:rsid w:val="00FA5FBC"/>
    <w:rsid w:val="00FA623C"/>
    <w:rsid w:val="00FB016C"/>
    <w:rsid w:val="00FB088F"/>
    <w:rsid w:val="00FB0B21"/>
    <w:rsid w:val="00FB0B66"/>
    <w:rsid w:val="00FB0BC3"/>
    <w:rsid w:val="00FB0CFC"/>
    <w:rsid w:val="00FB0ED6"/>
    <w:rsid w:val="00FB1776"/>
    <w:rsid w:val="00FB21F3"/>
    <w:rsid w:val="00FB2248"/>
    <w:rsid w:val="00FB3859"/>
    <w:rsid w:val="00FB4D1E"/>
    <w:rsid w:val="00FB4E7E"/>
    <w:rsid w:val="00FB5AC8"/>
    <w:rsid w:val="00FB5CE2"/>
    <w:rsid w:val="00FB61CA"/>
    <w:rsid w:val="00FB6437"/>
    <w:rsid w:val="00FB654D"/>
    <w:rsid w:val="00FB6C11"/>
    <w:rsid w:val="00FB6E3E"/>
    <w:rsid w:val="00FC1336"/>
    <w:rsid w:val="00FC1496"/>
    <w:rsid w:val="00FC16E5"/>
    <w:rsid w:val="00FC48E5"/>
    <w:rsid w:val="00FC54BB"/>
    <w:rsid w:val="00FC5D3B"/>
    <w:rsid w:val="00FC688C"/>
    <w:rsid w:val="00FC7CC8"/>
    <w:rsid w:val="00FC7FBF"/>
    <w:rsid w:val="00FD024A"/>
    <w:rsid w:val="00FD167C"/>
    <w:rsid w:val="00FD1A31"/>
    <w:rsid w:val="00FD2A49"/>
    <w:rsid w:val="00FD57F0"/>
    <w:rsid w:val="00FD64D2"/>
    <w:rsid w:val="00FD69FC"/>
    <w:rsid w:val="00FD6AFF"/>
    <w:rsid w:val="00FD7405"/>
    <w:rsid w:val="00FD7A2D"/>
    <w:rsid w:val="00FE0187"/>
    <w:rsid w:val="00FE28BB"/>
    <w:rsid w:val="00FE39AE"/>
    <w:rsid w:val="00FE3E2B"/>
    <w:rsid w:val="00FE52E1"/>
    <w:rsid w:val="00FE5963"/>
    <w:rsid w:val="00FE5C9B"/>
    <w:rsid w:val="00FE7741"/>
    <w:rsid w:val="00FF0EF5"/>
    <w:rsid w:val="00FF1B6B"/>
    <w:rsid w:val="00FF2899"/>
    <w:rsid w:val="00FF2A2D"/>
    <w:rsid w:val="00FF2A4E"/>
    <w:rsid w:val="00FF2E24"/>
    <w:rsid w:val="00FF42C2"/>
    <w:rsid w:val="00FF524E"/>
    <w:rsid w:val="00FF5323"/>
    <w:rsid w:val="00FF5D98"/>
    <w:rsid w:val="00FF6A49"/>
    <w:rsid w:val="00FF7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0E104"/>
  <w15:chartTrackingRefBased/>
  <w15:docId w15:val="{318FDA36-058B-4857-BFC9-F913651F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6C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07F7A"/>
    <w:pPr>
      <w:keepNext/>
      <w:keepLines/>
      <w:spacing w:before="240"/>
      <w:outlineLvl w:val="0"/>
    </w:pPr>
    <w:rPr>
      <w:rFonts w:ascii="Calibri" w:eastAsiaTheme="majorEastAsia" w:hAnsi="Calibri" w:cstheme="majorBidi"/>
      <w:b/>
      <w:color w:val="4472C4" w:themeColor="accent1"/>
      <w:sz w:val="36"/>
      <w:szCs w:val="32"/>
    </w:rPr>
  </w:style>
  <w:style w:type="paragraph" w:styleId="Heading2">
    <w:name w:val="heading 2"/>
    <w:basedOn w:val="Normal"/>
    <w:next w:val="Normal"/>
    <w:link w:val="Heading2Char"/>
    <w:uiPriority w:val="9"/>
    <w:unhideWhenUsed/>
    <w:qFormat/>
    <w:rsid w:val="00F07F7A"/>
    <w:pPr>
      <w:keepNext/>
      <w:keepLines/>
      <w:spacing w:before="40"/>
      <w:outlineLvl w:val="1"/>
    </w:pPr>
    <w:rPr>
      <w:rFonts w:ascii="Calibri" w:eastAsiaTheme="majorEastAsia" w:hAnsi="Calibri" w:cstheme="majorBidi"/>
      <w:b/>
      <w:color w:val="4472C4" w:themeColor="accent1"/>
      <w:sz w:val="28"/>
      <w:szCs w:val="26"/>
    </w:rPr>
  </w:style>
  <w:style w:type="paragraph" w:styleId="Heading3">
    <w:name w:val="heading 3"/>
    <w:basedOn w:val="Normal"/>
    <w:next w:val="Normal"/>
    <w:link w:val="Heading3Char"/>
    <w:uiPriority w:val="9"/>
    <w:unhideWhenUsed/>
    <w:qFormat/>
    <w:rsid w:val="00F07F7A"/>
    <w:pPr>
      <w:keepNext/>
      <w:keepLines/>
      <w:numPr>
        <w:numId w:val="1"/>
      </w:numPr>
      <w:outlineLvl w:val="2"/>
    </w:pPr>
    <w:rPr>
      <w:rFonts w:ascii="Calibri" w:eastAsiaTheme="majorEastAsia" w:hAnsi="Calibri" w:cstheme="majorBidi"/>
      <w:b/>
      <w:color w:val="4472C4" w:themeColor="accent1"/>
    </w:rPr>
  </w:style>
  <w:style w:type="paragraph" w:styleId="Heading4">
    <w:name w:val="heading 4"/>
    <w:basedOn w:val="Normal"/>
    <w:next w:val="Normal"/>
    <w:link w:val="Heading4Char"/>
    <w:uiPriority w:val="9"/>
    <w:unhideWhenUsed/>
    <w:qFormat/>
    <w:rsid w:val="00F07F7A"/>
    <w:pPr>
      <w:keepNext/>
      <w:keepLines/>
      <w:spacing w:before="40"/>
      <w:outlineLvl w:val="3"/>
    </w:pPr>
    <w:rPr>
      <w:rFonts w:ascii="Calibri" w:eastAsiaTheme="majorEastAsia" w:hAnsi="Calibri" w:cstheme="majorBid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7F7A"/>
    <w:rPr>
      <w:rFonts w:ascii="Calibri" w:eastAsiaTheme="majorEastAsia" w:hAnsi="Calibri" w:cstheme="majorBidi"/>
      <w:b/>
      <w:color w:val="4472C4" w:themeColor="accent1"/>
      <w:sz w:val="28"/>
      <w:szCs w:val="26"/>
    </w:rPr>
  </w:style>
  <w:style w:type="character" w:styleId="Hyperlink">
    <w:name w:val="Hyperlink"/>
    <w:basedOn w:val="DefaultParagraphFont"/>
    <w:uiPriority w:val="99"/>
    <w:unhideWhenUsed/>
    <w:rsid w:val="007603EB"/>
    <w:rPr>
      <w:color w:val="0000FF"/>
      <w:u w:val="single"/>
    </w:rPr>
  </w:style>
  <w:style w:type="table" w:styleId="TableGrid">
    <w:name w:val="Table Grid"/>
    <w:basedOn w:val="TableNormal"/>
    <w:uiPriority w:val="59"/>
    <w:rsid w:val="007603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603EB"/>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Bullet 1,Numbered Para 1,Dot pt,No Spacing1,List Paragraph Char Char Char,Indicator Text,List Paragraph1,Bullet Points,MAIN CONTENT,OBC Bullet,List Paragraph12,F5 List Paragraph,List Paragraph11,Colorful List - Accent 11,Normal numbered,L"/>
    <w:basedOn w:val="Normal"/>
    <w:link w:val="ListParagraphChar"/>
    <w:uiPriority w:val="34"/>
    <w:qFormat/>
    <w:rsid w:val="007603EB"/>
    <w:pPr>
      <w:ind w:left="720"/>
      <w:contextualSpacing/>
    </w:pPr>
  </w:style>
  <w:style w:type="paragraph" w:styleId="BalloonText">
    <w:name w:val="Balloon Text"/>
    <w:basedOn w:val="Normal"/>
    <w:link w:val="BalloonTextChar"/>
    <w:uiPriority w:val="99"/>
    <w:semiHidden/>
    <w:unhideWhenUsed/>
    <w:rsid w:val="00DE70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01E"/>
    <w:rPr>
      <w:rFonts w:ascii="Segoe UI" w:hAnsi="Segoe UI" w:cs="Segoe UI"/>
      <w:sz w:val="18"/>
      <w:szCs w:val="18"/>
    </w:rPr>
  </w:style>
  <w:style w:type="paragraph" w:styleId="TOC3">
    <w:name w:val="toc 3"/>
    <w:basedOn w:val="Normal"/>
    <w:next w:val="Normal"/>
    <w:autoRedefine/>
    <w:uiPriority w:val="39"/>
    <w:unhideWhenUsed/>
    <w:rsid w:val="00366C07"/>
    <w:pPr>
      <w:tabs>
        <w:tab w:val="left" w:pos="880"/>
        <w:tab w:val="right" w:leader="dot" w:pos="10456"/>
      </w:tabs>
      <w:spacing w:after="100"/>
      <w:ind w:left="440"/>
    </w:pPr>
    <w:rPr>
      <w:rFonts w:eastAsiaTheme="minorEastAsia" w:cstheme="minorHAnsi"/>
      <w:noProof/>
      <w:lang w:val="en-US"/>
    </w:rPr>
  </w:style>
  <w:style w:type="paragraph" w:styleId="TOC2">
    <w:name w:val="toc 2"/>
    <w:basedOn w:val="Normal"/>
    <w:next w:val="Normal"/>
    <w:autoRedefine/>
    <w:uiPriority w:val="39"/>
    <w:unhideWhenUsed/>
    <w:rsid w:val="00B94D3E"/>
    <w:pPr>
      <w:spacing w:after="100"/>
      <w:ind w:left="220"/>
    </w:pPr>
  </w:style>
  <w:style w:type="character" w:customStyle="1" w:styleId="UnresolvedMention1">
    <w:name w:val="Unresolved Mention1"/>
    <w:basedOn w:val="DefaultParagraphFont"/>
    <w:uiPriority w:val="99"/>
    <w:semiHidden/>
    <w:unhideWhenUsed/>
    <w:rsid w:val="00635B65"/>
    <w:rPr>
      <w:color w:val="605E5C"/>
      <w:shd w:val="clear" w:color="auto" w:fill="E1DFDD"/>
    </w:rPr>
  </w:style>
  <w:style w:type="character" w:customStyle="1" w:styleId="Heading3Char">
    <w:name w:val="Heading 3 Char"/>
    <w:basedOn w:val="DefaultParagraphFont"/>
    <w:link w:val="Heading3"/>
    <w:uiPriority w:val="9"/>
    <w:rsid w:val="00F07F7A"/>
    <w:rPr>
      <w:rFonts w:ascii="Calibri" w:eastAsiaTheme="majorEastAsia" w:hAnsi="Calibri" w:cstheme="majorBidi"/>
      <w:b/>
      <w:color w:val="4472C4" w:themeColor="accent1"/>
      <w:sz w:val="24"/>
      <w:szCs w:val="24"/>
    </w:rPr>
  </w:style>
  <w:style w:type="character" w:styleId="FollowedHyperlink">
    <w:name w:val="FollowedHyperlink"/>
    <w:basedOn w:val="DefaultParagraphFont"/>
    <w:uiPriority w:val="99"/>
    <w:semiHidden/>
    <w:unhideWhenUsed/>
    <w:rsid w:val="00314561"/>
    <w:rPr>
      <w:color w:val="954F72" w:themeColor="followedHyperlink"/>
      <w:u w:val="single"/>
    </w:rPr>
  </w:style>
  <w:style w:type="paragraph" w:styleId="NormalWeb">
    <w:name w:val="Normal (Web)"/>
    <w:basedOn w:val="Normal"/>
    <w:uiPriority w:val="99"/>
    <w:unhideWhenUsed/>
    <w:rsid w:val="00C41B31"/>
    <w:pPr>
      <w:spacing w:before="100" w:beforeAutospacing="1" w:after="100" w:afterAutospacing="1"/>
    </w:pPr>
  </w:style>
  <w:style w:type="character" w:customStyle="1" w:styleId="Heading1Char">
    <w:name w:val="Heading 1 Char"/>
    <w:basedOn w:val="DefaultParagraphFont"/>
    <w:link w:val="Heading1"/>
    <w:uiPriority w:val="9"/>
    <w:rsid w:val="00F07F7A"/>
    <w:rPr>
      <w:rFonts w:ascii="Calibri" w:eastAsiaTheme="majorEastAsia" w:hAnsi="Calibri" w:cstheme="majorBidi"/>
      <w:b/>
      <w:color w:val="4472C4" w:themeColor="accent1"/>
      <w:sz w:val="36"/>
      <w:szCs w:val="32"/>
    </w:rPr>
  </w:style>
  <w:style w:type="paragraph" w:styleId="BodyText">
    <w:name w:val="Body Text"/>
    <w:basedOn w:val="Normal"/>
    <w:link w:val="BodyTextChar"/>
    <w:uiPriority w:val="1"/>
    <w:qFormat/>
    <w:rsid w:val="009131BC"/>
    <w:pPr>
      <w:widowControl w:val="0"/>
      <w:autoSpaceDE w:val="0"/>
      <w:autoSpaceDN w:val="0"/>
    </w:pPr>
    <w:rPr>
      <w:rFonts w:ascii="Arial" w:eastAsia="Arial" w:hAnsi="Arial" w:cs="Arial"/>
      <w:lang w:bidi="en-GB"/>
    </w:rPr>
  </w:style>
  <w:style w:type="character" w:customStyle="1" w:styleId="BodyTextChar">
    <w:name w:val="Body Text Char"/>
    <w:basedOn w:val="DefaultParagraphFont"/>
    <w:link w:val="BodyText"/>
    <w:uiPriority w:val="1"/>
    <w:rsid w:val="009131BC"/>
    <w:rPr>
      <w:rFonts w:ascii="Arial" w:eastAsia="Arial" w:hAnsi="Arial" w:cs="Arial"/>
      <w:sz w:val="24"/>
      <w:szCs w:val="24"/>
      <w:lang w:eastAsia="en-GB" w:bidi="en-GB"/>
    </w:rPr>
  </w:style>
  <w:style w:type="character" w:styleId="CommentReference">
    <w:name w:val="annotation reference"/>
    <w:basedOn w:val="DefaultParagraphFont"/>
    <w:uiPriority w:val="99"/>
    <w:semiHidden/>
    <w:unhideWhenUsed/>
    <w:rsid w:val="001E2CFF"/>
    <w:rPr>
      <w:sz w:val="16"/>
      <w:szCs w:val="16"/>
    </w:rPr>
  </w:style>
  <w:style w:type="paragraph" w:styleId="CommentText">
    <w:name w:val="annotation text"/>
    <w:basedOn w:val="Normal"/>
    <w:link w:val="CommentTextChar"/>
    <w:uiPriority w:val="99"/>
    <w:semiHidden/>
    <w:unhideWhenUsed/>
    <w:rsid w:val="001E2CFF"/>
    <w:rPr>
      <w:sz w:val="20"/>
      <w:szCs w:val="20"/>
    </w:rPr>
  </w:style>
  <w:style w:type="character" w:customStyle="1" w:styleId="CommentTextChar">
    <w:name w:val="Comment Text Char"/>
    <w:basedOn w:val="DefaultParagraphFont"/>
    <w:link w:val="CommentText"/>
    <w:uiPriority w:val="99"/>
    <w:semiHidden/>
    <w:rsid w:val="001E2CFF"/>
    <w:rPr>
      <w:sz w:val="20"/>
      <w:szCs w:val="20"/>
    </w:rPr>
  </w:style>
  <w:style w:type="paragraph" w:styleId="CommentSubject">
    <w:name w:val="annotation subject"/>
    <w:basedOn w:val="CommentText"/>
    <w:next w:val="CommentText"/>
    <w:link w:val="CommentSubjectChar"/>
    <w:uiPriority w:val="99"/>
    <w:semiHidden/>
    <w:unhideWhenUsed/>
    <w:rsid w:val="001E2CFF"/>
    <w:rPr>
      <w:b/>
      <w:bCs/>
    </w:rPr>
  </w:style>
  <w:style w:type="character" w:customStyle="1" w:styleId="CommentSubjectChar">
    <w:name w:val="Comment Subject Char"/>
    <w:basedOn w:val="CommentTextChar"/>
    <w:link w:val="CommentSubject"/>
    <w:uiPriority w:val="99"/>
    <w:semiHidden/>
    <w:rsid w:val="001E2CFF"/>
    <w:rPr>
      <w:b/>
      <w:bCs/>
      <w:sz w:val="20"/>
      <w:szCs w:val="20"/>
    </w:rPr>
  </w:style>
  <w:style w:type="character" w:customStyle="1" w:styleId="UnresolvedMention2">
    <w:name w:val="Unresolved Mention2"/>
    <w:basedOn w:val="DefaultParagraphFont"/>
    <w:uiPriority w:val="99"/>
    <w:semiHidden/>
    <w:unhideWhenUsed/>
    <w:rsid w:val="00F87E37"/>
    <w:rPr>
      <w:color w:val="605E5C"/>
      <w:shd w:val="clear" w:color="auto" w:fill="E1DFDD"/>
    </w:rPr>
  </w:style>
  <w:style w:type="character" w:customStyle="1" w:styleId="Heading4Char">
    <w:name w:val="Heading 4 Char"/>
    <w:basedOn w:val="DefaultParagraphFont"/>
    <w:link w:val="Heading4"/>
    <w:uiPriority w:val="9"/>
    <w:rsid w:val="00F07F7A"/>
    <w:rPr>
      <w:rFonts w:ascii="Calibri" w:eastAsiaTheme="majorEastAsia" w:hAnsi="Calibri" w:cstheme="majorBidi"/>
      <w:iCs/>
      <w:color w:val="2F5496" w:themeColor="accent1" w:themeShade="BF"/>
      <w:sz w:val="24"/>
    </w:rPr>
  </w:style>
  <w:style w:type="paragraph" w:styleId="TOC1">
    <w:name w:val="toc 1"/>
    <w:basedOn w:val="Normal"/>
    <w:next w:val="Normal"/>
    <w:autoRedefine/>
    <w:uiPriority w:val="39"/>
    <w:unhideWhenUsed/>
    <w:rsid w:val="00F07F7A"/>
    <w:pPr>
      <w:spacing w:after="100"/>
    </w:pPr>
  </w:style>
  <w:style w:type="character" w:customStyle="1" w:styleId="UnresolvedMention3">
    <w:name w:val="Unresolved Mention3"/>
    <w:basedOn w:val="DefaultParagraphFont"/>
    <w:uiPriority w:val="99"/>
    <w:semiHidden/>
    <w:unhideWhenUsed/>
    <w:rsid w:val="00821B6E"/>
    <w:rPr>
      <w:color w:val="605E5C"/>
      <w:shd w:val="clear" w:color="auto" w:fill="E1DFDD"/>
    </w:rPr>
  </w:style>
  <w:style w:type="character" w:customStyle="1" w:styleId="UnresolvedMention4">
    <w:name w:val="Unresolved Mention4"/>
    <w:basedOn w:val="DefaultParagraphFont"/>
    <w:uiPriority w:val="99"/>
    <w:semiHidden/>
    <w:unhideWhenUsed/>
    <w:rsid w:val="002D73EA"/>
    <w:rPr>
      <w:color w:val="605E5C"/>
      <w:shd w:val="clear" w:color="auto" w:fill="E1DFDD"/>
    </w:rPr>
  </w:style>
  <w:style w:type="character" w:customStyle="1" w:styleId="UnresolvedMention5">
    <w:name w:val="Unresolved Mention5"/>
    <w:basedOn w:val="DefaultParagraphFont"/>
    <w:uiPriority w:val="99"/>
    <w:semiHidden/>
    <w:unhideWhenUsed/>
    <w:rsid w:val="0006319E"/>
    <w:rPr>
      <w:color w:val="605E5C"/>
      <w:shd w:val="clear" w:color="auto" w:fill="E1DFDD"/>
    </w:rPr>
  </w:style>
  <w:style w:type="character" w:customStyle="1" w:styleId="UnresolvedMention6">
    <w:name w:val="Unresolved Mention6"/>
    <w:basedOn w:val="DefaultParagraphFont"/>
    <w:uiPriority w:val="99"/>
    <w:semiHidden/>
    <w:unhideWhenUsed/>
    <w:rsid w:val="0050594E"/>
    <w:rPr>
      <w:color w:val="605E5C"/>
      <w:shd w:val="clear" w:color="auto" w:fill="E1DFDD"/>
    </w:rPr>
  </w:style>
  <w:style w:type="paragraph" w:styleId="Header">
    <w:name w:val="header"/>
    <w:basedOn w:val="Normal"/>
    <w:link w:val="HeaderChar"/>
    <w:uiPriority w:val="99"/>
    <w:unhideWhenUsed/>
    <w:rsid w:val="007733D7"/>
    <w:pPr>
      <w:tabs>
        <w:tab w:val="center" w:pos="4513"/>
        <w:tab w:val="right" w:pos="9026"/>
      </w:tabs>
    </w:pPr>
  </w:style>
  <w:style w:type="character" w:customStyle="1" w:styleId="HeaderChar">
    <w:name w:val="Header Char"/>
    <w:basedOn w:val="DefaultParagraphFont"/>
    <w:link w:val="Header"/>
    <w:uiPriority w:val="99"/>
    <w:rsid w:val="007733D7"/>
  </w:style>
  <w:style w:type="paragraph" w:styleId="Footer">
    <w:name w:val="footer"/>
    <w:basedOn w:val="Normal"/>
    <w:link w:val="FooterChar"/>
    <w:uiPriority w:val="99"/>
    <w:unhideWhenUsed/>
    <w:rsid w:val="007733D7"/>
    <w:pPr>
      <w:tabs>
        <w:tab w:val="center" w:pos="4513"/>
        <w:tab w:val="right" w:pos="9026"/>
      </w:tabs>
    </w:pPr>
  </w:style>
  <w:style w:type="character" w:customStyle="1" w:styleId="FooterChar">
    <w:name w:val="Footer Char"/>
    <w:basedOn w:val="DefaultParagraphFont"/>
    <w:link w:val="Footer"/>
    <w:uiPriority w:val="99"/>
    <w:rsid w:val="007733D7"/>
  </w:style>
  <w:style w:type="character" w:customStyle="1" w:styleId="UnresolvedMention7">
    <w:name w:val="Unresolved Mention7"/>
    <w:basedOn w:val="DefaultParagraphFont"/>
    <w:uiPriority w:val="99"/>
    <w:semiHidden/>
    <w:unhideWhenUsed/>
    <w:rsid w:val="006A4BFE"/>
    <w:rPr>
      <w:color w:val="605E5C"/>
      <w:shd w:val="clear" w:color="auto" w:fill="E1DFDD"/>
    </w:rPr>
  </w:style>
  <w:style w:type="character" w:customStyle="1" w:styleId="UnresolvedMention8">
    <w:name w:val="Unresolved Mention8"/>
    <w:basedOn w:val="DefaultParagraphFont"/>
    <w:uiPriority w:val="99"/>
    <w:semiHidden/>
    <w:unhideWhenUsed/>
    <w:rsid w:val="00881CA0"/>
    <w:rPr>
      <w:color w:val="605E5C"/>
      <w:shd w:val="clear" w:color="auto" w:fill="E1DFDD"/>
    </w:rPr>
  </w:style>
  <w:style w:type="paragraph" w:customStyle="1" w:styleId="xmsonormal">
    <w:name w:val="x_msonormal"/>
    <w:basedOn w:val="Normal"/>
    <w:rsid w:val="00E219F3"/>
    <w:rPr>
      <w:rFonts w:ascii="Calibri" w:eastAsiaTheme="minorHAnsi" w:hAnsi="Calibri" w:cs="Calibri"/>
      <w:sz w:val="22"/>
      <w:szCs w:val="22"/>
    </w:rPr>
  </w:style>
  <w:style w:type="character" w:customStyle="1" w:styleId="UnresolvedMention9">
    <w:name w:val="Unresolved Mention9"/>
    <w:basedOn w:val="DefaultParagraphFont"/>
    <w:uiPriority w:val="99"/>
    <w:semiHidden/>
    <w:unhideWhenUsed/>
    <w:rsid w:val="00570595"/>
    <w:rPr>
      <w:color w:val="605E5C"/>
      <w:shd w:val="clear" w:color="auto" w:fill="E1DFDD"/>
    </w:rPr>
  </w:style>
  <w:style w:type="character" w:customStyle="1" w:styleId="UnresolvedMention10">
    <w:name w:val="Unresolved Mention10"/>
    <w:basedOn w:val="DefaultParagraphFont"/>
    <w:uiPriority w:val="99"/>
    <w:semiHidden/>
    <w:unhideWhenUsed/>
    <w:rsid w:val="009D1322"/>
    <w:rPr>
      <w:color w:val="605E5C"/>
      <w:shd w:val="clear" w:color="auto" w:fill="E1DFDD"/>
    </w:rPr>
  </w:style>
  <w:style w:type="character" w:customStyle="1" w:styleId="UnresolvedMention11">
    <w:name w:val="Unresolved Mention11"/>
    <w:basedOn w:val="DefaultParagraphFont"/>
    <w:uiPriority w:val="99"/>
    <w:semiHidden/>
    <w:unhideWhenUsed/>
    <w:rsid w:val="00681C8D"/>
    <w:rPr>
      <w:color w:val="605E5C"/>
      <w:shd w:val="clear" w:color="auto" w:fill="E1DFDD"/>
    </w:rPr>
  </w:style>
  <w:style w:type="character" w:customStyle="1" w:styleId="UnresolvedMention12">
    <w:name w:val="Unresolved Mention12"/>
    <w:basedOn w:val="DefaultParagraphFont"/>
    <w:uiPriority w:val="99"/>
    <w:semiHidden/>
    <w:unhideWhenUsed/>
    <w:rsid w:val="00E207FB"/>
    <w:rPr>
      <w:color w:val="605E5C"/>
      <w:shd w:val="clear" w:color="auto" w:fill="E1DFDD"/>
    </w:rPr>
  </w:style>
  <w:style w:type="paragraph" w:customStyle="1" w:styleId="Updatebody">
    <w:name w:val="Update body"/>
    <w:basedOn w:val="Normal"/>
    <w:uiPriority w:val="99"/>
    <w:rsid w:val="0039077C"/>
    <w:pPr>
      <w:ind w:left="-114"/>
    </w:pPr>
    <w:rPr>
      <w:rFonts w:ascii="Arial" w:eastAsiaTheme="minorHAnsi" w:hAnsi="Arial" w:cs="Arial"/>
      <w:color w:val="7F7F7F"/>
      <w:sz w:val="28"/>
      <w:szCs w:val="28"/>
    </w:rPr>
  </w:style>
  <w:style w:type="paragraph" w:customStyle="1" w:styleId="Default">
    <w:name w:val="Default"/>
    <w:basedOn w:val="Normal"/>
    <w:rsid w:val="0039077C"/>
    <w:pPr>
      <w:autoSpaceDE w:val="0"/>
      <w:autoSpaceDN w:val="0"/>
    </w:pPr>
    <w:rPr>
      <w:rFonts w:ascii="Arial" w:eastAsiaTheme="minorHAnsi" w:hAnsi="Arial" w:cs="Arial"/>
      <w:color w:val="000000"/>
    </w:rPr>
  </w:style>
  <w:style w:type="paragraph" w:styleId="TOC4">
    <w:name w:val="toc 4"/>
    <w:basedOn w:val="Normal"/>
    <w:next w:val="Normal"/>
    <w:autoRedefine/>
    <w:uiPriority w:val="39"/>
    <w:unhideWhenUsed/>
    <w:rsid w:val="00246A7B"/>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46A7B"/>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46A7B"/>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46A7B"/>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46A7B"/>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46A7B"/>
    <w:pPr>
      <w:spacing w:after="100" w:line="259" w:lineRule="auto"/>
      <w:ind w:left="1760"/>
    </w:pPr>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123F9D"/>
    <w:pPr>
      <w:spacing w:line="259" w:lineRule="auto"/>
      <w:outlineLvl w:val="9"/>
    </w:pPr>
    <w:rPr>
      <w:rFonts w:asciiTheme="majorHAnsi" w:hAnsiTheme="majorHAnsi"/>
      <w:b w:val="0"/>
      <w:color w:val="2F5496" w:themeColor="accent1" w:themeShade="BF"/>
      <w:sz w:val="32"/>
      <w:lang w:val="en-US" w:eastAsia="en-US"/>
    </w:rPr>
  </w:style>
  <w:style w:type="character" w:customStyle="1" w:styleId="UnresolvedMention13">
    <w:name w:val="Unresolved Mention13"/>
    <w:basedOn w:val="DefaultParagraphFont"/>
    <w:uiPriority w:val="99"/>
    <w:semiHidden/>
    <w:unhideWhenUsed/>
    <w:rsid w:val="00293AA5"/>
    <w:rPr>
      <w:color w:val="605E5C"/>
      <w:shd w:val="clear" w:color="auto" w:fill="E1DFDD"/>
    </w:rPr>
  </w:style>
  <w:style w:type="table" w:customStyle="1" w:styleId="TableGrid1">
    <w:name w:val="Table Grid1"/>
    <w:basedOn w:val="TableNormal"/>
    <w:next w:val="TableGrid"/>
    <w:uiPriority w:val="39"/>
    <w:rsid w:val="007204A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OBC Bullet Char,List Paragraph12 Char,L Char"/>
    <w:basedOn w:val="DefaultParagraphFont"/>
    <w:link w:val="ListParagraph"/>
    <w:uiPriority w:val="34"/>
    <w:locked/>
    <w:rsid w:val="00FE5963"/>
    <w:rPr>
      <w:rFonts w:ascii="Times New Roman" w:eastAsia="Times New Roman" w:hAnsi="Times New Roman" w:cs="Times New Roman"/>
      <w:sz w:val="24"/>
      <w:szCs w:val="24"/>
      <w:lang w:eastAsia="en-GB"/>
    </w:rPr>
  </w:style>
  <w:style w:type="character" w:customStyle="1" w:styleId="UnresolvedMention14">
    <w:name w:val="Unresolved Mention14"/>
    <w:basedOn w:val="DefaultParagraphFont"/>
    <w:uiPriority w:val="99"/>
    <w:semiHidden/>
    <w:unhideWhenUsed/>
    <w:rsid w:val="00125A3C"/>
    <w:rPr>
      <w:color w:val="605E5C"/>
      <w:shd w:val="clear" w:color="auto" w:fill="E1DFDD"/>
    </w:rPr>
  </w:style>
  <w:style w:type="character" w:customStyle="1" w:styleId="UnresolvedMention15">
    <w:name w:val="Unresolved Mention15"/>
    <w:basedOn w:val="DefaultParagraphFont"/>
    <w:uiPriority w:val="99"/>
    <w:semiHidden/>
    <w:unhideWhenUsed/>
    <w:rsid w:val="00C477BD"/>
    <w:rPr>
      <w:color w:val="605E5C"/>
      <w:shd w:val="clear" w:color="auto" w:fill="E1DFDD"/>
    </w:rPr>
  </w:style>
  <w:style w:type="character" w:styleId="Strong">
    <w:name w:val="Strong"/>
    <w:basedOn w:val="DefaultParagraphFont"/>
    <w:uiPriority w:val="22"/>
    <w:qFormat/>
    <w:rsid w:val="002D0027"/>
    <w:rPr>
      <w:b/>
      <w:bCs/>
    </w:rPr>
  </w:style>
  <w:style w:type="character" w:customStyle="1" w:styleId="UnresolvedMention16">
    <w:name w:val="Unresolved Mention16"/>
    <w:basedOn w:val="DefaultParagraphFont"/>
    <w:uiPriority w:val="99"/>
    <w:semiHidden/>
    <w:unhideWhenUsed/>
    <w:rsid w:val="006D5CCA"/>
    <w:rPr>
      <w:color w:val="605E5C"/>
      <w:shd w:val="clear" w:color="auto" w:fill="E1DFDD"/>
    </w:rPr>
  </w:style>
  <w:style w:type="character" w:customStyle="1" w:styleId="UnresolvedMention17">
    <w:name w:val="Unresolved Mention17"/>
    <w:basedOn w:val="DefaultParagraphFont"/>
    <w:uiPriority w:val="99"/>
    <w:semiHidden/>
    <w:unhideWhenUsed/>
    <w:rsid w:val="00107583"/>
    <w:rPr>
      <w:color w:val="605E5C"/>
      <w:shd w:val="clear" w:color="auto" w:fill="E1DFDD"/>
    </w:rPr>
  </w:style>
  <w:style w:type="paragraph" w:customStyle="1" w:styleId="paragraph">
    <w:name w:val="paragraph"/>
    <w:basedOn w:val="Normal"/>
    <w:rsid w:val="00741446"/>
    <w:pPr>
      <w:spacing w:before="100" w:beforeAutospacing="1" w:after="100" w:afterAutospacing="1"/>
    </w:pPr>
  </w:style>
  <w:style w:type="character" w:customStyle="1" w:styleId="normaltextrun">
    <w:name w:val="normaltextrun"/>
    <w:basedOn w:val="DefaultParagraphFont"/>
    <w:rsid w:val="00741446"/>
  </w:style>
  <w:style w:type="character" w:customStyle="1" w:styleId="eop">
    <w:name w:val="eop"/>
    <w:basedOn w:val="DefaultParagraphFont"/>
    <w:rsid w:val="00741446"/>
  </w:style>
  <w:style w:type="character" w:styleId="UnresolvedMention">
    <w:name w:val="Unresolved Mention"/>
    <w:basedOn w:val="DefaultParagraphFont"/>
    <w:uiPriority w:val="99"/>
    <w:semiHidden/>
    <w:unhideWhenUsed/>
    <w:rsid w:val="006A270A"/>
    <w:rPr>
      <w:color w:val="605E5C"/>
      <w:shd w:val="clear" w:color="auto" w:fill="E1DFDD"/>
    </w:rPr>
  </w:style>
  <w:style w:type="paragraph" w:customStyle="1" w:styleId="xxxxmsonormal">
    <w:name w:val="x_x_x_xmsonormal"/>
    <w:basedOn w:val="Normal"/>
    <w:rsid w:val="00AB4D3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8210">
      <w:bodyDiv w:val="1"/>
      <w:marLeft w:val="0"/>
      <w:marRight w:val="0"/>
      <w:marTop w:val="0"/>
      <w:marBottom w:val="0"/>
      <w:divBdr>
        <w:top w:val="none" w:sz="0" w:space="0" w:color="auto"/>
        <w:left w:val="none" w:sz="0" w:space="0" w:color="auto"/>
        <w:bottom w:val="none" w:sz="0" w:space="0" w:color="auto"/>
        <w:right w:val="none" w:sz="0" w:space="0" w:color="auto"/>
      </w:divBdr>
      <w:divsChild>
        <w:div w:id="1855680737">
          <w:marLeft w:val="0"/>
          <w:marRight w:val="0"/>
          <w:marTop w:val="0"/>
          <w:marBottom w:val="0"/>
          <w:divBdr>
            <w:top w:val="none" w:sz="0" w:space="0" w:color="auto"/>
            <w:left w:val="none" w:sz="0" w:space="0" w:color="auto"/>
            <w:bottom w:val="none" w:sz="0" w:space="0" w:color="auto"/>
            <w:right w:val="none" w:sz="0" w:space="0" w:color="auto"/>
          </w:divBdr>
        </w:div>
      </w:divsChild>
    </w:div>
    <w:div w:id="43214080">
      <w:bodyDiv w:val="1"/>
      <w:marLeft w:val="0"/>
      <w:marRight w:val="0"/>
      <w:marTop w:val="0"/>
      <w:marBottom w:val="0"/>
      <w:divBdr>
        <w:top w:val="none" w:sz="0" w:space="0" w:color="auto"/>
        <w:left w:val="none" w:sz="0" w:space="0" w:color="auto"/>
        <w:bottom w:val="none" w:sz="0" w:space="0" w:color="auto"/>
        <w:right w:val="none" w:sz="0" w:space="0" w:color="auto"/>
      </w:divBdr>
      <w:divsChild>
        <w:div w:id="2005277077">
          <w:marLeft w:val="0"/>
          <w:marRight w:val="0"/>
          <w:marTop w:val="0"/>
          <w:marBottom w:val="0"/>
          <w:divBdr>
            <w:top w:val="none" w:sz="0" w:space="0" w:color="auto"/>
            <w:left w:val="none" w:sz="0" w:space="0" w:color="auto"/>
            <w:bottom w:val="none" w:sz="0" w:space="0" w:color="auto"/>
            <w:right w:val="none" w:sz="0" w:space="0" w:color="auto"/>
          </w:divBdr>
        </w:div>
      </w:divsChild>
    </w:div>
    <w:div w:id="55518554">
      <w:bodyDiv w:val="1"/>
      <w:marLeft w:val="0"/>
      <w:marRight w:val="0"/>
      <w:marTop w:val="0"/>
      <w:marBottom w:val="0"/>
      <w:divBdr>
        <w:top w:val="none" w:sz="0" w:space="0" w:color="auto"/>
        <w:left w:val="none" w:sz="0" w:space="0" w:color="auto"/>
        <w:bottom w:val="none" w:sz="0" w:space="0" w:color="auto"/>
        <w:right w:val="none" w:sz="0" w:space="0" w:color="auto"/>
      </w:divBdr>
    </w:div>
    <w:div w:id="64038739">
      <w:bodyDiv w:val="1"/>
      <w:marLeft w:val="0"/>
      <w:marRight w:val="0"/>
      <w:marTop w:val="0"/>
      <w:marBottom w:val="0"/>
      <w:divBdr>
        <w:top w:val="none" w:sz="0" w:space="0" w:color="auto"/>
        <w:left w:val="none" w:sz="0" w:space="0" w:color="auto"/>
        <w:bottom w:val="none" w:sz="0" w:space="0" w:color="auto"/>
        <w:right w:val="none" w:sz="0" w:space="0" w:color="auto"/>
      </w:divBdr>
    </w:div>
    <w:div w:id="72746824">
      <w:bodyDiv w:val="1"/>
      <w:marLeft w:val="0"/>
      <w:marRight w:val="0"/>
      <w:marTop w:val="0"/>
      <w:marBottom w:val="0"/>
      <w:divBdr>
        <w:top w:val="none" w:sz="0" w:space="0" w:color="auto"/>
        <w:left w:val="none" w:sz="0" w:space="0" w:color="auto"/>
        <w:bottom w:val="none" w:sz="0" w:space="0" w:color="auto"/>
        <w:right w:val="none" w:sz="0" w:space="0" w:color="auto"/>
      </w:divBdr>
    </w:div>
    <w:div w:id="74129699">
      <w:bodyDiv w:val="1"/>
      <w:marLeft w:val="0"/>
      <w:marRight w:val="0"/>
      <w:marTop w:val="0"/>
      <w:marBottom w:val="0"/>
      <w:divBdr>
        <w:top w:val="none" w:sz="0" w:space="0" w:color="auto"/>
        <w:left w:val="none" w:sz="0" w:space="0" w:color="auto"/>
        <w:bottom w:val="none" w:sz="0" w:space="0" w:color="auto"/>
        <w:right w:val="none" w:sz="0" w:space="0" w:color="auto"/>
      </w:divBdr>
      <w:divsChild>
        <w:div w:id="615907595">
          <w:marLeft w:val="0"/>
          <w:marRight w:val="0"/>
          <w:marTop w:val="0"/>
          <w:marBottom w:val="0"/>
          <w:divBdr>
            <w:top w:val="none" w:sz="0" w:space="0" w:color="auto"/>
            <w:left w:val="none" w:sz="0" w:space="0" w:color="auto"/>
            <w:bottom w:val="none" w:sz="0" w:space="0" w:color="auto"/>
            <w:right w:val="none" w:sz="0" w:space="0" w:color="auto"/>
          </w:divBdr>
        </w:div>
      </w:divsChild>
    </w:div>
    <w:div w:id="74866581">
      <w:bodyDiv w:val="1"/>
      <w:marLeft w:val="0"/>
      <w:marRight w:val="0"/>
      <w:marTop w:val="0"/>
      <w:marBottom w:val="0"/>
      <w:divBdr>
        <w:top w:val="none" w:sz="0" w:space="0" w:color="auto"/>
        <w:left w:val="none" w:sz="0" w:space="0" w:color="auto"/>
        <w:bottom w:val="none" w:sz="0" w:space="0" w:color="auto"/>
        <w:right w:val="none" w:sz="0" w:space="0" w:color="auto"/>
      </w:divBdr>
      <w:divsChild>
        <w:div w:id="446706715">
          <w:marLeft w:val="0"/>
          <w:marRight w:val="0"/>
          <w:marTop w:val="0"/>
          <w:marBottom w:val="0"/>
          <w:divBdr>
            <w:top w:val="none" w:sz="0" w:space="0" w:color="auto"/>
            <w:left w:val="none" w:sz="0" w:space="0" w:color="auto"/>
            <w:bottom w:val="none" w:sz="0" w:space="0" w:color="auto"/>
            <w:right w:val="none" w:sz="0" w:space="0" w:color="auto"/>
          </w:divBdr>
        </w:div>
      </w:divsChild>
    </w:div>
    <w:div w:id="75709629">
      <w:bodyDiv w:val="1"/>
      <w:marLeft w:val="0"/>
      <w:marRight w:val="0"/>
      <w:marTop w:val="0"/>
      <w:marBottom w:val="0"/>
      <w:divBdr>
        <w:top w:val="none" w:sz="0" w:space="0" w:color="auto"/>
        <w:left w:val="none" w:sz="0" w:space="0" w:color="auto"/>
        <w:bottom w:val="none" w:sz="0" w:space="0" w:color="auto"/>
        <w:right w:val="none" w:sz="0" w:space="0" w:color="auto"/>
      </w:divBdr>
      <w:divsChild>
        <w:div w:id="568922930">
          <w:marLeft w:val="0"/>
          <w:marRight w:val="0"/>
          <w:marTop w:val="0"/>
          <w:marBottom w:val="0"/>
          <w:divBdr>
            <w:top w:val="none" w:sz="0" w:space="0" w:color="auto"/>
            <w:left w:val="none" w:sz="0" w:space="0" w:color="auto"/>
            <w:bottom w:val="none" w:sz="0" w:space="0" w:color="auto"/>
            <w:right w:val="none" w:sz="0" w:space="0" w:color="auto"/>
          </w:divBdr>
        </w:div>
      </w:divsChild>
    </w:div>
    <w:div w:id="82721841">
      <w:bodyDiv w:val="1"/>
      <w:marLeft w:val="0"/>
      <w:marRight w:val="0"/>
      <w:marTop w:val="0"/>
      <w:marBottom w:val="0"/>
      <w:divBdr>
        <w:top w:val="none" w:sz="0" w:space="0" w:color="auto"/>
        <w:left w:val="none" w:sz="0" w:space="0" w:color="auto"/>
        <w:bottom w:val="none" w:sz="0" w:space="0" w:color="auto"/>
        <w:right w:val="none" w:sz="0" w:space="0" w:color="auto"/>
      </w:divBdr>
    </w:div>
    <w:div w:id="113016062">
      <w:bodyDiv w:val="1"/>
      <w:marLeft w:val="0"/>
      <w:marRight w:val="0"/>
      <w:marTop w:val="0"/>
      <w:marBottom w:val="0"/>
      <w:divBdr>
        <w:top w:val="none" w:sz="0" w:space="0" w:color="auto"/>
        <w:left w:val="none" w:sz="0" w:space="0" w:color="auto"/>
        <w:bottom w:val="none" w:sz="0" w:space="0" w:color="auto"/>
        <w:right w:val="none" w:sz="0" w:space="0" w:color="auto"/>
      </w:divBdr>
    </w:div>
    <w:div w:id="125978263">
      <w:bodyDiv w:val="1"/>
      <w:marLeft w:val="0"/>
      <w:marRight w:val="0"/>
      <w:marTop w:val="0"/>
      <w:marBottom w:val="0"/>
      <w:divBdr>
        <w:top w:val="none" w:sz="0" w:space="0" w:color="auto"/>
        <w:left w:val="none" w:sz="0" w:space="0" w:color="auto"/>
        <w:bottom w:val="none" w:sz="0" w:space="0" w:color="auto"/>
        <w:right w:val="none" w:sz="0" w:space="0" w:color="auto"/>
      </w:divBdr>
    </w:div>
    <w:div w:id="133837105">
      <w:bodyDiv w:val="1"/>
      <w:marLeft w:val="0"/>
      <w:marRight w:val="0"/>
      <w:marTop w:val="0"/>
      <w:marBottom w:val="0"/>
      <w:divBdr>
        <w:top w:val="none" w:sz="0" w:space="0" w:color="auto"/>
        <w:left w:val="none" w:sz="0" w:space="0" w:color="auto"/>
        <w:bottom w:val="none" w:sz="0" w:space="0" w:color="auto"/>
        <w:right w:val="none" w:sz="0" w:space="0" w:color="auto"/>
      </w:divBdr>
    </w:div>
    <w:div w:id="164247474">
      <w:bodyDiv w:val="1"/>
      <w:marLeft w:val="0"/>
      <w:marRight w:val="0"/>
      <w:marTop w:val="0"/>
      <w:marBottom w:val="0"/>
      <w:divBdr>
        <w:top w:val="none" w:sz="0" w:space="0" w:color="auto"/>
        <w:left w:val="none" w:sz="0" w:space="0" w:color="auto"/>
        <w:bottom w:val="none" w:sz="0" w:space="0" w:color="auto"/>
        <w:right w:val="none" w:sz="0" w:space="0" w:color="auto"/>
      </w:divBdr>
    </w:div>
    <w:div w:id="166285140">
      <w:bodyDiv w:val="1"/>
      <w:marLeft w:val="0"/>
      <w:marRight w:val="0"/>
      <w:marTop w:val="0"/>
      <w:marBottom w:val="0"/>
      <w:divBdr>
        <w:top w:val="none" w:sz="0" w:space="0" w:color="auto"/>
        <w:left w:val="none" w:sz="0" w:space="0" w:color="auto"/>
        <w:bottom w:val="none" w:sz="0" w:space="0" w:color="auto"/>
        <w:right w:val="none" w:sz="0" w:space="0" w:color="auto"/>
      </w:divBdr>
    </w:div>
    <w:div w:id="172764851">
      <w:bodyDiv w:val="1"/>
      <w:marLeft w:val="0"/>
      <w:marRight w:val="0"/>
      <w:marTop w:val="0"/>
      <w:marBottom w:val="0"/>
      <w:divBdr>
        <w:top w:val="none" w:sz="0" w:space="0" w:color="auto"/>
        <w:left w:val="none" w:sz="0" w:space="0" w:color="auto"/>
        <w:bottom w:val="none" w:sz="0" w:space="0" w:color="auto"/>
        <w:right w:val="none" w:sz="0" w:space="0" w:color="auto"/>
      </w:divBdr>
      <w:divsChild>
        <w:div w:id="1651516142">
          <w:marLeft w:val="0"/>
          <w:marRight w:val="0"/>
          <w:marTop w:val="0"/>
          <w:marBottom w:val="0"/>
          <w:divBdr>
            <w:top w:val="none" w:sz="0" w:space="0" w:color="auto"/>
            <w:left w:val="none" w:sz="0" w:space="0" w:color="auto"/>
            <w:bottom w:val="none" w:sz="0" w:space="0" w:color="auto"/>
            <w:right w:val="none" w:sz="0" w:space="0" w:color="auto"/>
          </w:divBdr>
        </w:div>
      </w:divsChild>
    </w:div>
    <w:div w:id="198206999">
      <w:bodyDiv w:val="1"/>
      <w:marLeft w:val="0"/>
      <w:marRight w:val="0"/>
      <w:marTop w:val="0"/>
      <w:marBottom w:val="0"/>
      <w:divBdr>
        <w:top w:val="none" w:sz="0" w:space="0" w:color="auto"/>
        <w:left w:val="none" w:sz="0" w:space="0" w:color="auto"/>
        <w:bottom w:val="none" w:sz="0" w:space="0" w:color="auto"/>
        <w:right w:val="none" w:sz="0" w:space="0" w:color="auto"/>
      </w:divBdr>
      <w:divsChild>
        <w:div w:id="447167592">
          <w:marLeft w:val="0"/>
          <w:marRight w:val="0"/>
          <w:marTop w:val="0"/>
          <w:marBottom w:val="0"/>
          <w:divBdr>
            <w:top w:val="none" w:sz="0" w:space="0" w:color="auto"/>
            <w:left w:val="none" w:sz="0" w:space="0" w:color="auto"/>
            <w:bottom w:val="none" w:sz="0" w:space="0" w:color="auto"/>
            <w:right w:val="none" w:sz="0" w:space="0" w:color="auto"/>
          </w:divBdr>
        </w:div>
      </w:divsChild>
    </w:div>
    <w:div w:id="204946875">
      <w:bodyDiv w:val="1"/>
      <w:marLeft w:val="0"/>
      <w:marRight w:val="0"/>
      <w:marTop w:val="0"/>
      <w:marBottom w:val="0"/>
      <w:divBdr>
        <w:top w:val="none" w:sz="0" w:space="0" w:color="auto"/>
        <w:left w:val="none" w:sz="0" w:space="0" w:color="auto"/>
        <w:bottom w:val="none" w:sz="0" w:space="0" w:color="auto"/>
        <w:right w:val="none" w:sz="0" w:space="0" w:color="auto"/>
      </w:divBdr>
    </w:div>
    <w:div w:id="206112556">
      <w:bodyDiv w:val="1"/>
      <w:marLeft w:val="0"/>
      <w:marRight w:val="0"/>
      <w:marTop w:val="0"/>
      <w:marBottom w:val="0"/>
      <w:divBdr>
        <w:top w:val="none" w:sz="0" w:space="0" w:color="auto"/>
        <w:left w:val="none" w:sz="0" w:space="0" w:color="auto"/>
        <w:bottom w:val="none" w:sz="0" w:space="0" w:color="auto"/>
        <w:right w:val="none" w:sz="0" w:space="0" w:color="auto"/>
      </w:divBdr>
    </w:div>
    <w:div w:id="239220950">
      <w:bodyDiv w:val="1"/>
      <w:marLeft w:val="0"/>
      <w:marRight w:val="0"/>
      <w:marTop w:val="0"/>
      <w:marBottom w:val="0"/>
      <w:divBdr>
        <w:top w:val="none" w:sz="0" w:space="0" w:color="auto"/>
        <w:left w:val="none" w:sz="0" w:space="0" w:color="auto"/>
        <w:bottom w:val="none" w:sz="0" w:space="0" w:color="auto"/>
        <w:right w:val="none" w:sz="0" w:space="0" w:color="auto"/>
      </w:divBdr>
    </w:div>
    <w:div w:id="251009108">
      <w:bodyDiv w:val="1"/>
      <w:marLeft w:val="0"/>
      <w:marRight w:val="0"/>
      <w:marTop w:val="0"/>
      <w:marBottom w:val="0"/>
      <w:divBdr>
        <w:top w:val="none" w:sz="0" w:space="0" w:color="auto"/>
        <w:left w:val="none" w:sz="0" w:space="0" w:color="auto"/>
        <w:bottom w:val="none" w:sz="0" w:space="0" w:color="auto"/>
        <w:right w:val="none" w:sz="0" w:space="0" w:color="auto"/>
      </w:divBdr>
    </w:div>
    <w:div w:id="258221440">
      <w:bodyDiv w:val="1"/>
      <w:marLeft w:val="0"/>
      <w:marRight w:val="0"/>
      <w:marTop w:val="0"/>
      <w:marBottom w:val="0"/>
      <w:divBdr>
        <w:top w:val="none" w:sz="0" w:space="0" w:color="auto"/>
        <w:left w:val="none" w:sz="0" w:space="0" w:color="auto"/>
        <w:bottom w:val="none" w:sz="0" w:space="0" w:color="auto"/>
        <w:right w:val="none" w:sz="0" w:space="0" w:color="auto"/>
      </w:divBdr>
    </w:div>
    <w:div w:id="259795399">
      <w:bodyDiv w:val="1"/>
      <w:marLeft w:val="0"/>
      <w:marRight w:val="0"/>
      <w:marTop w:val="0"/>
      <w:marBottom w:val="0"/>
      <w:divBdr>
        <w:top w:val="none" w:sz="0" w:space="0" w:color="auto"/>
        <w:left w:val="none" w:sz="0" w:space="0" w:color="auto"/>
        <w:bottom w:val="none" w:sz="0" w:space="0" w:color="auto"/>
        <w:right w:val="none" w:sz="0" w:space="0" w:color="auto"/>
      </w:divBdr>
    </w:div>
    <w:div w:id="259803354">
      <w:bodyDiv w:val="1"/>
      <w:marLeft w:val="0"/>
      <w:marRight w:val="0"/>
      <w:marTop w:val="0"/>
      <w:marBottom w:val="0"/>
      <w:divBdr>
        <w:top w:val="none" w:sz="0" w:space="0" w:color="auto"/>
        <w:left w:val="none" w:sz="0" w:space="0" w:color="auto"/>
        <w:bottom w:val="none" w:sz="0" w:space="0" w:color="auto"/>
        <w:right w:val="none" w:sz="0" w:space="0" w:color="auto"/>
      </w:divBdr>
    </w:div>
    <w:div w:id="273364498">
      <w:bodyDiv w:val="1"/>
      <w:marLeft w:val="0"/>
      <w:marRight w:val="0"/>
      <w:marTop w:val="0"/>
      <w:marBottom w:val="0"/>
      <w:divBdr>
        <w:top w:val="none" w:sz="0" w:space="0" w:color="auto"/>
        <w:left w:val="none" w:sz="0" w:space="0" w:color="auto"/>
        <w:bottom w:val="none" w:sz="0" w:space="0" w:color="auto"/>
        <w:right w:val="none" w:sz="0" w:space="0" w:color="auto"/>
      </w:divBdr>
      <w:divsChild>
        <w:div w:id="643892940">
          <w:marLeft w:val="0"/>
          <w:marRight w:val="0"/>
          <w:marTop w:val="0"/>
          <w:marBottom w:val="0"/>
          <w:divBdr>
            <w:top w:val="none" w:sz="0" w:space="0" w:color="auto"/>
            <w:left w:val="none" w:sz="0" w:space="0" w:color="auto"/>
            <w:bottom w:val="none" w:sz="0" w:space="0" w:color="auto"/>
            <w:right w:val="none" w:sz="0" w:space="0" w:color="auto"/>
          </w:divBdr>
        </w:div>
        <w:div w:id="1518035902">
          <w:marLeft w:val="0"/>
          <w:marRight w:val="0"/>
          <w:marTop w:val="0"/>
          <w:marBottom w:val="0"/>
          <w:divBdr>
            <w:top w:val="none" w:sz="0" w:space="0" w:color="auto"/>
            <w:left w:val="none" w:sz="0" w:space="0" w:color="auto"/>
            <w:bottom w:val="none" w:sz="0" w:space="0" w:color="auto"/>
            <w:right w:val="none" w:sz="0" w:space="0" w:color="auto"/>
          </w:divBdr>
        </w:div>
      </w:divsChild>
    </w:div>
    <w:div w:id="284045363">
      <w:bodyDiv w:val="1"/>
      <w:marLeft w:val="0"/>
      <w:marRight w:val="0"/>
      <w:marTop w:val="0"/>
      <w:marBottom w:val="0"/>
      <w:divBdr>
        <w:top w:val="none" w:sz="0" w:space="0" w:color="auto"/>
        <w:left w:val="none" w:sz="0" w:space="0" w:color="auto"/>
        <w:bottom w:val="none" w:sz="0" w:space="0" w:color="auto"/>
        <w:right w:val="none" w:sz="0" w:space="0" w:color="auto"/>
      </w:divBdr>
    </w:div>
    <w:div w:id="302008210">
      <w:bodyDiv w:val="1"/>
      <w:marLeft w:val="0"/>
      <w:marRight w:val="0"/>
      <w:marTop w:val="0"/>
      <w:marBottom w:val="0"/>
      <w:divBdr>
        <w:top w:val="none" w:sz="0" w:space="0" w:color="auto"/>
        <w:left w:val="none" w:sz="0" w:space="0" w:color="auto"/>
        <w:bottom w:val="none" w:sz="0" w:space="0" w:color="auto"/>
        <w:right w:val="none" w:sz="0" w:space="0" w:color="auto"/>
      </w:divBdr>
      <w:divsChild>
        <w:div w:id="1235705076">
          <w:marLeft w:val="0"/>
          <w:marRight w:val="0"/>
          <w:marTop w:val="0"/>
          <w:marBottom w:val="0"/>
          <w:divBdr>
            <w:top w:val="none" w:sz="0" w:space="0" w:color="auto"/>
            <w:left w:val="none" w:sz="0" w:space="0" w:color="auto"/>
            <w:bottom w:val="none" w:sz="0" w:space="0" w:color="auto"/>
            <w:right w:val="none" w:sz="0" w:space="0" w:color="auto"/>
          </w:divBdr>
        </w:div>
      </w:divsChild>
    </w:div>
    <w:div w:id="332343219">
      <w:bodyDiv w:val="1"/>
      <w:marLeft w:val="0"/>
      <w:marRight w:val="0"/>
      <w:marTop w:val="0"/>
      <w:marBottom w:val="0"/>
      <w:divBdr>
        <w:top w:val="none" w:sz="0" w:space="0" w:color="auto"/>
        <w:left w:val="none" w:sz="0" w:space="0" w:color="auto"/>
        <w:bottom w:val="none" w:sz="0" w:space="0" w:color="auto"/>
        <w:right w:val="none" w:sz="0" w:space="0" w:color="auto"/>
      </w:divBdr>
      <w:divsChild>
        <w:div w:id="1296059928">
          <w:marLeft w:val="0"/>
          <w:marRight w:val="0"/>
          <w:marTop w:val="0"/>
          <w:marBottom w:val="0"/>
          <w:divBdr>
            <w:top w:val="none" w:sz="0" w:space="0" w:color="auto"/>
            <w:left w:val="none" w:sz="0" w:space="0" w:color="auto"/>
            <w:bottom w:val="none" w:sz="0" w:space="0" w:color="auto"/>
            <w:right w:val="none" w:sz="0" w:space="0" w:color="auto"/>
          </w:divBdr>
        </w:div>
      </w:divsChild>
    </w:div>
    <w:div w:id="364673996">
      <w:bodyDiv w:val="1"/>
      <w:marLeft w:val="0"/>
      <w:marRight w:val="0"/>
      <w:marTop w:val="0"/>
      <w:marBottom w:val="0"/>
      <w:divBdr>
        <w:top w:val="none" w:sz="0" w:space="0" w:color="auto"/>
        <w:left w:val="none" w:sz="0" w:space="0" w:color="auto"/>
        <w:bottom w:val="none" w:sz="0" w:space="0" w:color="auto"/>
        <w:right w:val="none" w:sz="0" w:space="0" w:color="auto"/>
      </w:divBdr>
      <w:divsChild>
        <w:div w:id="1528367842">
          <w:marLeft w:val="0"/>
          <w:marRight w:val="0"/>
          <w:marTop w:val="0"/>
          <w:marBottom w:val="0"/>
          <w:divBdr>
            <w:top w:val="none" w:sz="0" w:space="0" w:color="auto"/>
            <w:left w:val="none" w:sz="0" w:space="0" w:color="auto"/>
            <w:bottom w:val="none" w:sz="0" w:space="0" w:color="auto"/>
            <w:right w:val="none" w:sz="0" w:space="0" w:color="auto"/>
          </w:divBdr>
        </w:div>
      </w:divsChild>
    </w:div>
    <w:div w:id="421999043">
      <w:bodyDiv w:val="1"/>
      <w:marLeft w:val="0"/>
      <w:marRight w:val="0"/>
      <w:marTop w:val="0"/>
      <w:marBottom w:val="0"/>
      <w:divBdr>
        <w:top w:val="none" w:sz="0" w:space="0" w:color="auto"/>
        <w:left w:val="none" w:sz="0" w:space="0" w:color="auto"/>
        <w:bottom w:val="none" w:sz="0" w:space="0" w:color="auto"/>
        <w:right w:val="none" w:sz="0" w:space="0" w:color="auto"/>
      </w:divBdr>
      <w:divsChild>
        <w:div w:id="2018732313">
          <w:marLeft w:val="0"/>
          <w:marRight w:val="0"/>
          <w:marTop w:val="0"/>
          <w:marBottom w:val="0"/>
          <w:divBdr>
            <w:top w:val="none" w:sz="0" w:space="0" w:color="auto"/>
            <w:left w:val="none" w:sz="0" w:space="0" w:color="auto"/>
            <w:bottom w:val="none" w:sz="0" w:space="0" w:color="auto"/>
            <w:right w:val="none" w:sz="0" w:space="0" w:color="auto"/>
          </w:divBdr>
        </w:div>
      </w:divsChild>
    </w:div>
    <w:div w:id="453328791">
      <w:bodyDiv w:val="1"/>
      <w:marLeft w:val="0"/>
      <w:marRight w:val="0"/>
      <w:marTop w:val="0"/>
      <w:marBottom w:val="0"/>
      <w:divBdr>
        <w:top w:val="none" w:sz="0" w:space="0" w:color="auto"/>
        <w:left w:val="none" w:sz="0" w:space="0" w:color="auto"/>
        <w:bottom w:val="none" w:sz="0" w:space="0" w:color="auto"/>
        <w:right w:val="none" w:sz="0" w:space="0" w:color="auto"/>
      </w:divBdr>
      <w:divsChild>
        <w:div w:id="621040056">
          <w:marLeft w:val="0"/>
          <w:marRight w:val="0"/>
          <w:marTop w:val="0"/>
          <w:marBottom w:val="0"/>
          <w:divBdr>
            <w:top w:val="none" w:sz="0" w:space="0" w:color="auto"/>
            <w:left w:val="none" w:sz="0" w:space="0" w:color="auto"/>
            <w:bottom w:val="none" w:sz="0" w:space="0" w:color="auto"/>
            <w:right w:val="none" w:sz="0" w:space="0" w:color="auto"/>
          </w:divBdr>
        </w:div>
      </w:divsChild>
    </w:div>
    <w:div w:id="536233889">
      <w:bodyDiv w:val="1"/>
      <w:marLeft w:val="0"/>
      <w:marRight w:val="0"/>
      <w:marTop w:val="0"/>
      <w:marBottom w:val="0"/>
      <w:divBdr>
        <w:top w:val="none" w:sz="0" w:space="0" w:color="auto"/>
        <w:left w:val="none" w:sz="0" w:space="0" w:color="auto"/>
        <w:bottom w:val="none" w:sz="0" w:space="0" w:color="auto"/>
        <w:right w:val="none" w:sz="0" w:space="0" w:color="auto"/>
      </w:divBdr>
    </w:div>
    <w:div w:id="617177878">
      <w:bodyDiv w:val="1"/>
      <w:marLeft w:val="0"/>
      <w:marRight w:val="0"/>
      <w:marTop w:val="0"/>
      <w:marBottom w:val="0"/>
      <w:divBdr>
        <w:top w:val="none" w:sz="0" w:space="0" w:color="auto"/>
        <w:left w:val="none" w:sz="0" w:space="0" w:color="auto"/>
        <w:bottom w:val="none" w:sz="0" w:space="0" w:color="auto"/>
        <w:right w:val="none" w:sz="0" w:space="0" w:color="auto"/>
      </w:divBdr>
      <w:divsChild>
        <w:div w:id="1463883185">
          <w:marLeft w:val="0"/>
          <w:marRight w:val="0"/>
          <w:marTop w:val="0"/>
          <w:marBottom w:val="0"/>
          <w:divBdr>
            <w:top w:val="none" w:sz="0" w:space="0" w:color="auto"/>
            <w:left w:val="none" w:sz="0" w:space="0" w:color="auto"/>
            <w:bottom w:val="none" w:sz="0" w:space="0" w:color="auto"/>
            <w:right w:val="none" w:sz="0" w:space="0" w:color="auto"/>
          </w:divBdr>
        </w:div>
      </w:divsChild>
    </w:div>
    <w:div w:id="650064955">
      <w:bodyDiv w:val="1"/>
      <w:marLeft w:val="0"/>
      <w:marRight w:val="0"/>
      <w:marTop w:val="0"/>
      <w:marBottom w:val="0"/>
      <w:divBdr>
        <w:top w:val="none" w:sz="0" w:space="0" w:color="auto"/>
        <w:left w:val="none" w:sz="0" w:space="0" w:color="auto"/>
        <w:bottom w:val="none" w:sz="0" w:space="0" w:color="auto"/>
        <w:right w:val="none" w:sz="0" w:space="0" w:color="auto"/>
      </w:divBdr>
      <w:divsChild>
        <w:div w:id="2082362365">
          <w:marLeft w:val="0"/>
          <w:marRight w:val="0"/>
          <w:marTop w:val="0"/>
          <w:marBottom w:val="0"/>
          <w:divBdr>
            <w:top w:val="none" w:sz="0" w:space="0" w:color="auto"/>
            <w:left w:val="none" w:sz="0" w:space="0" w:color="auto"/>
            <w:bottom w:val="none" w:sz="0" w:space="0" w:color="auto"/>
            <w:right w:val="none" w:sz="0" w:space="0" w:color="auto"/>
          </w:divBdr>
        </w:div>
      </w:divsChild>
    </w:div>
    <w:div w:id="655495685">
      <w:bodyDiv w:val="1"/>
      <w:marLeft w:val="0"/>
      <w:marRight w:val="0"/>
      <w:marTop w:val="0"/>
      <w:marBottom w:val="0"/>
      <w:divBdr>
        <w:top w:val="none" w:sz="0" w:space="0" w:color="auto"/>
        <w:left w:val="none" w:sz="0" w:space="0" w:color="auto"/>
        <w:bottom w:val="none" w:sz="0" w:space="0" w:color="auto"/>
        <w:right w:val="none" w:sz="0" w:space="0" w:color="auto"/>
      </w:divBdr>
      <w:divsChild>
        <w:div w:id="303891956">
          <w:marLeft w:val="547"/>
          <w:marRight w:val="0"/>
          <w:marTop w:val="91"/>
          <w:marBottom w:val="120"/>
          <w:divBdr>
            <w:top w:val="none" w:sz="0" w:space="0" w:color="auto"/>
            <w:left w:val="none" w:sz="0" w:space="0" w:color="auto"/>
            <w:bottom w:val="none" w:sz="0" w:space="0" w:color="auto"/>
            <w:right w:val="none" w:sz="0" w:space="0" w:color="auto"/>
          </w:divBdr>
        </w:div>
        <w:div w:id="1321350249">
          <w:marLeft w:val="547"/>
          <w:marRight w:val="0"/>
          <w:marTop w:val="91"/>
          <w:marBottom w:val="120"/>
          <w:divBdr>
            <w:top w:val="none" w:sz="0" w:space="0" w:color="auto"/>
            <w:left w:val="none" w:sz="0" w:space="0" w:color="auto"/>
            <w:bottom w:val="none" w:sz="0" w:space="0" w:color="auto"/>
            <w:right w:val="none" w:sz="0" w:space="0" w:color="auto"/>
          </w:divBdr>
        </w:div>
        <w:div w:id="2136823523">
          <w:marLeft w:val="547"/>
          <w:marRight w:val="0"/>
          <w:marTop w:val="91"/>
          <w:marBottom w:val="120"/>
          <w:divBdr>
            <w:top w:val="none" w:sz="0" w:space="0" w:color="auto"/>
            <w:left w:val="none" w:sz="0" w:space="0" w:color="auto"/>
            <w:bottom w:val="none" w:sz="0" w:space="0" w:color="auto"/>
            <w:right w:val="none" w:sz="0" w:space="0" w:color="auto"/>
          </w:divBdr>
        </w:div>
      </w:divsChild>
    </w:div>
    <w:div w:id="658926492">
      <w:bodyDiv w:val="1"/>
      <w:marLeft w:val="0"/>
      <w:marRight w:val="0"/>
      <w:marTop w:val="0"/>
      <w:marBottom w:val="0"/>
      <w:divBdr>
        <w:top w:val="none" w:sz="0" w:space="0" w:color="auto"/>
        <w:left w:val="none" w:sz="0" w:space="0" w:color="auto"/>
        <w:bottom w:val="none" w:sz="0" w:space="0" w:color="auto"/>
        <w:right w:val="none" w:sz="0" w:space="0" w:color="auto"/>
      </w:divBdr>
    </w:div>
    <w:div w:id="659045623">
      <w:bodyDiv w:val="1"/>
      <w:marLeft w:val="0"/>
      <w:marRight w:val="0"/>
      <w:marTop w:val="0"/>
      <w:marBottom w:val="0"/>
      <w:divBdr>
        <w:top w:val="none" w:sz="0" w:space="0" w:color="auto"/>
        <w:left w:val="none" w:sz="0" w:space="0" w:color="auto"/>
        <w:bottom w:val="none" w:sz="0" w:space="0" w:color="auto"/>
        <w:right w:val="none" w:sz="0" w:space="0" w:color="auto"/>
      </w:divBdr>
    </w:div>
    <w:div w:id="660424767">
      <w:bodyDiv w:val="1"/>
      <w:marLeft w:val="0"/>
      <w:marRight w:val="0"/>
      <w:marTop w:val="0"/>
      <w:marBottom w:val="0"/>
      <w:divBdr>
        <w:top w:val="none" w:sz="0" w:space="0" w:color="auto"/>
        <w:left w:val="none" w:sz="0" w:space="0" w:color="auto"/>
        <w:bottom w:val="none" w:sz="0" w:space="0" w:color="auto"/>
        <w:right w:val="none" w:sz="0" w:space="0" w:color="auto"/>
      </w:divBdr>
    </w:div>
    <w:div w:id="705569433">
      <w:bodyDiv w:val="1"/>
      <w:marLeft w:val="0"/>
      <w:marRight w:val="0"/>
      <w:marTop w:val="0"/>
      <w:marBottom w:val="0"/>
      <w:divBdr>
        <w:top w:val="none" w:sz="0" w:space="0" w:color="auto"/>
        <w:left w:val="none" w:sz="0" w:space="0" w:color="auto"/>
        <w:bottom w:val="none" w:sz="0" w:space="0" w:color="auto"/>
        <w:right w:val="none" w:sz="0" w:space="0" w:color="auto"/>
      </w:divBdr>
    </w:div>
    <w:div w:id="822624355">
      <w:bodyDiv w:val="1"/>
      <w:marLeft w:val="0"/>
      <w:marRight w:val="0"/>
      <w:marTop w:val="0"/>
      <w:marBottom w:val="0"/>
      <w:divBdr>
        <w:top w:val="none" w:sz="0" w:space="0" w:color="auto"/>
        <w:left w:val="none" w:sz="0" w:space="0" w:color="auto"/>
        <w:bottom w:val="none" w:sz="0" w:space="0" w:color="auto"/>
        <w:right w:val="none" w:sz="0" w:space="0" w:color="auto"/>
      </w:divBdr>
    </w:div>
    <w:div w:id="829058822">
      <w:bodyDiv w:val="1"/>
      <w:marLeft w:val="0"/>
      <w:marRight w:val="0"/>
      <w:marTop w:val="0"/>
      <w:marBottom w:val="0"/>
      <w:divBdr>
        <w:top w:val="none" w:sz="0" w:space="0" w:color="auto"/>
        <w:left w:val="none" w:sz="0" w:space="0" w:color="auto"/>
        <w:bottom w:val="none" w:sz="0" w:space="0" w:color="auto"/>
        <w:right w:val="none" w:sz="0" w:space="0" w:color="auto"/>
      </w:divBdr>
    </w:div>
    <w:div w:id="842279973">
      <w:bodyDiv w:val="1"/>
      <w:marLeft w:val="0"/>
      <w:marRight w:val="0"/>
      <w:marTop w:val="0"/>
      <w:marBottom w:val="0"/>
      <w:divBdr>
        <w:top w:val="none" w:sz="0" w:space="0" w:color="auto"/>
        <w:left w:val="none" w:sz="0" w:space="0" w:color="auto"/>
        <w:bottom w:val="none" w:sz="0" w:space="0" w:color="auto"/>
        <w:right w:val="none" w:sz="0" w:space="0" w:color="auto"/>
      </w:divBdr>
      <w:divsChild>
        <w:div w:id="1851487638">
          <w:marLeft w:val="0"/>
          <w:marRight w:val="0"/>
          <w:marTop w:val="0"/>
          <w:marBottom w:val="0"/>
          <w:divBdr>
            <w:top w:val="none" w:sz="0" w:space="0" w:color="auto"/>
            <w:left w:val="none" w:sz="0" w:space="0" w:color="auto"/>
            <w:bottom w:val="none" w:sz="0" w:space="0" w:color="auto"/>
            <w:right w:val="none" w:sz="0" w:space="0" w:color="auto"/>
          </w:divBdr>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
    <w:div w:id="905068511">
      <w:bodyDiv w:val="1"/>
      <w:marLeft w:val="0"/>
      <w:marRight w:val="0"/>
      <w:marTop w:val="0"/>
      <w:marBottom w:val="0"/>
      <w:divBdr>
        <w:top w:val="none" w:sz="0" w:space="0" w:color="auto"/>
        <w:left w:val="none" w:sz="0" w:space="0" w:color="auto"/>
        <w:bottom w:val="none" w:sz="0" w:space="0" w:color="auto"/>
        <w:right w:val="none" w:sz="0" w:space="0" w:color="auto"/>
      </w:divBdr>
    </w:div>
    <w:div w:id="918054248">
      <w:bodyDiv w:val="1"/>
      <w:marLeft w:val="0"/>
      <w:marRight w:val="0"/>
      <w:marTop w:val="0"/>
      <w:marBottom w:val="0"/>
      <w:divBdr>
        <w:top w:val="none" w:sz="0" w:space="0" w:color="auto"/>
        <w:left w:val="none" w:sz="0" w:space="0" w:color="auto"/>
        <w:bottom w:val="none" w:sz="0" w:space="0" w:color="auto"/>
        <w:right w:val="none" w:sz="0" w:space="0" w:color="auto"/>
      </w:divBdr>
    </w:div>
    <w:div w:id="935988586">
      <w:bodyDiv w:val="1"/>
      <w:marLeft w:val="0"/>
      <w:marRight w:val="0"/>
      <w:marTop w:val="0"/>
      <w:marBottom w:val="0"/>
      <w:divBdr>
        <w:top w:val="none" w:sz="0" w:space="0" w:color="auto"/>
        <w:left w:val="none" w:sz="0" w:space="0" w:color="auto"/>
        <w:bottom w:val="none" w:sz="0" w:space="0" w:color="auto"/>
        <w:right w:val="none" w:sz="0" w:space="0" w:color="auto"/>
      </w:divBdr>
      <w:divsChild>
        <w:div w:id="2141418299">
          <w:marLeft w:val="0"/>
          <w:marRight w:val="0"/>
          <w:marTop w:val="0"/>
          <w:marBottom w:val="0"/>
          <w:divBdr>
            <w:top w:val="none" w:sz="0" w:space="0" w:color="auto"/>
            <w:left w:val="none" w:sz="0" w:space="0" w:color="auto"/>
            <w:bottom w:val="none" w:sz="0" w:space="0" w:color="auto"/>
            <w:right w:val="none" w:sz="0" w:space="0" w:color="auto"/>
          </w:divBdr>
        </w:div>
      </w:divsChild>
    </w:div>
    <w:div w:id="940651218">
      <w:bodyDiv w:val="1"/>
      <w:marLeft w:val="0"/>
      <w:marRight w:val="0"/>
      <w:marTop w:val="0"/>
      <w:marBottom w:val="0"/>
      <w:divBdr>
        <w:top w:val="none" w:sz="0" w:space="0" w:color="auto"/>
        <w:left w:val="none" w:sz="0" w:space="0" w:color="auto"/>
        <w:bottom w:val="none" w:sz="0" w:space="0" w:color="auto"/>
        <w:right w:val="none" w:sz="0" w:space="0" w:color="auto"/>
      </w:divBdr>
      <w:divsChild>
        <w:div w:id="2108040843">
          <w:marLeft w:val="0"/>
          <w:marRight w:val="0"/>
          <w:marTop w:val="0"/>
          <w:marBottom w:val="0"/>
          <w:divBdr>
            <w:top w:val="none" w:sz="0" w:space="0" w:color="auto"/>
            <w:left w:val="none" w:sz="0" w:space="0" w:color="auto"/>
            <w:bottom w:val="none" w:sz="0" w:space="0" w:color="auto"/>
            <w:right w:val="none" w:sz="0" w:space="0" w:color="auto"/>
          </w:divBdr>
        </w:div>
      </w:divsChild>
    </w:div>
    <w:div w:id="948010647">
      <w:bodyDiv w:val="1"/>
      <w:marLeft w:val="0"/>
      <w:marRight w:val="0"/>
      <w:marTop w:val="0"/>
      <w:marBottom w:val="0"/>
      <w:divBdr>
        <w:top w:val="none" w:sz="0" w:space="0" w:color="auto"/>
        <w:left w:val="none" w:sz="0" w:space="0" w:color="auto"/>
        <w:bottom w:val="none" w:sz="0" w:space="0" w:color="auto"/>
        <w:right w:val="none" w:sz="0" w:space="0" w:color="auto"/>
      </w:divBdr>
    </w:div>
    <w:div w:id="957761572">
      <w:bodyDiv w:val="1"/>
      <w:marLeft w:val="0"/>
      <w:marRight w:val="0"/>
      <w:marTop w:val="0"/>
      <w:marBottom w:val="0"/>
      <w:divBdr>
        <w:top w:val="none" w:sz="0" w:space="0" w:color="auto"/>
        <w:left w:val="none" w:sz="0" w:space="0" w:color="auto"/>
        <w:bottom w:val="none" w:sz="0" w:space="0" w:color="auto"/>
        <w:right w:val="none" w:sz="0" w:space="0" w:color="auto"/>
      </w:divBdr>
    </w:div>
    <w:div w:id="958419404">
      <w:bodyDiv w:val="1"/>
      <w:marLeft w:val="0"/>
      <w:marRight w:val="0"/>
      <w:marTop w:val="0"/>
      <w:marBottom w:val="0"/>
      <w:divBdr>
        <w:top w:val="none" w:sz="0" w:space="0" w:color="auto"/>
        <w:left w:val="none" w:sz="0" w:space="0" w:color="auto"/>
        <w:bottom w:val="none" w:sz="0" w:space="0" w:color="auto"/>
        <w:right w:val="none" w:sz="0" w:space="0" w:color="auto"/>
      </w:divBdr>
    </w:div>
    <w:div w:id="968977698">
      <w:bodyDiv w:val="1"/>
      <w:marLeft w:val="0"/>
      <w:marRight w:val="0"/>
      <w:marTop w:val="0"/>
      <w:marBottom w:val="0"/>
      <w:divBdr>
        <w:top w:val="none" w:sz="0" w:space="0" w:color="auto"/>
        <w:left w:val="none" w:sz="0" w:space="0" w:color="auto"/>
        <w:bottom w:val="none" w:sz="0" w:space="0" w:color="auto"/>
        <w:right w:val="none" w:sz="0" w:space="0" w:color="auto"/>
      </w:divBdr>
    </w:div>
    <w:div w:id="989748680">
      <w:bodyDiv w:val="1"/>
      <w:marLeft w:val="0"/>
      <w:marRight w:val="0"/>
      <w:marTop w:val="0"/>
      <w:marBottom w:val="0"/>
      <w:divBdr>
        <w:top w:val="none" w:sz="0" w:space="0" w:color="auto"/>
        <w:left w:val="none" w:sz="0" w:space="0" w:color="auto"/>
        <w:bottom w:val="none" w:sz="0" w:space="0" w:color="auto"/>
        <w:right w:val="none" w:sz="0" w:space="0" w:color="auto"/>
      </w:divBdr>
      <w:divsChild>
        <w:div w:id="868419853">
          <w:marLeft w:val="0"/>
          <w:marRight w:val="0"/>
          <w:marTop w:val="0"/>
          <w:marBottom w:val="0"/>
          <w:divBdr>
            <w:top w:val="none" w:sz="0" w:space="0" w:color="auto"/>
            <w:left w:val="none" w:sz="0" w:space="0" w:color="auto"/>
            <w:bottom w:val="none" w:sz="0" w:space="0" w:color="auto"/>
            <w:right w:val="none" w:sz="0" w:space="0" w:color="auto"/>
          </w:divBdr>
        </w:div>
      </w:divsChild>
    </w:div>
    <w:div w:id="1000348519">
      <w:bodyDiv w:val="1"/>
      <w:marLeft w:val="0"/>
      <w:marRight w:val="0"/>
      <w:marTop w:val="0"/>
      <w:marBottom w:val="0"/>
      <w:divBdr>
        <w:top w:val="none" w:sz="0" w:space="0" w:color="auto"/>
        <w:left w:val="none" w:sz="0" w:space="0" w:color="auto"/>
        <w:bottom w:val="none" w:sz="0" w:space="0" w:color="auto"/>
        <w:right w:val="none" w:sz="0" w:space="0" w:color="auto"/>
      </w:divBdr>
    </w:div>
    <w:div w:id="1057705289">
      <w:bodyDiv w:val="1"/>
      <w:marLeft w:val="0"/>
      <w:marRight w:val="0"/>
      <w:marTop w:val="0"/>
      <w:marBottom w:val="0"/>
      <w:divBdr>
        <w:top w:val="none" w:sz="0" w:space="0" w:color="auto"/>
        <w:left w:val="none" w:sz="0" w:space="0" w:color="auto"/>
        <w:bottom w:val="none" w:sz="0" w:space="0" w:color="auto"/>
        <w:right w:val="none" w:sz="0" w:space="0" w:color="auto"/>
      </w:divBdr>
    </w:div>
    <w:div w:id="1124614116">
      <w:bodyDiv w:val="1"/>
      <w:marLeft w:val="0"/>
      <w:marRight w:val="0"/>
      <w:marTop w:val="0"/>
      <w:marBottom w:val="0"/>
      <w:divBdr>
        <w:top w:val="none" w:sz="0" w:space="0" w:color="auto"/>
        <w:left w:val="none" w:sz="0" w:space="0" w:color="auto"/>
        <w:bottom w:val="none" w:sz="0" w:space="0" w:color="auto"/>
        <w:right w:val="none" w:sz="0" w:space="0" w:color="auto"/>
      </w:divBdr>
    </w:div>
    <w:div w:id="1127813588">
      <w:bodyDiv w:val="1"/>
      <w:marLeft w:val="0"/>
      <w:marRight w:val="0"/>
      <w:marTop w:val="0"/>
      <w:marBottom w:val="0"/>
      <w:divBdr>
        <w:top w:val="none" w:sz="0" w:space="0" w:color="auto"/>
        <w:left w:val="none" w:sz="0" w:space="0" w:color="auto"/>
        <w:bottom w:val="none" w:sz="0" w:space="0" w:color="auto"/>
        <w:right w:val="none" w:sz="0" w:space="0" w:color="auto"/>
      </w:divBdr>
    </w:div>
    <w:div w:id="1145438862">
      <w:bodyDiv w:val="1"/>
      <w:marLeft w:val="0"/>
      <w:marRight w:val="0"/>
      <w:marTop w:val="0"/>
      <w:marBottom w:val="0"/>
      <w:divBdr>
        <w:top w:val="none" w:sz="0" w:space="0" w:color="auto"/>
        <w:left w:val="none" w:sz="0" w:space="0" w:color="auto"/>
        <w:bottom w:val="none" w:sz="0" w:space="0" w:color="auto"/>
        <w:right w:val="none" w:sz="0" w:space="0" w:color="auto"/>
      </w:divBdr>
    </w:div>
    <w:div w:id="1162509253">
      <w:bodyDiv w:val="1"/>
      <w:marLeft w:val="0"/>
      <w:marRight w:val="0"/>
      <w:marTop w:val="0"/>
      <w:marBottom w:val="0"/>
      <w:divBdr>
        <w:top w:val="none" w:sz="0" w:space="0" w:color="auto"/>
        <w:left w:val="none" w:sz="0" w:space="0" w:color="auto"/>
        <w:bottom w:val="none" w:sz="0" w:space="0" w:color="auto"/>
        <w:right w:val="none" w:sz="0" w:space="0" w:color="auto"/>
      </w:divBdr>
      <w:divsChild>
        <w:div w:id="2080591325">
          <w:marLeft w:val="0"/>
          <w:marRight w:val="0"/>
          <w:marTop w:val="0"/>
          <w:marBottom w:val="0"/>
          <w:divBdr>
            <w:top w:val="none" w:sz="0" w:space="0" w:color="auto"/>
            <w:left w:val="none" w:sz="0" w:space="0" w:color="auto"/>
            <w:bottom w:val="none" w:sz="0" w:space="0" w:color="auto"/>
            <w:right w:val="none" w:sz="0" w:space="0" w:color="auto"/>
          </w:divBdr>
        </w:div>
      </w:divsChild>
    </w:div>
    <w:div w:id="1167600323">
      <w:bodyDiv w:val="1"/>
      <w:marLeft w:val="0"/>
      <w:marRight w:val="0"/>
      <w:marTop w:val="0"/>
      <w:marBottom w:val="0"/>
      <w:divBdr>
        <w:top w:val="none" w:sz="0" w:space="0" w:color="auto"/>
        <w:left w:val="none" w:sz="0" w:space="0" w:color="auto"/>
        <w:bottom w:val="none" w:sz="0" w:space="0" w:color="auto"/>
        <w:right w:val="none" w:sz="0" w:space="0" w:color="auto"/>
      </w:divBdr>
    </w:div>
    <w:div w:id="1171524336">
      <w:bodyDiv w:val="1"/>
      <w:marLeft w:val="0"/>
      <w:marRight w:val="0"/>
      <w:marTop w:val="0"/>
      <w:marBottom w:val="0"/>
      <w:divBdr>
        <w:top w:val="none" w:sz="0" w:space="0" w:color="auto"/>
        <w:left w:val="none" w:sz="0" w:space="0" w:color="auto"/>
        <w:bottom w:val="none" w:sz="0" w:space="0" w:color="auto"/>
        <w:right w:val="none" w:sz="0" w:space="0" w:color="auto"/>
      </w:divBdr>
      <w:divsChild>
        <w:div w:id="767696419">
          <w:marLeft w:val="0"/>
          <w:marRight w:val="0"/>
          <w:marTop w:val="0"/>
          <w:marBottom w:val="0"/>
          <w:divBdr>
            <w:top w:val="none" w:sz="0" w:space="0" w:color="auto"/>
            <w:left w:val="none" w:sz="0" w:space="0" w:color="auto"/>
            <w:bottom w:val="none" w:sz="0" w:space="0" w:color="auto"/>
            <w:right w:val="none" w:sz="0" w:space="0" w:color="auto"/>
          </w:divBdr>
        </w:div>
      </w:divsChild>
    </w:div>
    <w:div w:id="1202401026">
      <w:bodyDiv w:val="1"/>
      <w:marLeft w:val="0"/>
      <w:marRight w:val="0"/>
      <w:marTop w:val="0"/>
      <w:marBottom w:val="0"/>
      <w:divBdr>
        <w:top w:val="none" w:sz="0" w:space="0" w:color="auto"/>
        <w:left w:val="none" w:sz="0" w:space="0" w:color="auto"/>
        <w:bottom w:val="none" w:sz="0" w:space="0" w:color="auto"/>
        <w:right w:val="none" w:sz="0" w:space="0" w:color="auto"/>
      </w:divBdr>
      <w:divsChild>
        <w:div w:id="573272451">
          <w:marLeft w:val="0"/>
          <w:marRight w:val="0"/>
          <w:marTop w:val="0"/>
          <w:marBottom w:val="0"/>
          <w:divBdr>
            <w:top w:val="none" w:sz="0" w:space="0" w:color="auto"/>
            <w:left w:val="none" w:sz="0" w:space="0" w:color="auto"/>
            <w:bottom w:val="none" w:sz="0" w:space="0" w:color="auto"/>
            <w:right w:val="none" w:sz="0" w:space="0" w:color="auto"/>
          </w:divBdr>
        </w:div>
      </w:divsChild>
    </w:div>
    <w:div w:id="1214586346">
      <w:bodyDiv w:val="1"/>
      <w:marLeft w:val="0"/>
      <w:marRight w:val="0"/>
      <w:marTop w:val="0"/>
      <w:marBottom w:val="0"/>
      <w:divBdr>
        <w:top w:val="none" w:sz="0" w:space="0" w:color="auto"/>
        <w:left w:val="none" w:sz="0" w:space="0" w:color="auto"/>
        <w:bottom w:val="none" w:sz="0" w:space="0" w:color="auto"/>
        <w:right w:val="none" w:sz="0" w:space="0" w:color="auto"/>
      </w:divBdr>
    </w:div>
    <w:div w:id="1265501625">
      <w:bodyDiv w:val="1"/>
      <w:marLeft w:val="0"/>
      <w:marRight w:val="0"/>
      <w:marTop w:val="0"/>
      <w:marBottom w:val="0"/>
      <w:divBdr>
        <w:top w:val="none" w:sz="0" w:space="0" w:color="auto"/>
        <w:left w:val="none" w:sz="0" w:space="0" w:color="auto"/>
        <w:bottom w:val="none" w:sz="0" w:space="0" w:color="auto"/>
        <w:right w:val="none" w:sz="0" w:space="0" w:color="auto"/>
      </w:divBdr>
      <w:divsChild>
        <w:div w:id="247546052">
          <w:marLeft w:val="0"/>
          <w:marRight w:val="0"/>
          <w:marTop w:val="0"/>
          <w:marBottom w:val="0"/>
          <w:divBdr>
            <w:top w:val="none" w:sz="0" w:space="0" w:color="auto"/>
            <w:left w:val="none" w:sz="0" w:space="0" w:color="auto"/>
            <w:bottom w:val="none" w:sz="0" w:space="0" w:color="auto"/>
            <w:right w:val="none" w:sz="0" w:space="0" w:color="auto"/>
          </w:divBdr>
        </w:div>
      </w:divsChild>
    </w:div>
    <w:div w:id="1299610684">
      <w:bodyDiv w:val="1"/>
      <w:marLeft w:val="0"/>
      <w:marRight w:val="0"/>
      <w:marTop w:val="0"/>
      <w:marBottom w:val="0"/>
      <w:divBdr>
        <w:top w:val="none" w:sz="0" w:space="0" w:color="auto"/>
        <w:left w:val="none" w:sz="0" w:space="0" w:color="auto"/>
        <w:bottom w:val="none" w:sz="0" w:space="0" w:color="auto"/>
        <w:right w:val="none" w:sz="0" w:space="0" w:color="auto"/>
      </w:divBdr>
    </w:div>
    <w:div w:id="1303383460">
      <w:bodyDiv w:val="1"/>
      <w:marLeft w:val="0"/>
      <w:marRight w:val="0"/>
      <w:marTop w:val="0"/>
      <w:marBottom w:val="0"/>
      <w:divBdr>
        <w:top w:val="none" w:sz="0" w:space="0" w:color="auto"/>
        <w:left w:val="none" w:sz="0" w:space="0" w:color="auto"/>
        <w:bottom w:val="none" w:sz="0" w:space="0" w:color="auto"/>
        <w:right w:val="none" w:sz="0" w:space="0" w:color="auto"/>
      </w:divBdr>
      <w:divsChild>
        <w:div w:id="215244475">
          <w:marLeft w:val="0"/>
          <w:marRight w:val="0"/>
          <w:marTop w:val="0"/>
          <w:marBottom w:val="0"/>
          <w:divBdr>
            <w:top w:val="none" w:sz="0" w:space="0" w:color="auto"/>
            <w:left w:val="none" w:sz="0" w:space="0" w:color="auto"/>
            <w:bottom w:val="none" w:sz="0" w:space="0" w:color="auto"/>
            <w:right w:val="none" w:sz="0" w:space="0" w:color="auto"/>
          </w:divBdr>
        </w:div>
      </w:divsChild>
    </w:div>
    <w:div w:id="1311444202">
      <w:bodyDiv w:val="1"/>
      <w:marLeft w:val="0"/>
      <w:marRight w:val="0"/>
      <w:marTop w:val="0"/>
      <w:marBottom w:val="0"/>
      <w:divBdr>
        <w:top w:val="none" w:sz="0" w:space="0" w:color="auto"/>
        <w:left w:val="none" w:sz="0" w:space="0" w:color="auto"/>
        <w:bottom w:val="none" w:sz="0" w:space="0" w:color="auto"/>
        <w:right w:val="none" w:sz="0" w:space="0" w:color="auto"/>
      </w:divBdr>
      <w:divsChild>
        <w:div w:id="1544488703">
          <w:marLeft w:val="0"/>
          <w:marRight w:val="0"/>
          <w:marTop w:val="0"/>
          <w:marBottom w:val="0"/>
          <w:divBdr>
            <w:top w:val="none" w:sz="0" w:space="0" w:color="auto"/>
            <w:left w:val="none" w:sz="0" w:space="0" w:color="auto"/>
            <w:bottom w:val="none" w:sz="0" w:space="0" w:color="auto"/>
            <w:right w:val="none" w:sz="0" w:space="0" w:color="auto"/>
          </w:divBdr>
          <w:divsChild>
            <w:div w:id="1419600285">
              <w:marLeft w:val="0"/>
              <w:marRight w:val="0"/>
              <w:marTop w:val="0"/>
              <w:marBottom w:val="0"/>
              <w:divBdr>
                <w:top w:val="none" w:sz="0" w:space="0" w:color="auto"/>
                <w:left w:val="none" w:sz="0" w:space="0" w:color="auto"/>
                <w:bottom w:val="none" w:sz="0" w:space="0" w:color="auto"/>
                <w:right w:val="none" w:sz="0" w:space="0" w:color="auto"/>
              </w:divBdr>
            </w:div>
          </w:divsChild>
        </w:div>
        <w:div w:id="1772243344">
          <w:marLeft w:val="0"/>
          <w:marRight w:val="0"/>
          <w:marTop w:val="0"/>
          <w:marBottom w:val="0"/>
          <w:divBdr>
            <w:top w:val="none" w:sz="0" w:space="0" w:color="auto"/>
            <w:left w:val="none" w:sz="0" w:space="0" w:color="auto"/>
            <w:bottom w:val="none" w:sz="0" w:space="0" w:color="auto"/>
            <w:right w:val="none" w:sz="0" w:space="0" w:color="auto"/>
          </w:divBdr>
          <w:divsChild>
            <w:div w:id="2050521763">
              <w:marLeft w:val="0"/>
              <w:marRight w:val="0"/>
              <w:marTop w:val="0"/>
              <w:marBottom w:val="0"/>
              <w:divBdr>
                <w:top w:val="none" w:sz="0" w:space="0" w:color="auto"/>
                <w:left w:val="none" w:sz="0" w:space="0" w:color="auto"/>
                <w:bottom w:val="none" w:sz="0" w:space="0" w:color="auto"/>
                <w:right w:val="none" w:sz="0" w:space="0" w:color="auto"/>
              </w:divBdr>
            </w:div>
          </w:divsChild>
        </w:div>
        <w:div w:id="1386953159">
          <w:marLeft w:val="0"/>
          <w:marRight w:val="0"/>
          <w:marTop w:val="0"/>
          <w:marBottom w:val="0"/>
          <w:divBdr>
            <w:top w:val="none" w:sz="0" w:space="0" w:color="auto"/>
            <w:left w:val="none" w:sz="0" w:space="0" w:color="auto"/>
            <w:bottom w:val="none" w:sz="0" w:space="0" w:color="auto"/>
            <w:right w:val="none" w:sz="0" w:space="0" w:color="auto"/>
          </w:divBdr>
          <w:divsChild>
            <w:div w:id="1231425953">
              <w:marLeft w:val="0"/>
              <w:marRight w:val="0"/>
              <w:marTop w:val="0"/>
              <w:marBottom w:val="0"/>
              <w:divBdr>
                <w:top w:val="none" w:sz="0" w:space="0" w:color="auto"/>
                <w:left w:val="none" w:sz="0" w:space="0" w:color="auto"/>
                <w:bottom w:val="none" w:sz="0" w:space="0" w:color="auto"/>
                <w:right w:val="none" w:sz="0" w:space="0" w:color="auto"/>
              </w:divBdr>
            </w:div>
          </w:divsChild>
        </w:div>
        <w:div w:id="1958443320">
          <w:marLeft w:val="0"/>
          <w:marRight w:val="0"/>
          <w:marTop w:val="0"/>
          <w:marBottom w:val="0"/>
          <w:divBdr>
            <w:top w:val="none" w:sz="0" w:space="0" w:color="auto"/>
            <w:left w:val="none" w:sz="0" w:space="0" w:color="auto"/>
            <w:bottom w:val="none" w:sz="0" w:space="0" w:color="auto"/>
            <w:right w:val="none" w:sz="0" w:space="0" w:color="auto"/>
          </w:divBdr>
          <w:divsChild>
            <w:div w:id="556164156">
              <w:marLeft w:val="0"/>
              <w:marRight w:val="0"/>
              <w:marTop w:val="0"/>
              <w:marBottom w:val="0"/>
              <w:divBdr>
                <w:top w:val="none" w:sz="0" w:space="0" w:color="auto"/>
                <w:left w:val="none" w:sz="0" w:space="0" w:color="auto"/>
                <w:bottom w:val="none" w:sz="0" w:space="0" w:color="auto"/>
                <w:right w:val="none" w:sz="0" w:space="0" w:color="auto"/>
              </w:divBdr>
            </w:div>
          </w:divsChild>
        </w:div>
        <w:div w:id="1738166863">
          <w:marLeft w:val="0"/>
          <w:marRight w:val="0"/>
          <w:marTop w:val="0"/>
          <w:marBottom w:val="0"/>
          <w:divBdr>
            <w:top w:val="none" w:sz="0" w:space="0" w:color="auto"/>
            <w:left w:val="none" w:sz="0" w:space="0" w:color="auto"/>
            <w:bottom w:val="none" w:sz="0" w:space="0" w:color="auto"/>
            <w:right w:val="none" w:sz="0" w:space="0" w:color="auto"/>
          </w:divBdr>
          <w:divsChild>
            <w:div w:id="178079765">
              <w:marLeft w:val="0"/>
              <w:marRight w:val="0"/>
              <w:marTop w:val="0"/>
              <w:marBottom w:val="0"/>
              <w:divBdr>
                <w:top w:val="none" w:sz="0" w:space="0" w:color="auto"/>
                <w:left w:val="none" w:sz="0" w:space="0" w:color="auto"/>
                <w:bottom w:val="none" w:sz="0" w:space="0" w:color="auto"/>
                <w:right w:val="none" w:sz="0" w:space="0" w:color="auto"/>
              </w:divBdr>
            </w:div>
          </w:divsChild>
        </w:div>
        <w:div w:id="1911227990">
          <w:marLeft w:val="0"/>
          <w:marRight w:val="0"/>
          <w:marTop w:val="0"/>
          <w:marBottom w:val="0"/>
          <w:divBdr>
            <w:top w:val="none" w:sz="0" w:space="0" w:color="auto"/>
            <w:left w:val="none" w:sz="0" w:space="0" w:color="auto"/>
            <w:bottom w:val="none" w:sz="0" w:space="0" w:color="auto"/>
            <w:right w:val="none" w:sz="0" w:space="0" w:color="auto"/>
          </w:divBdr>
          <w:divsChild>
            <w:div w:id="1375035945">
              <w:marLeft w:val="0"/>
              <w:marRight w:val="0"/>
              <w:marTop w:val="0"/>
              <w:marBottom w:val="0"/>
              <w:divBdr>
                <w:top w:val="none" w:sz="0" w:space="0" w:color="auto"/>
                <w:left w:val="none" w:sz="0" w:space="0" w:color="auto"/>
                <w:bottom w:val="none" w:sz="0" w:space="0" w:color="auto"/>
                <w:right w:val="none" w:sz="0" w:space="0" w:color="auto"/>
              </w:divBdr>
            </w:div>
          </w:divsChild>
        </w:div>
        <w:div w:id="880023311">
          <w:marLeft w:val="0"/>
          <w:marRight w:val="0"/>
          <w:marTop w:val="0"/>
          <w:marBottom w:val="0"/>
          <w:divBdr>
            <w:top w:val="none" w:sz="0" w:space="0" w:color="auto"/>
            <w:left w:val="none" w:sz="0" w:space="0" w:color="auto"/>
            <w:bottom w:val="none" w:sz="0" w:space="0" w:color="auto"/>
            <w:right w:val="none" w:sz="0" w:space="0" w:color="auto"/>
          </w:divBdr>
          <w:divsChild>
            <w:div w:id="134224702">
              <w:marLeft w:val="0"/>
              <w:marRight w:val="0"/>
              <w:marTop w:val="0"/>
              <w:marBottom w:val="0"/>
              <w:divBdr>
                <w:top w:val="none" w:sz="0" w:space="0" w:color="auto"/>
                <w:left w:val="none" w:sz="0" w:space="0" w:color="auto"/>
                <w:bottom w:val="none" w:sz="0" w:space="0" w:color="auto"/>
                <w:right w:val="none" w:sz="0" w:space="0" w:color="auto"/>
              </w:divBdr>
            </w:div>
          </w:divsChild>
        </w:div>
        <w:div w:id="94178230">
          <w:marLeft w:val="0"/>
          <w:marRight w:val="0"/>
          <w:marTop w:val="0"/>
          <w:marBottom w:val="0"/>
          <w:divBdr>
            <w:top w:val="none" w:sz="0" w:space="0" w:color="auto"/>
            <w:left w:val="none" w:sz="0" w:space="0" w:color="auto"/>
            <w:bottom w:val="none" w:sz="0" w:space="0" w:color="auto"/>
            <w:right w:val="none" w:sz="0" w:space="0" w:color="auto"/>
          </w:divBdr>
          <w:divsChild>
            <w:div w:id="701370449">
              <w:marLeft w:val="0"/>
              <w:marRight w:val="0"/>
              <w:marTop w:val="0"/>
              <w:marBottom w:val="0"/>
              <w:divBdr>
                <w:top w:val="none" w:sz="0" w:space="0" w:color="auto"/>
                <w:left w:val="none" w:sz="0" w:space="0" w:color="auto"/>
                <w:bottom w:val="none" w:sz="0" w:space="0" w:color="auto"/>
                <w:right w:val="none" w:sz="0" w:space="0" w:color="auto"/>
              </w:divBdr>
            </w:div>
          </w:divsChild>
        </w:div>
        <w:div w:id="237714113">
          <w:marLeft w:val="0"/>
          <w:marRight w:val="0"/>
          <w:marTop w:val="0"/>
          <w:marBottom w:val="0"/>
          <w:divBdr>
            <w:top w:val="none" w:sz="0" w:space="0" w:color="auto"/>
            <w:left w:val="none" w:sz="0" w:space="0" w:color="auto"/>
            <w:bottom w:val="none" w:sz="0" w:space="0" w:color="auto"/>
            <w:right w:val="none" w:sz="0" w:space="0" w:color="auto"/>
          </w:divBdr>
          <w:divsChild>
            <w:div w:id="1155417407">
              <w:marLeft w:val="0"/>
              <w:marRight w:val="0"/>
              <w:marTop w:val="0"/>
              <w:marBottom w:val="0"/>
              <w:divBdr>
                <w:top w:val="none" w:sz="0" w:space="0" w:color="auto"/>
                <w:left w:val="none" w:sz="0" w:space="0" w:color="auto"/>
                <w:bottom w:val="none" w:sz="0" w:space="0" w:color="auto"/>
                <w:right w:val="none" w:sz="0" w:space="0" w:color="auto"/>
              </w:divBdr>
            </w:div>
          </w:divsChild>
        </w:div>
        <w:div w:id="1884096669">
          <w:marLeft w:val="0"/>
          <w:marRight w:val="0"/>
          <w:marTop w:val="0"/>
          <w:marBottom w:val="0"/>
          <w:divBdr>
            <w:top w:val="none" w:sz="0" w:space="0" w:color="auto"/>
            <w:left w:val="none" w:sz="0" w:space="0" w:color="auto"/>
            <w:bottom w:val="none" w:sz="0" w:space="0" w:color="auto"/>
            <w:right w:val="none" w:sz="0" w:space="0" w:color="auto"/>
          </w:divBdr>
          <w:divsChild>
            <w:div w:id="111824554">
              <w:marLeft w:val="0"/>
              <w:marRight w:val="0"/>
              <w:marTop w:val="0"/>
              <w:marBottom w:val="0"/>
              <w:divBdr>
                <w:top w:val="none" w:sz="0" w:space="0" w:color="auto"/>
                <w:left w:val="none" w:sz="0" w:space="0" w:color="auto"/>
                <w:bottom w:val="none" w:sz="0" w:space="0" w:color="auto"/>
                <w:right w:val="none" w:sz="0" w:space="0" w:color="auto"/>
              </w:divBdr>
            </w:div>
          </w:divsChild>
        </w:div>
        <w:div w:id="464128131">
          <w:marLeft w:val="0"/>
          <w:marRight w:val="0"/>
          <w:marTop w:val="0"/>
          <w:marBottom w:val="0"/>
          <w:divBdr>
            <w:top w:val="none" w:sz="0" w:space="0" w:color="auto"/>
            <w:left w:val="none" w:sz="0" w:space="0" w:color="auto"/>
            <w:bottom w:val="none" w:sz="0" w:space="0" w:color="auto"/>
            <w:right w:val="none" w:sz="0" w:space="0" w:color="auto"/>
          </w:divBdr>
          <w:divsChild>
            <w:div w:id="196505918">
              <w:marLeft w:val="0"/>
              <w:marRight w:val="0"/>
              <w:marTop w:val="0"/>
              <w:marBottom w:val="0"/>
              <w:divBdr>
                <w:top w:val="none" w:sz="0" w:space="0" w:color="auto"/>
                <w:left w:val="none" w:sz="0" w:space="0" w:color="auto"/>
                <w:bottom w:val="none" w:sz="0" w:space="0" w:color="auto"/>
                <w:right w:val="none" w:sz="0" w:space="0" w:color="auto"/>
              </w:divBdr>
            </w:div>
            <w:div w:id="309287359">
              <w:marLeft w:val="0"/>
              <w:marRight w:val="0"/>
              <w:marTop w:val="0"/>
              <w:marBottom w:val="0"/>
              <w:divBdr>
                <w:top w:val="none" w:sz="0" w:space="0" w:color="auto"/>
                <w:left w:val="none" w:sz="0" w:space="0" w:color="auto"/>
                <w:bottom w:val="none" w:sz="0" w:space="0" w:color="auto"/>
                <w:right w:val="none" w:sz="0" w:space="0" w:color="auto"/>
              </w:divBdr>
            </w:div>
          </w:divsChild>
        </w:div>
        <w:div w:id="418451468">
          <w:marLeft w:val="0"/>
          <w:marRight w:val="0"/>
          <w:marTop w:val="0"/>
          <w:marBottom w:val="0"/>
          <w:divBdr>
            <w:top w:val="none" w:sz="0" w:space="0" w:color="auto"/>
            <w:left w:val="none" w:sz="0" w:space="0" w:color="auto"/>
            <w:bottom w:val="none" w:sz="0" w:space="0" w:color="auto"/>
            <w:right w:val="none" w:sz="0" w:space="0" w:color="auto"/>
          </w:divBdr>
          <w:divsChild>
            <w:div w:id="274413386">
              <w:marLeft w:val="0"/>
              <w:marRight w:val="0"/>
              <w:marTop w:val="0"/>
              <w:marBottom w:val="0"/>
              <w:divBdr>
                <w:top w:val="none" w:sz="0" w:space="0" w:color="auto"/>
                <w:left w:val="none" w:sz="0" w:space="0" w:color="auto"/>
                <w:bottom w:val="none" w:sz="0" w:space="0" w:color="auto"/>
                <w:right w:val="none" w:sz="0" w:space="0" w:color="auto"/>
              </w:divBdr>
            </w:div>
          </w:divsChild>
        </w:div>
        <w:div w:id="974796213">
          <w:marLeft w:val="0"/>
          <w:marRight w:val="0"/>
          <w:marTop w:val="0"/>
          <w:marBottom w:val="0"/>
          <w:divBdr>
            <w:top w:val="none" w:sz="0" w:space="0" w:color="auto"/>
            <w:left w:val="none" w:sz="0" w:space="0" w:color="auto"/>
            <w:bottom w:val="none" w:sz="0" w:space="0" w:color="auto"/>
            <w:right w:val="none" w:sz="0" w:space="0" w:color="auto"/>
          </w:divBdr>
          <w:divsChild>
            <w:div w:id="425879394">
              <w:marLeft w:val="0"/>
              <w:marRight w:val="0"/>
              <w:marTop w:val="0"/>
              <w:marBottom w:val="0"/>
              <w:divBdr>
                <w:top w:val="none" w:sz="0" w:space="0" w:color="auto"/>
                <w:left w:val="none" w:sz="0" w:space="0" w:color="auto"/>
                <w:bottom w:val="none" w:sz="0" w:space="0" w:color="auto"/>
                <w:right w:val="none" w:sz="0" w:space="0" w:color="auto"/>
              </w:divBdr>
            </w:div>
          </w:divsChild>
        </w:div>
        <w:div w:id="716664723">
          <w:marLeft w:val="0"/>
          <w:marRight w:val="0"/>
          <w:marTop w:val="0"/>
          <w:marBottom w:val="0"/>
          <w:divBdr>
            <w:top w:val="none" w:sz="0" w:space="0" w:color="auto"/>
            <w:left w:val="none" w:sz="0" w:space="0" w:color="auto"/>
            <w:bottom w:val="none" w:sz="0" w:space="0" w:color="auto"/>
            <w:right w:val="none" w:sz="0" w:space="0" w:color="auto"/>
          </w:divBdr>
          <w:divsChild>
            <w:div w:id="2073846849">
              <w:marLeft w:val="0"/>
              <w:marRight w:val="0"/>
              <w:marTop w:val="0"/>
              <w:marBottom w:val="0"/>
              <w:divBdr>
                <w:top w:val="none" w:sz="0" w:space="0" w:color="auto"/>
                <w:left w:val="none" w:sz="0" w:space="0" w:color="auto"/>
                <w:bottom w:val="none" w:sz="0" w:space="0" w:color="auto"/>
                <w:right w:val="none" w:sz="0" w:space="0" w:color="auto"/>
              </w:divBdr>
            </w:div>
          </w:divsChild>
        </w:div>
        <w:div w:id="1038091987">
          <w:marLeft w:val="0"/>
          <w:marRight w:val="0"/>
          <w:marTop w:val="0"/>
          <w:marBottom w:val="0"/>
          <w:divBdr>
            <w:top w:val="none" w:sz="0" w:space="0" w:color="auto"/>
            <w:left w:val="none" w:sz="0" w:space="0" w:color="auto"/>
            <w:bottom w:val="none" w:sz="0" w:space="0" w:color="auto"/>
            <w:right w:val="none" w:sz="0" w:space="0" w:color="auto"/>
          </w:divBdr>
          <w:divsChild>
            <w:div w:id="95249410">
              <w:marLeft w:val="0"/>
              <w:marRight w:val="0"/>
              <w:marTop w:val="0"/>
              <w:marBottom w:val="0"/>
              <w:divBdr>
                <w:top w:val="none" w:sz="0" w:space="0" w:color="auto"/>
                <w:left w:val="none" w:sz="0" w:space="0" w:color="auto"/>
                <w:bottom w:val="none" w:sz="0" w:space="0" w:color="auto"/>
                <w:right w:val="none" w:sz="0" w:space="0" w:color="auto"/>
              </w:divBdr>
            </w:div>
          </w:divsChild>
        </w:div>
        <w:div w:id="1234198641">
          <w:marLeft w:val="0"/>
          <w:marRight w:val="0"/>
          <w:marTop w:val="0"/>
          <w:marBottom w:val="0"/>
          <w:divBdr>
            <w:top w:val="none" w:sz="0" w:space="0" w:color="auto"/>
            <w:left w:val="none" w:sz="0" w:space="0" w:color="auto"/>
            <w:bottom w:val="none" w:sz="0" w:space="0" w:color="auto"/>
            <w:right w:val="none" w:sz="0" w:space="0" w:color="auto"/>
          </w:divBdr>
          <w:divsChild>
            <w:div w:id="1518351836">
              <w:marLeft w:val="0"/>
              <w:marRight w:val="0"/>
              <w:marTop w:val="0"/>
              <w:marBottom w:val="0"/>
              <w:divBdr>
                <w:top w:val="none" w:sz="0" w:space="0" w:color="auto"/>
                <w:left w:val="none" w:sz="0" w:space="0" w:color="auto"/>
                <w:bottom w:val="none" w:sz="0" w:space="0" w:color="auto"/>
                <w:right w:val="none" w:sz="0" w:space="0" w:color="auto"/>
              </w:divBdr>
            </w:div>
          </w:divsChild>
        </w:div>
        <w:div w:id="1739479233">
          <w:marLeft w:val="0"/>
          <w:marRight w:val="0"/>
          <w:marTop w:val="0"/>
          <w:marBottom w:val="0"/>
          <w:divBdr>
            <w:top w:val="none" w:sz="0" w:space="0" w:color="auto"/>
            <w:left w:val="none" w:sz="0" w:space="0" w:color="auto"/>
            <w:bottom w:val="none" w:sz="0" w:space="0" w:color="auto"/>
            <w:right w:val="none" w:sz="0" w:space="0" w:color="auto"/>
          </w:divBdr>
          <w:divsChild>
            <w:div w:id="1800800873">
              <w:marLeft w:val="0"/>
              <w:marRight w:val="0"/>
              <w:marTop w:val="0"/>
              <w:marBottom w:val="0"/>
              <w:divBdr>
                <w:top w:val="none" w:sz="0" w:space="0" w:color="auto"/>
                <w:left w:val="none" w:sz="0" w:space="0" w:color="auto"/>
                <w:bottom w:val="none" w:sz="0" w:space="0" w:color="auto"/>
                <w:right w:val="none" w:sz="0" w:space="0" w:color="auto"/>
              </w:divBdr>
            </w:div>
          </w:divsChild>
        </w:div>
        <w:div w:id="394742948">
          <w:marLeft w:val="0"/>
          <w:marRight w:val="0"/>
          <w:marTop w:val="0"/>
          <w:marBottom w:val="0"/>
          <w:divBdr>
            <w:top w:val="none" w:sz="0" w:space="0" w:color="auto"/>
            <w:left w:val="none" w:sz="0" w:space="0" w:color="auto"/>
            <w:bottom w:val="none" w:sz="0" w:space="0" w:color="auto"/>
            <w:right w:val="none" w:sz="0" w:space="0" w:color="auto"/>
          </w:divBdr>
          <w:divsChild>
            <w:div w:id="62726073">
              <w:marLeft w:val="0"/>
              <w:marRight w:val="0"/>
              <w:marTop w:val="0"/>
              <w:marBottom w:val="0"/>
              <w:divBdr>
                <w:top w:val="none" w:sz="0" w:space="0" w:color="auto"/>
                <w:left w:val="none" w:sz="0" w:space="0" w:color="auto"/>
                <w:bottom w:val="none" w:sz="0" w:space="0" w:color="auto"/>
                <w:right w:val="none" w:sz="0" w:space="0" w:color="auto"/>
              </w:divBdr>
            </w:div>
          </w:divsChild>
        </w:div>
        <w:div w:id="2064712282">
          <w:marLeft w:val="0"/>
          <w:marRight w:val="0"/>
          <w:marTop w:val="0"/>
          <w:marBottom w:val="0"/>
          <w:divBdr>
            <w:top w:val="none" w:sz="0" w:space="0" w:color="auto"/>
            <w:left w:val="none" w:sz="0" w:space="0" w:color="auto"/>
            <w:bottom w:val="none" w:sz="0" w:space="0" w:color="auto"/>
            <w:right w:val="none" w:sz="0" w:space="0" w:color="auto"/>
          </w:divBdr>
          <w:divsChild>
            <w:div w:id="1110323053">
              <w:marLeft w:val="0"/>
              <w:marRight w:val="0"/>
              <w:marTop w:val="0"/>
              <w:marBottom w:val="0"/>
              <w:divBdr>
                <w:top w:val="none" w:sz="0" w:space="0" w:color="auto"/>
                <w:left w:val="none" w:sz="0" w:space="0" w:color="auto"/>
                <w:bottom w:val="none" w:sz="0" w:space="0" w:color="auto"/>
                <w:right w:val="none" w:sz="0" w:space="0" w:color="auto"/>
              </w:divBdr>
            </w:div>
          </w:divsChild>
        </w:div>
        <w:div w:id="2118139177">
          <w:marLeft w:val="0"/>
          <w:marRight w:val="0"/>
          <w:marTop w:val="0"/>
          <w:marBottom w:val="0"/>
          <w:divBdr>
            <w:top w:val="none" w:sz="0" w:space="0" w:color="auto"/>
            <w:left w:val="none" w:sz="0" w:space="0" w:color="auto"/>
            <w:bottom w:val="none" w:sz="0" w:space="0" w:color="auto"/>
            <w:right w:val="none" w:sz="0" w:space="0" w:color="auto"/>
          </w:divBdr>
          <w:divsChild>
            <w:div w:id="1139344317">
              <w:marLeft w:val="0"/>
              <w:marRight w:val="0"/>
              <w:marTop w:val="0"/>
              <w:marBottom w:val="0"/>
              <w:divBdr>
                <w:top w:val="none" w:sz="0" w:space="0" w:color="auto"/>
                <w:left w:val="none" w:sz="0" w:space="0" w:color="auto"/>
                <w:bottom w:val="none" w:sz="0" w:space="0" w:color="auto"/>
                <w:right w:val="none" w:sz="0" w:space="0" w:color="auto"/>
              </w:divBdr>
            </w:div>
          </w:divsChild>
        </w:div>
        <w:div w:id="299580990">
          <w:marLeft w:val="0"/>
          <w:marRight w:val="0"/>
          <w:marTop w:val="0"/>
          <w:marBottom w:val="0"/>
          <w:divBdr>
            <w:top w:val="none" w:sz="0" w:space="0" w:color="auto"/>
            <w:left w:val="none" w:sz="0" w:space="0" w:color="auto"/>
            <w:bottom w:val="none" w:sz="0" w:space="0" w:color="auto"/>
            <w:right w:val="none" w:sz="0" w:space="0" w:color="auto"/>
          </w:divBdr>
          <w:divsChild>
            <w:div w:id="1880359376">
              <w:marLeft w:val="0"/>
              <w:marRight w:val="0"/>
              <w:marTop w:val="0"/>
              <w:marBottom w:val="0"/>
              <w:divBdr>
                <w:top w:val="none" w:sz="0" w:space="0" w:color="auto"/>
                <w:left w:val="none" w:sz="0" w:space="0" w:color="auto"/>
                <w:bottom w:val="none" w:sz="0" w:space="0" w:color="auto"/>
                <w:right w:val="none" w:sz="0" w:space="0" w:color="auto"/>
              </w:divBdr>
            </w:div>
            <w:div w:id="564413208">
              <w:marLeft w:val="0"/>
              <w:marRight w:val="0"/>
              <w:marTop w:val="0"/>
              <w:marBottom w:val="0"/>
              <w:divBdr>
                <w:top w:val="none" w:sz="0" w:space="0" w:color="auto"/>
                <w:left w:val="none" w:sz="0" w:space="0" w:color="auto"/>
                <w:bottom w:val="none" w:sz="0" w:space="0" w:color="auto"/>
                <w:right w:val="none" w:sz="0" w:space="0" w:color="auto"/>
              </w:divBdr>
            </w:div>
          </w:divsChild>
        </w:div>
        <w:div w:id="787507217">
          <w:marLeft w:val="0"/>
          <w:marRight w:val="0"/>
          <w:marTop w:val="0"/>
          <w:marBottom w:val="0"/>
          <w:divBdr>
            <w:top w:val="none" w:sz="0" w:space="0" w:color="auto"/>
            <w:left w:val="none" w:sz="0" w:space="0" w:color="auto"/>
            <w:bottom w:val="none" w:sz="0" w:space="0" w:color="auto"/>
            <w:right w:val="none" w:sz="0" w:space="0" w:color="auto"/>
          </w:divBdr>
          <w:divsChild>
            <w:div w:id="2052025506">
              <w:marLeft w:val="0"/>
              <w:marRight w:val="0"/>
              <w:marTop w:val="0"/>
              <w:marBottom w:val="0"/>
              <w:divBdr>
                <w:top w:val="none" w:sz="0" w:space="0" w:color="auto"/>
                <w:left w:val="none" w:sz="0" w:space="0" w:color="auto"/>
                <w:bottom w:val="none" w:sz="0" w:space="0" w:color="auto"/>
                <w:right w:val="none" w:sz="0" w:space="0" w:color="auto"/>
              </w:divBdr>
            </w:div>
          </w:divsChild>
        </w:div>
        <w:div w:id="1981378980">
          <w:marLeft w:val="0"/>
          <w:marRight w:val="0"/>
          <w:marTop w:val="0"/>
          <w:marBottom w:val="0"/>
          <w:divBdr>
            <w:top w:val="none" w:sz="0" w:space="0" w:color="auto"/>
            <w:left w:val="none" w:sz="0" w:space="0" w:color="auto"/>
            <w:bottom w:val="none" w:sz="0" w:space="0" w:color="auto"/>
            <w:right w:val="none" w:sz="0" w:space="0" w:color="auto"/>
          </w:divBdr>
          <w:divsChild>
            <w:div w:id="1779526109">
              <w:marLeft w:val="0"/>
              <w:marRight w:val="0"/>
              <w:marTop w:val="0"/>
              <w:marBottom w:val="0"/>
              <w:divBdr>
                <w:top w:val="none" w:sz="0" w:space="0" w:color="auto"/>
                <w:left w:val="none" w:sz="0" w:space="0" w:color="auto"/>
                <w:bottom w:val="none" w:sz="0" w:space="0" w:color="auto"/>
                <w:right w:val="none" w:sz="0" w:space="0" w:color="auto"/>
              </w:divBdr>
            </w:div>
          </w:divsChild>
        </w:div>
        <w:div w:id="2050914543">
          <w:marLeft w:val="0"/>
          <w:marRight w:val="0"/>
          <w:marTop w:val="0"/>
          <w:marBottom w:val="0"/>
          <w:divBdr>
            <w:top w:val="none" w:sz="0" w:space="0" w:color="auto"/>
            <w:left w:val="none" w:sz="0" w:space="0" w:color="auto"/>
            <w:bottom w:val="none" w:sz="0" w:space="0" w:color="auto"/>
            <w:right w:val="none" w:sz="0" w:space="0" w:color="auto"/>
          </w:divBdr>
          <w:divsChild>
            <w:div w:id="1271283920">
              <w:marLeft w:val="0"/>
              <w:marRight w:val="0"/>
              <w:marTop w:val="0"/>
              <w:marBottom w:val="0"/>
              <w:divBdr>
                <w:top w:val="none" w:sz="0" w:space="0" w:color="auto"/>
                <w:left w:val="none" w:sz="0" w:space="0" w:color="auto"/>
                <w:bottom w:val="none" w:sz="0" w:space="0" w:color="auto"/>
                <w:right w:val="none" w:sz="0" w:space="0" w:color="auto"/>
              </w:divBdr>
            </w:div>
          </w:divsChild>
        </w:div>
        <w:div w:id="1911692497">
          <w:marLeft w:val="0"/>
          <w:marRight w:val="0"/>
          <w:marTop w:val="0"/>
          <w:marBottom w:val="0"/>
          <w:divBdr>
            <w:top w:val="none" w:sz="0" w:space="0" w:color="auto"/>
            <w:left w:val="none" w:sz="0" w:space="0" w:color="auto"/>
            <w:bottom w:val="none" w:sz="0" w:space="0" w:color="auto"/>
            <w:right w:val="none" w:sz="0" w:space="0" w:color="auto"/>
          </w:divBdr>
          <w:divsChild>
            <w:div w:id="241642352">
              <w:marLeft w:val="0"/>
              <w:marRight w:val="0"/>
              <w:marTop w:val="0"/>
              <w:marBottom w:val="0"/>
              <w:divBdr>
                <w:top w:val="none" w:sz="0" w:space="0" w:color="auto"/>
                <w:left w:val="none" w:sz="0" w:space="0" w:color="auto"/>
                <w:bottom w:val="none" w:sz="0" w:space="0" w:color="auto"/>
                <w:right w:val="none" w:sz="0" w:space="0" w:color="auto"/>
              </w:divBdr>
            </w:div>
          </w:divsChild>
        </w:div>
        <w:div w:id="1703358158">
          <w:marLeft w:val="0"/>
          <w:marRight w:val="0"/>
          <w:marTop w:val="0"/>
          <w:marBottom w:val="0"/>
          <w:divBdr>
            <w:top w:val="none" w:sz="0" w:space="0" w:color="auto"/>
            <w:left w:val="none" w:sz="0" w:space="0" w:color="auto"/>
            <w:bottom w:val="none" w:sz="0" w:space="0" w:color="auto"/>
            <w:right w:val="none" w:sz="0" w:space="0" w:color="auto"/>
          </w:divBdr>
          <w:divsChild>
            <w:div w:id="157692757">
              <w:marLeft w:val="0"/>
              <w:marRight w:val="0"/>
              <w:marTop w:val="0"/>
              <w:marBottom w:val="0"/>
              <w:divBdr>
                <w:top w:val="none" w:sz="0" w:space="0" w:color="auto"/>
                <w:left w:val="none" w:sz="0" w:space="0" w:color="auto"/>
                <w:bottom w:val="none" w:sz="0" w:space="0" w:color="auto"/>
                <w:right w:val="none" w:sz="0" w:space="0" w:color="auto"/>
              </w:divBdr>
            </w:div>
          </w:divsChild>
        </w:div>
        <w:div w:id="1144204483">
          <w:marLeft w:val="0"/>
          <w:marRight w:val="0"/>
          <w:marTop w:val="0"/>
          <w:marBottom w:val="0"/>
          <w:divBdr>
            <w:top w:val="none" w:sz="0" w:space="0" w:color="auto"/>
            <w:left w:val="none" w:sz="0" w:space="0" w:color="auto"/>
            <w:bottom w:val="none" w:sz="0" w:space="0" w:color="auto"/>
            <w:right w:val="none" w:sz="0" w:space="0" w:color="auto"/>
          </w:divBdr>
          <w:divsChild>
            <w:div w:id="880675219">
              <w:marLeft w:val="0"/>
              <w:marRight w:val="0"/>
              <w:marTop w:val="0"/>
              <w:marBottom w:val="0"/>
              <w:divBdr>
                <w:top w:val="none" w:sz="0" w:space="0" w:color="auto"/>
                <w:left w:val="none" w:sz="0" w:space="0" w:color="auto"/>
                <w:bottom w:val="none" w:sz="0" w:space="0" w:color="auto"/>
                <w:right w:val="none" w:sz="0" w:space="0" w:color="auto"/>
              </w:divBdr>
            </w:div>
          </w:divsChild>
        </w:div>
        <w:div w:id="1540124947">
          <w:marLeft w:val="0"/>
          <w:marRight w:val="0"/>
          <w:marTop w:val="0"/>
          <w:marBottom w:val="0"/>
          <w:divBdr>
            <w:top w:val="none" w:sz="0" w:space="0" w:color="auto"/>
            <w:left w:val="none" w:sz="0" w:space="0" w:color="auto"/>
            <w:bottom w:val="none" w:sz="0" w:space="0" w:color="auto"/>
            <w:right w:val="none" w:sz="0" w:space="0" w:color="auto"/>
          </w:divBdr>
          <w:divsChild>
            <w:div w:id="1435440545">
              <w:marLeft w:val="0"/>
              <w:marRight w:val="0"/>
              <w:marTop w:val="0"/>
              <w:marBottom w:val="0"/>
              <w:divBdr>
                <w:top w:val="none" w:sz="0" w:space="0" w:color="auto"/>
                <w:left w:val="none" w:sz="0" w:space="0" w:color="auto"/>
                <w:bottom w:val="none" w:sz="0" w:space="0" w:color="auto"/>
                <w:right w:val="none" w:sz="0" w:space="0" w:color="auto"/>
              </w:divBdr>
            </w:div>
          </w:divsChild>
        </w:div>
        <w:div w:id="1816408655">
          <w:marLeft w:val="0"/>
          <w:marRight w:val="0"/>
          <w:marTop w:val="0"/>
          <w:marBottom w:val="0"/>
          <w:divBdr>
            <w:top w:val="none" w:sz="0" w:space="0" w:color="auto"/>
            <w:left w:val="none" w:sz="0" w:space="0" w:color="auto"/>
            <w:bottom w:val="none" w:sz="0" w:space="0" w:color="auto"/>
            <w:right w:val="none" w:sz="0" w:space="0" w:color="auto"/>
          </w:divBdr>
          <w:divsChild>
            <w:div w:id="448008169">
              <w:marLeft w:val="0"/>
              <w:marRight w:val="0"/>
              <w:marTop w:val="0"/>
              <w:marBottom w:val="0"/>
              <w:divBdr>
                <w:top w:val="none" w:sz="0" w:space="0" w:color="auto"/>
                <w:left w:val="none" w:sz="0" w:space="0" w:color="auto"/>
                <w:bottom w:val="none" w:sz="0" w:space="0" w:color="auto"/>
                <w:right w:val="none" w:sz="0" w:space="0" w:color="auto"/>
              </w:divBdr>
            </w:div>
          </w:divsChild>
        </w:div>
        <w:div w:id="83694807">
          <w:marLeft w:val="0"/>
          <w:marRight w:val="0"/>
          <w:marTop w:val="0"/>
          <w:marBottom w:val="0"/>
          <w:divBdr>
            <w:top w:val="none" w:sz="0" w:space="0" w:color="auto"/>
            <w:left w:val="none" w:sz="0" w:space="0" w:color="auto"/>
            <w:bottom w:val="none" w:sz="0" w:space="0" w:color="auto"/>
            <w:right w:val="none" w:sz="0" w:space="0" w:color="auto"/>
          </w:divBdr>
          <w:divsChild>
            <w:div w:id="588079908">
              <w:marLeft w:val="0"/>
              <w:marRight w:val="0"/>
              <w:marTop w:val="0"/>
              <w:marBottom w:val="0"/>
              <w:divBdr>
                <w:top w:val="none" w:sz="0" w:space="0" w:color="auto"/>
                <w:left w:val="none" w:sz="0" w:space="0" w:color="auto"/>
                <w:bottom w:val="none" w:sz="0" w:space="0" w:color="auto"/>
                <w:right w:val="none" w:sz="0" w:space="0" w:color="auto"/>
              </w:divBdr>
            </w:div>
          </w:divsChild>
        </w:div>
        <w:div w:id="1972637755">
          <w:marLeft w:val="0"/>
          <w:marRight w:val="0"/>
          <w:marTop w:val="0"/>
          <w:marBottom w:val="0"/>
          <w:divBdr>
            <w:top w:val="none" w:sz="0" w:space="0" w:color="auto"/>
            <w:left w:val="none" w:sz="0" w:space="0" w:color="auto"/>
            <w:bottom w:val="none" w:sz="0" w:space="0" w:color="auto"/>
            <w:right w:val="none" w:sz="0" w:space="0" w:color="auto"/>
          </w:divBdr>
          <w:divsChild>
            <w:div w:id="2070766837">
              <w:marLeft w:val="0"/>
              <w:marRight w:val="0"/>
              <w:marTop w:val="0"/>
              <w:marBottom w:val="0"/>
              <w:divBdr>
                <w:top w:val="none" w:sz="0" w:space="0" w:color="auto"/>
                <w:left w:val="none" w:sz="0" w:space="0" w:color="auto"/>
                <w:bottom w:val="none" w:sz="0" w:space="0" w:color="auto"/>
                <w:right w:val="none" w:sz="0" w:space="0" w:color="auto"/>
              </w:divBdr>
            </w:div>
            <w:div w:id="532499223">
              <w:marLeft w:val="0"/>
              <w:marRight w:val="0"/>
              <w:marTop w:val="0"/>
              <w:marBottom w:val="0"/>
              <w:divBdr>
                <w:top w:val="none" w:sz="0" w:space="0" w:color="auto"/>
                <w:left w:val="none" w:sz="0" w:space="0" w:color="auto"/>
                <w:bottom w:val="none" w:sz="0" w:space="0" w:color="auto"/>
                <w:right w:val="none" w:sz="0" w:space="0" w:color="auto"/>
              </w:divBdr>
            </w:div>
            <w:div w:id="1513834924">
              <w:marLeft w:val="0"/>
              <w:marRight w:val="0"/>
              <w:marTop w:val="0"/>
              <w:marBottom w:val="0"/>
              <w:divBdr>
                <w:top w:val="none" w:sz="0" w:space="0" w:color="auto"/>
                <w:left w:val="none" w:sz="0" w:space="0" w:color="auto"/>
                <w:bottom w:val="none" w:sz="0" w:space="0" w:color="auto"/>
                <w:right w:val="none" w:sz="0" w:space="0" w:color="auto"/>
              </w:divBdr>
            </w:div>
          </w:divsChild>
        </w:div>
        <w:div w:id="1156606317">
          <w:marLeft w:val="0"/>
          <w:marRight w:val="0"/>
          <w:marTop w:val="0"/>
          <w:marBottom w:val="0"/>
          <w:divBdr>
            <w:top w:val="none" w:sz="0" w:space="0" w:color="auto"/>
            <w:left w:val="none" w:sz="0" w:space="0" w:color="auto"/>
            <w:bottom w:val="none" w:sz="0" w:space="0" w:color="auto"/>
            <w:right w:val="none" w:sz="0" w:space="0" w:color="auto"/>
          </w:divBdr>
          <w:divsChild>
            <w:div w:id="560017927">
              <w:marLeft w:val="0"/>
              <w:marRight w:val="0"/>
              <w:marTop w:val="0"/>
              <w:marBottom w:val="0"/>
              <w:divBdr>
                <w:top w:val="none" w:sz="0" w:space="0" w:color="auto"/>
                <w:left w:val="none" w:sz="0" w:space="0" w:color="auto"/>
                <w:bottom w:val="none" w:sz="0" w:space="0" w:color="auto"/>
                <w:right w:val="none" w:sz="0" w:space="0" w:color="auto"/>
              </w:divBdr>
            </w:div>
          </w:divsChild>
        </w:div>
        <w:div w:id="1866216076">
          <w:marLeft w:val="0"/>
          <w:marRight w:val="0"/>
          <w:marTop w:val="0"/>
          <w:marBottom w:val="0"/>
          <w:divBdr>
            <w:top w:val="none" w:sz="0" w:space="0" w:color="auto"/>
            <w:left w:val="none" w:sz="0" w:space="0" w:color="auto"/>
            <w:bottom w:val="none" w:sz="0" w:space="0" w:color="auto"/>
            <w:right w:val="none" w:sz="0" w:space="0" w:color="auto"/>
          </w:divBdr>
          <w:divsChild>
            <w:div w:id="366174955">
              <w:marLeft w:val="0"/>
              <w:marRight w:val="0"/>
              <w:marTop w:val="0"/>
              <w:marBottom w:val="0"/>
              <w:divBdr>
                <w:top w:val="none" w:sz="0" w:space="0" w:color="auto"/>
                <w:left w:val="none" w:sz="0" w:space="0" w:color="auto"/>
                <w:bottom w:val="none" w:sz="0" w:space="0" w:color="auto"/>
                <w:right w:val="none" w:sz="0" w:space="0" w:color="auto"/>
              </w:divBdr>
            </w:div>
          </w:divsChild>
        </w:div>
        <w:div w:id="26566540">
          <w:marLeft w:val="0"/>
          <w:marRight w:val="0"/>
          <w:marTop w:val="0"/>
          <w:marBottom w:val="0"/>
          <w:divBdr>
            <w:top w:val="none" w:sz="0" w:space="0" w:color="auto"/>
            <w:left w:val="none" w:sz="0" w:space="0" w:color="auto"/>
            <w:bottom w:val="none" w:sz="0" w:space="0" w:color="auto"/>
            <w:right w:val="none" w:sz="0" w:space="0" w:color="auto"/>
          </w:divBdr>
          <w:divsChild>
            <w:div w:id="1049956933">
              <w:marLeft w:val="0"/>
              <w:marRight w:val="0"/>
              <w:marTop w:val="0"/>
              <w:marBottom w:val="0"/>
              <w:divBdr>
                <w:top w:val="none" w:sz="0" w:space="0" w:color="auto"/>
                <w:left w:val="none" w:sz="0" w:space="0" w:color="auto"/>
                <w:bottom w:val="none" w:sz="0" w:space="0" w:color="auto"/>
                <w:right w:val="none" w:sz="0" w:space="0" w:color="auto"/>
              </w:divBdr>
            </w:div>
          </w:divsChild>
        </w:div>
        <w:div w:id="416442746">
          <w:marLeft w:val="0"/>
          <w:marRight w:val="0"/>
          <w:marTop w:val="0"/>
          <w:marBottom w:val="0"/>
          <w:divBdr>
            <w:top w:val="none" w:sz="0" w:space="0" w:color="auto"/>
            <w:left w:val="none" w:sz="0" w:space="0" w:color="auto"/>
            <w:bottom w:val="none" w:sz="0" w:space="0" w:color="auto"/>
            <w:right w:val="none" w:sz="0" w:space="0" w:color="auto"/>
          </w:divBdr>
          <w:divsChild>
            <w:div w:id="304703716">
              <w:marLeft w:val="0"/>
              <w:marRight w:val="0"/>
              <w:marTop w:val="0"/>
              <w:marBottom w:val="0"/>
              <w:divBdr>
                <w:top w:val="none" w:sz="0" w:space="0" w:color="auto"/>
                <w:left w:val="none" w:sz="0" w:space="0" w:color="auto"/>
                <w:bottom w:val="none" w:sz="0" w:space="0" w:color="auto"/>
                <w:right w:val="none" w:sz="0" w:space="0" w:color="auto"/>
              </w:divBdr>
            </w:div>
          </w:divsChild>
        </w:div>
        <w:div w:id="1049495899">
          <w:marLeft w:val="0"/>
          <w:marRight w:val="0"/>
          <w:marTop w:val="0"/>
          <w:marBottom w:val="0"/>
          <w:divBdr>
            <w:top w:val="none" w:sz="0" w:space="0" w:color="auto"/>
            <w:left w:val="none" w:sz="0" w:space="0" w:color="auto"/>
            <w:bottom w:val="none" w:sz="0" w:space="0" w:color="auto"/>
            <w:right w:val="none" w:sz="0" w:space="0" w:color="auto"/>
          </w:divBdr>
          <w:divsChild>
            <w:div w:id="377974239">
              <w:marLeft w:val="0"/>
              <w:marRight w:val="0"/>
              <w:marTop w:val="0"/>
              <w:marBottom w:val="0"/>
              <w:divBdr>
                <w:top w:val="none" w:sz="0" w:space="0" w:color="auto"/>
                <w:left w:val="none" w:sz="0" w:space="0" w:color="auto"/>
                <w:bottom w:val="none" w:sz="0" w:space="0" w:color="auto"/>
                <w:right w:val="none" w:sz="0" w:space="0" w:color="auto"/>
              </w:divBdr>
            </w:div>
          </w:divsChild>
        </w:div>
        <w:div w:id="1553694126">
          <w:marLeft w:val="0"/>
          <w:marRight w:val="0"/>
          <w:marTop w:val="0"/>
          <w:marBottom w:val="0"/>
          <w:divBdr>
            <w:top w:val="none" w:sz="0" w:space="0" w:color="auto"/>
            <w:left w:val="none" w:sz="0" w:space="0" w:color="auto"/>
            <w:bottom w:val="none" w:sz="0" w:space="0" w:color="auto"/>
            <w:right w:val="none" w:sz="0" w:space="0" w:color="auto"/>
          </w:divBdr>
          <w:divsChild>
            <w:div w:id="1744134013">
              <w:marLeft w:val="0"/>
              <w:marRight w:val="0"/>
              <w:marTop w:val="0"/>
              <w:marBottom w:val="0"/>
              <w:divBdr>
                <w:top w:val="none" w:sz="0" w:space="0" w:color="auto"/>
                <w:left w:val="none" w:sz="0" w:space="0" w:color="auto"/>
                <w:bottom w:val="none" w:sz="0" w:space="0" w:color="auto"/>
                <w:right w:val="none" w:sz="0" w:space="0" w:color="auto"/>
              </w:divBdr>
            </w:div>
          </w:divsChild>
        </w:div>
        <w:div w:id="1601795167">
          <w:marLeft w:val="0"/>
          <w:marRight w:val="0"/>
          <w:marTop w:val="0"/>
          <w:marBottom w:val="0"/>
          <w:divBdr>
            <w:top w:val="none" w:sz="0" w:space="0" w:color="auto"/>
            <w:left w:val="none" w:sz="0" w:space="0" w:color="auto"/>
            <w:bottom w:val="none" w:sz="0" w:space="0" w:color="auto"/>
            <w:right w:val="none" w:sz="0" w:space="0" w:color="auto"/>
          </w:divBdr>
          <w:divsChild>
            <w:div w:id="935790642">
              <w:marLeft w:val="0"/>
              <w:marRight w:val="0"/>
              <w:marTop w:val="0"/>
              <w:marBottom w:val="0"/>
              <w:divBdr>
                <w:top w:val="none" w:sz="0" w:space="0" w:color="auto"/>
                <w:left w:val="none" w:sz="0" w:space="0" w:color="auto"/>
                <w:bottom w:val="none" w:sz="0" w:space="0" w:color="auto"/>
                <w:right w:val="none" w:sz="0" w:space="0" w:color="auto"/>
              </w:divBdr>
            </w:div>
          </w:divsChild>
        </w:div>
        <w:div w:id="1822841023">
          <w:marLeft w:val="0"/>
          <w:marRight w:val="0"/>
          <w:marTop w:val="0"/>
          <w:marBottom w:val="0"/>
          <w:divBdr>
            <w:top w:val="none" w:sz="0" w:space="0" w:color="auto"/>
            <w:left w:val="none" w:sz="0" w:space="0" w:color="auto"/>
            <w:bottom w:val="none" w:sz="0" w:space="0" w:color="auto"/>
            <w:right w:val="none" w:sz="0" w:space="0" w:color="auto"/>
          </w:divBdr>
          <w:divsChild>
            <w:div w:id="2091999472">
              <w:marLeft w:val="0"/>
              <w:marRight w:val="0"/>
              <w:marTop w:val="0"/>
              <w:marBottom w:val="0"/>
              <w:divBdr>
                <w:top w:val="none" w:sz="0" w:space="0" w:color="auto"/>
                <w:left w:val="none" w:sz="0" w:space="0" w:color="auto"/>
                <w:bottom w:val="none" w:sz="0" w:space="0" w:color="auto"/>
                <w:right w:val="none" w:sz="0" w:space="0" w:color="auto"/>
              </w:divBdr>
            </w:div>
          </w:divsChild>
        </w:div>
        <w:div w:id="2045785760">
          <w:marLeft w:val="0"/>
          <w:marRight w:val="0"/>
          <w:marTop w:val="0"/>
          <w:marBottom w:val="0"/>
          <w:divBdr>
            <w:top w:val="none" w:sz="0" w:space="0" w:color="auto"/>
            <w:left w:val="none" w:sz="0" w:space="0" w:color="auto"/>
            <w:bottom w:val="none" w:sz="0" w:space="0" w:color="auto"/>
            <w:right w:val="none" w:sz="0" w:space="0" w:color="auto"/>
          </w:divBdr>
          <w:divsChild>
            <w:div w:id="852567766">
              <w:marLeft w:val="0"/>
              <w:marRight w:val="0"/>
              <w:marTop w:val="0"/>
              <w:marBottom w:val="0"/>
              <w:divBdr>
                <w:top w:val="none" w:sz="0" w:space="0" w:color="auto"/>
                <w:left w:val="none" w:sz="0" w:space="0" w:color="auto"/>
                <w:bottom w:val="none" w:sz="0" w:space="0" w:color="auto"/>
                <w:right w:val="none" w:sz="0" w:space="0" w:color="auto"/>
              </w:divBdr>
            </w:div>
          </w:divsChild>
        </w:div>
        <w:div w:id="720176048">
          <w:marLeft w:val="0"/>
          <w:marRight w:val="0"/>
          <w:marTop w:val="0"/>
          <w:marBottom w:val="0"/>
          <w:divBdr>
            <w:top w:val="none" w:sz="0" w:space="0" w:color="auto"/>
            <w:left w:val="none" w:sz="0" w:space="0" w:color="auto"/>
            <w:bottom w:val="none" w:sz="0" w:space="0" w:color="auto"/>
            <w:right w:val="none" w:sz="0" w:space="0" w:color="auto"/>
          </w:divBdr>
          <w:divsChild>
            <w:div w:id="680860234">
              <w:marLeft w:val="0"/>
              <w:marRight w:val="0"/>
              <w:marTop w:val="0"/>
              <w:marBottom w:val="0"/>
              <w:divBdr>
                <w:top w:val="none" w:sz="0" w:space="0" w:color="auto"/>
                <w:left w:val="none" w:sz="0" w:space="0" w:color="auto"/>
                <w:bottom w:val="none" w:sz="0" w:space="0" w:color="auto"/>
                <w:right w:val="none" w:sz="0" w:space="0" w:color="auto"/>
              </w:divBdr>
            </w:div>
            <w:div w:id="559444617">
              <w:marLeft w:val="0"/>
              <w:marRight w:val="0"/>
              <w:marTop w:val="0"/>
              <w:marBottom w:val="0"/>
              <w:divBdr>
                <w:top w:val="none" w:sz="0" w:space="0" w:color="auto"/>
                <w:left w:val="none" w:sz="0" w:space="0" w:color="auto"/>
                <w:bottom w:val="none" w:sz="0" w:space="0" w:color="auto"/>
                <w:right w:val="none" w:sz="0" w:space="0" w:color="auto"/>
              </w:divBdr>
            </w:div>
          </w:divsChild>
        </w:div>
        <w:div w:id="1249189906">
          <w:marLeft w:val="0"/>
          <w:marRight w:val="0"/>
          <w:marTop w:val="0"/>
          <w:marBottom w:val="0"/>
          <w:divBdr>
            <w:top w:val="none" w:sz="0" w:space="0" w:color="auto"/>
            <w:left w:val="none" w:sz="0" w:space="0" w:color="auto"/>
            <w:bottom w:val="none" w:sz="0" w:space="0" w:color="auto"/>
            <w:right w:val="none" w:sz="0" w:space="0" w:color="auto"/>
          </w:divBdr>
          <w:divsChild>
            <w:div w:id="2007321434">
              <w:marLeft w:val="0"/>
              <w:marRight w:val="0"/>
              <w:marTop w:val="0"/>
              <w:marBottom w:val="0"/>
              <w:divBdr>
                <w:top w:val="none" w:sz="0" w:space="0" w:color="auto"/>
                <w:left w:val="none" w:sz="0" w:space="0" w:color="auto"/>
                <w:bottom w:val="none" w:sz="0" w:space="0" w:color="auto"/>
                <w:right w:val="none" w:sz="0" w:space="0" w:color="auto"/>
              </w:divBdr>
            </w:div>
          </w:divsChild>
        </w:div>
        <w:div w:id="1014376790">
          <w:marLeft w:val="0"/>
          <w:marRight w:val="0"/>
          <w:marTop w:val="0"/>
          <w:marBottom w:val="0"/>
          <w:divBdr>
            <w:top w:val="none" w:sz="0" w:space="0" w:color="auto"/>
            <w:left w:val="none" w:sz="0" w:space="0" w:color="auto"/>
            <w:bottom w:val="none" w:sz="0" w:space="0" w:color="auto"/>
            <w:right w:val="none" w:sz="0" w:space="0" w:color="auto"/>
          </w:divBdr>
          <w:divsChild>
            <w:div w:id="1614091253">
              <w:marLeft w:val="0"/>
              <w:marRight w:val="0"/>
              <w:marTop w:val="0"/>
              <w:marBottom w:val="0"/>
              <w:divBdr>
                <w:top w:val="none" w:sz="0" w:space="0" w:color="auto"/>
                <w:left w:val="none" w:sz="0" w:space="0" w:color="auto"/>
                <w:bottom w:val="none" w:sz="0" w:space="0" w:color="auto"/>
                <w:right w:val="none" w:sz="0" w:space="0" w:color="auto"/>
              </w:divBdr>
            </w:div>
          </w:divsChild>
        </w:div>
        <w:div w:id="771170595">
          <w:marLeft w:val="0"/>
          <w:marRight w:val="0"/>
          <w:marTop w:val="0"/>
          <w:marBottom w:val="0"/>
          <w:divBdr>
            <w:top w:val="none" w:sz="0" w:space="0" w:color="auto"/>
            <w:left w:val="none" w:sz="0" w:space="0" w:color="auto"/>
            <w:bottom w:val="none" w:sz="0" w:space="0" w:color="auto"/>
            <w:right w:val="none" w:sz="0" w:space="0" w:color="auto"/>
          </w:divBdr>
          <w:divsChild>
            <w:div w:id="1293440404">
              <w:marLeft w:val="0"/>
              <w:marRight w:val="0"/>
              <w:marTop w:val="0"/>
              <w:marBottom w:val="0"/>
              <w:divBdr>
                <w:top w:val="none" w:sz="0" w:space="0" w:color="auto"/>
                <w:left w:val="none" w:sz="0" w:space="0" w:color="auto"/>
                <w:bottom w:val="none" w:sz="0" w:space="0" w:color="auto"/>
                <w:right w:val="none" w:sz="0" w:space="0" w:color="auto"/>
              </w:divBdr>
            </w:div>
          </w:divsChild>
        </w:div>
        <w:div w:id="73552955">
          <w:marLeft w:val="0"/>
          <w:marRight w:val="0"/>
          <w:marTop w:val="0"/>
          <w:marBottom w:val="0"/>
          <w:divBdr>
            <w:top w:val="none" w:sz="0" w:space="0" w:color="auto"/>
            <w:left w:val="none" w:sz="0" w:space="0" w:color="auto"/>
            <w:bottom w:val="none" w:sz="0" w:space="0" w:color="auto"/>
            <w:right w:val="none" w:sz="0" w:space="0" w:color="auto"/>
          </w:divBdr>
          <w:divsChild>
            <w:div w:id="1452555238">
              <w:marLeft w:val="0"/>
              <w:marRight w:val="0"/>
              <w:marTop w:val="0"/>
              <w:marBottom w:val="0"/>
              <w:divBdr>
                <w:top w:val="none" w:sz="0" w:space="0" w:color="auto"/>
                <w:left w:val="none" w:sz="0" w:space="0" w:color="auto"/>
                <w:bottom w:val="none" w:sz="0" w:space="0" w:color="auto"/>
                <w:right w:val="none" w:sz="0" w:space="0" w:color="auto"/>
              </w:divBdr>
            </w:div>
          </w:divsChild>
        </w:div>
        <w:div w:id="1241911681">
          <w:marLeft w:val="0"/>
          <w:marRight w:val="0"/>
          <w:marTop w:val="0"/>
          <w:marBottom w:val="0"/>
          <w:divBdr>
            <w:top w:val="none" w:sz="0" w:space="0" w:color="auto"/>
            <w:left w:val="none" w:sz="0" w:space="0" w:color="auto"/>
            <w:bottom w:val="none" w:sz="0" w:space="0" w:color="auto"/>
            <w:right w:val="none" w:sz="0" w:space="0" w:color="auto"/>
          </w:divBdr>
          <w:divsChild>
            <w:div w:id="2122527172">
              <w:marLeft w:val="0"/>
              <w:marRight w:val="0"/>
              <w:marTop w:val="0"/>
              <w:marBottom w:val="0"/>
              <w:divBdr>
                <w:top w:val="none" w:sz="0" w:space="0" w:color="auto"/>
                <w:left w:val="none" w:sz="0" w:space="0" w:color="auto"/>
                <w:bottom w:val="none" w:sz="0" w:space="0" w:color="auto"/>
                <w:right w:val="none" w:sz="0" w:space="0" w:color="auto"/>
              </w:divBdr>
            </w:div>
          </w:divsChild>
        </w:div>
        <w:div w:id="1964075282">
          <w:marLeft w:val="0"/>
          <w:marRight w:val="0"/>
          <w:marTop w:val="0"/>
          <w:marBottom w:val="0"/>
          <w:divBdr>
            <w:top w:val="none" w:sz="0" w:space="0" w:color="auto"/>
            <w:left w:val="none" w:sz="0" w:space="0" w:color="auto"/>
            <w:bottom w:val="none" w:sz="0" w:space="0" w:color="auto"/>
            <w:right w:val="none" w:sz="0" w:space="0" w:color="auto"/>
          </w:divBdr>
          <w:divsChild>
            <w:div w:id="356584095">
              <w:marLeft w:val="0"/>
              <w:marRight w:val="0"/>
              <w:marTop w:val="0"/>
              <w:marBottom w:val="0"/>
              <w:divBdr>
                <w:top w:val="none" w:sz="0" w:space="0" w:color="auto"/>
                <w:left w:val="none" w:sz="0" w:space="0" w:color="auto"/>
                <w:bottom w:val="none" w:sz="0" w:space="0" w:color="auto"/>
                <w:right w:val="none" w:sz="0" w:space="0" w:color="auto"/>
              </w:divBdr>
            </w:div>
          </w:divsChild>
        </w:div>
        <w:div w:id="539711550">
          <w:marLeft w:val="0"/>
          <w:marRight w:val="0"/>
          <w:marTop w:val="0"/>
          <w:marBottom w:val="0"/>
          <w:divBdr>
            <w:top w:val="none" w:sz="0" w:space="0" w:color="auto"/>
            <w:left w:val="none" w:sz="0" w:space="0" w:color="auto"/>
            <w:bottom w:val="none" w:sz="0" w:space="0" w:color="auto"/>
            <w:right w:val="none" w:sz="0" w:space="0" w:color="auto"/>
          </w:divBdr>
          <w:divsChild>
            <w:div w:id="1883978473">
              <w:marLeft w:val="0"/>
              <w:marRight w:val="0"/>
              <w:marTop w:val="0"/>
              <w:marBottom w:val="0"/>
              <w:divBdr>
                <w:top w:val="none" w:sz="0" w:space="0" w:color="auto"/>
                <w:left w:val="none" w:sz="0" w:space="0" w:color="auto"/>
                <w:bottom w:val="none" w:sz="0" w:space="0" w:color="auto"/>
                <w:right w:val="none" w:sz="0" w:space="0" w:color="auto"/>
              </w:divBdr>
            </w:div>
          </w:divsChild>
        </w:div>
        <w:div w:id="28995236">
          <w:marLeft w:val="0"/>
          <w:marRight w:val="0"/>
          <w:marTop w:val="0"/>
          <w:marBottom w:val="0"/>
          <w:divBdr>
            <w:top w:val="none" w:sz="0" w:space="0" w:color="auto"/>
            <w:left w:val="none" w:sz="0" w:space="0" w:color="auto"/>
            <w:bottom w:val="none" w:sz="0" w:space="0" w:color="auto"/>
            <w:right w:val="none" w:sz="0" w:space="0" w:color="auto"/>
          </w:divBdr>
          <w:divsChild>
            <w:div w:id="1871527023">
              <w:marLeft w:val="0"/>
              <w:marRight w:val="0"/>
              <w:marTop w:val="0"/>
              <w:marBottom w:val="0"/>
              <w:divBdr>
                <w:top w:val="none" w:sz="0" w:space="0" w:color="auto"/>
                <w:left w:val="none" w:sz="0" w:space="0" w:color="auto"/>
                <w:bottom w:val="none" w:sz="0" w:space="0" w:color="auto"/>
                <w:right w:val="none" w:sz="0" w:space="0" w:color="auto"/>
              </w:divBdr>
            </w:div>
          </w:divsChild>
        </w:div>
        <w:div w:id="1497960635">
          <w:marLeft w:val="0"/>
          <w:marRight w:val="0"/>
          <w:marTop w:val="0"/>
          <w:marBottom w:val="0"/>
          <w:divBdr>
            <w:top w:val="none" w:sz="0" w:space="0" w:color="auto"/>
            <w:left w:val="none" w:sz="0" w:space="0" w:color="auto"/>
            <w:bottom w:val="none" w:sz="0" w:space="0" w:color="auto"/>
            <w:right w:val="none" w:sz="0" w:space="0" w:color="auto"/>
          </w:divBdr>
          <w:divsChild>
            <w:div w:id="663435740">
              <w:marLeft w:val="0"/>
              <w:marRight w:val="0"/>
              <w:marTop w:val="0"/>
              <w:marBottom w:val="0"/>
              <w:divBdr>
                <w:top w:val="none" w:sz="0" w:space="0" w:color="auto"/>
                <w:left w:val="none" w:sz="0" w:space="0" w:color="auto"/>
                <w:bottom w:val="none" w:sz="0" w:space="0" w:color="auto"/>
                <w:right w:val="none" w:sz="0" w:space="0" w:color="auto"/>
              </w:divBdr>
            </w:div>
          </w:divsChild>
        </w:div>
        <w:div w:id="1052389612">
          <w:marLeft w:val="0"/>
          <w:marRight w:val="0"/>
          <w:marTop w:val="0"/>
          <w:marBottom w:val="0"/>
          <w:divBdr>
            <w:top w:val="none" w:sz="0" w:space="0" w:color="auto"/>
            <w:left w:val="none" w:sz="0" w:space="0" w:color="auto"/>
            <w:bottom w:val="none" w:sz="0" w:space="0" w:color="auto"/>
            <w:right w:val="none" w:sz="0" w:space="0" w:color="auto"/>
          </w:divBdr>
          <w:divsChild>
            <w:div w:id="1547913955">
              <w:marLeft w:val="0"/>
              <w:marRight w:val="0"/>
              <w:marTop w:val="0"/>
              <w:marBottom w:val="0"/>
              <w:divBdr>
                <w:top w:val="none" w:sz="0" w:space="0" w:color="auto"/>
                <w:left w:val="none" w:sz="0" w:space="0" w:color="auto"/>
                <w:bottom w:val="none" w:sz="0" w:space="0" w:color="auto"/>
                <w:right w:val="none" w:sz="0" w:space="0" w:color="auto"/>
              </w:divBdr>
            </w:div>
            <w:div w:id="2048140983">
              <w:marLeft w:val="0"/>
              <w:marRight w:val="0"/>
              <w:marTop w:val="0"/>
              <w:marBottom w:val="0"/>
              <w:divBdr>
                <w:top w:val="none" w:sz="0" w:space="0" w:color="auto"/>
                <w:left w:val="none" w:sz="0" w:space="0" w:color="auto"/>
                <w:bottom w:val="none" w:sz="0" w:space="0" w:color="auto"/>
                <w:right w:val="none" w:sz="0" w:space="0" w:color="auto"/>
              </w:divBdr>
            </w:div>
          </w:divsChild>
        </w:div>
        <w:div w:id="1493184108">
          <w:marLeft w:val="0"/>
          <w:marRight w:val="0"/>
          <w:marTop w:val="0"/>
          <w:marBottom w:val="0"/>
          <w:divBdr>
            <w:top w:val="none" w:sz="0" w:space="0" w:color="auto"/>
            <w:left w:val="none" w:sz="0" w:space="0" w:color="auto"/>
            <w:bottom w:val="none" w:sz="0" w:space="0" w:color="auto"/>
            <w:right w:val="none" w:sz="0" w:space="0" w:color="auto"/>
          </w:divBdr>
          <w:divsChild>
            <w:div w:id="1468662806">
              <w:marLeft w:val="0"/>
              <w:marRight w:val="0"/>
              <w:marTop w:val="0"/>
              <w:marBottom w:val="0"/>
              <w:divBdr>
                <w:top w:val="none" w:sz="0" w:space="0" w:color="auto"/>
                <w:left w:val="none" w:sz="0" w:space="0" w:color="auto"/>
                <w:bottom w:val="none" w:sz="0" w:space="0" w:color="auto"/>
                <w:right w:val="none" w:sz="0" w:space="0" w:color="auto"/>
              </w:divBdr>
            </w:div>
          </w:divsChild>
        </w:div>
        <w:div w:id="615871182">
          <w:marLeft w:val="0"/>
          <w:marRight w:val="0"/>
          <w:marTop w:val="0"/>
          <w:marBottom w:val="0"/>
          <w:divBdr>
            <w:top w:val="none" w:sz="0" w:space="0" w:color="auto"/>
            <w:left w:val="none" w:sz="0" w:space="0" w:color="auto"/>
            <w:bottom w:val="none" w:sz="0" w:space="0" w:color="auto"/>
            <w:right w:val="none" w:sz="0" w:space="0" w:color="auto"/>
          </w:divBdr>
          <w:divsChild>
            <w:div w:id="1992824341">
              <w:marLeft w:val="0"/>
              <w:marRight w:val="0"/>
              <w:marTop w:val="0"/>
              <w:marBottom w:val="0"/>
              <w:divBdr>
                <w:top w:val="none" w:sz="0" w:space="0" w:color="auto"/>
                <w:left w:val="none" w:sz="0" w:space="0" w:color="auto"/>
                <w:bottom w:val="none" w:sz="0" w:space="0" w:color="auto"/>
                <w:right w:val="none" w:sz="0" w:space="0" w:color="auto"/>
              </w:divBdr>
            </w:div>
          </w:divsChild>
        </w:div>
        <w:div w:id="669211379">
          <w:marLeft w:val="0"/>
          <w:marRight w:val="0"/>
          <w:marTop w:val="0"/>
          <w:marBottom w:val="0"/>
          <w:divBdr>
            <w:top w:val="none" w:sz="0" w:space="0" w:color="auto"/>
            <w:left w:val="none" w:sz="0" w:space="0" w:color="auto"/>
            <w:bottom w:val="none" w:sz="0" w:space="0" w:color="auto"/>
            <w:right w:val="none" w:sz="0" w:space="0" w:color="auto"/>
          </w:divBdr>
          <w:divsChild>
            <w:div w:id="2085032572">
              <w:marLeft w:val="0"/>
              <w:marRight w:val="0"/>
              <w:marTop w:val="0"/>
              <w:marBottom w:val="0"/>
              <w:divBdr>
                <w:top w:val="none" w:sz="0" w:space="0" w:color="auto"/>
                <w:left w:val="none" w:sz="0" w:space="0" w:color="auto"/>
                <w:bottom w:val="none" w:sz="0" w:space="0" w:color="auto"/>
                <w:right w:val="none" w:sz="0" w:space="0" w:color="auto"/>
              </w:divBdr>
            </w:div>
          </w:divsChild>
        </w:div>
        <w:div w:id="1351104444">
          <w:marLeft w:val="0"/>
          <w:marRight w:val="0"/>
          <w:marTop w:val="0"/>
          <w:marBottom w:val="0"/>
          <w:divBdr>
            <w:top w:val="none" w:sz="0" w:space="0" w:color="auto"/>
            <w:left w:val="none" w:sz="0" w:space="0" w:color="auto"/>
            <w:bottom w:val="none" w:sz="0" w:space="0" w:color="auto"/>
            <w:right w:val="none" w:sz="0" w:space="0" w:color="auto"/>
          </w:divBdr>
          <w:divsChild>
            <w:div w:id="743989921">
              <w:marLeft w:val="0"/>
              <w:marRight w:val="0"/>
              <w:marTop w:val="0"/>
              <w:marBottom w:val="0"/>
              <w:divBdr>
                <w:top w:val="none" w:sz="0" w:space="0" w:color="auto"/>
                <w:left w:val="none" w:sz="0" w:space="0" w:color="auto"/>
                <w:bottom w:val="none" w:sz="0" w:space="0" w:color="auto"/>
                <w:right w:val="none" w:sz="0" w:space="0" w:color="auto"/>
              </w:divBdr>
            </w:div>
          </w:divsChild>
        </w:div>
        <w:div w:id="1129935802">
          <w:marLeft w:val="0"/>
          <w:marRight w:val="0"/>
          <w:marTop w:val="0"/>
          <w:marBottom w:val="0"/>
          <w:divBdr>
            <w:top w:val="none" w:sz="0" w:space="0" w:color="auto"/>
            <w:left w:val="none" w:sz="0" w:space="0" w:color="auto"/>
            <w:bottom w:val="none" w:sz="0" w:space="0" w:color="auto"/>
            <w:right w:val="none" w:sz="0" w:space="0" w:color="auto"/>
          </w:divBdr>
          <w:divsChild>
            <w:div w:id="1204295166">
              <w:marLeft w:val="0"/>
              <w:marRight w:val="0"/>
              <w:marTop w:val="0"/>
              <w:marBottom w:val="0"/>
              <w:divBdr>
                <w:top w:val="none" w:sz="0" w:space="0" w:color="auto"/>
                <w:left w:val="none" w:sz="0" w:space="0" w:color="auto"/>
                <w:bottom w:val="none" w:sz="0" w:space="0" w:color="auto"/>
                <w:right w:val="none" w:sz="0" w:space="0" w:color="auto"/>
              </w:divBdr>
            </w:div>
          </w:divsChild>
        </w:div>
        <w:div w:id="594941461">
          <w:marLeft w:val="0"/>
          <w:marRight w:val="0"/>
          <w:marTop w:val="0"/>
          <w:marBottom w:val="0"/>
          <w:divBdr>
            <w:top w:val="none" w:sz="0" w:space="0" w:color="auto"/>
            <w:left w:val="none" w:sz="0" w:space="0" w:color="auto"/>
            <w:bottom w:val="none" w:sz="0" w:space="0" w:color="auto"/>
            <w:right w:val="none" w:sz="0" w:space="0" w:color="auto"/>
          </w:divBdr>
          <w:divsChild>
            <w:div w:id="1261764989">
              <w:marLeft w:val="0"/>
              <w:marRight w:val="0"/>
              <w:marTop w:val="0"/>
              <w:marBottom w:val="0"/>
              <w:divBdr>
                <w:top w:val="none" w:sz="0" w:space="0" w:color="auto"/>
                <w:left w:val="none" w:sz="0" w:space="0" w:color="auto"/>
                <w:bottom w:val="none" w:sz="0" w:space="0" w:color="auto"/>
                <w:right w:val="none" w:sz="0" w:space="0" w:color="auto"/>
              </w:divBdr>
            </w:div>
          </w:divsChild>
        </w:div>
        <w:div w:id="799686743">
          <w:marLeft w:val="0"/>
          <w:marRight w:val="0"/>
          <w:marTop w:val="0"/>
          <w:marBottom w:val="0"/>
          <w:divBdr>
            <w:top w:val="none" w:sz="0" w:space="0" w:color="auto"/>
            <w:left w:val="none" w:sz="0" w:space="0" w:color="auto"/>
            <w:bottom w:val="none" w:sz="0" w:space="0" w:color="auto"/>
            <w:right w:val="none" w:sz="0" w:space="0" w:color="auto"/>
          </w:divBdr>
          <w:divsChild>
            <w:div w:id="705712622">
              <w:marLeft w:val="0"/>
              <w:marRight w:val="0"/>
              <w:marTop w:val="0"/>
              <w:marBottom w:val="0"/>
              <w:divBdr>
                <w:top w:val="none" w:sz="0" w:space="0" w:color="auto"/>
                <w:left w:val="none" w:sz="0" w:space="0" w:color="auto"/>
                <w:bottom w:val="none" w:sz="0" w:space="0" w:color="auto"/>
                <w:right w:val="none" w:sz="0" w:space="0" w:color="auto"/>
              </w:divBdr>
            </w:div>
          </w:divsChild>
        </w:div>
        <w:div w:id="898826443">
          <w:marLeft w:val="0"/>
          <w:marRight w:val="0"/>
          <w:marTop w:val="0"/>
          <w:marBottom w:val="0"/>
          <w:divBdr>
            <w:top w:val="none" w:sz="0" w:space="0" w:color="auto"/>
            <w:left w:val="none" w:sz="0" w:space="0" w:color="auto"/>
            <w:bottom w:val="none" w:sz="0" w:space="0" w:color="auto"/>
            <w:right w:val="none" w:sz="0" w:space="0" w:color="auto"/>
          </w:divBdr>
          <w:divsChild>
            <w:div w:id="1815558002">
              <w:marLeft w:val="0"/>
              <w:marRight w:val="0"/>
              <w:marTop w:val="0"/>
              <w:marBottom w:val="0"/>
              <w:divBdr>
                <w:top w:val="none" w:sz="0" w:space="0" w:color="auto"/>
                <w:left w:val="none" w:sz="0" w:space="0" w:color="auto"/>
                <w:bottom w:val="none" w:sz="0" w:space="0" w:color="auto"/>
                <w:right w:val="none" w:sz="0" w:space="0" w:color="auto"/>
              </w:divBdr>
            </w:div>
          </w:divsChild>
        </w:div>
        <w:div w:id="249509457">
          <w:marLeft w:val="0"/>
          <w:marRight w:val="0"/>
          <w:marTop w:val="0"/>
          <w:marBottom w:val="0"/>
          <w:divBdr>
            <w:top w:val="none" w:sz="0" w:space="0" w:color="auto"/>
            <w:left w:val="none" w:sz="0" w:space="0" w:color="auto"/>
            <w:bottom w:val="none" w:sz="0" w:space="0" w:color="auto"/>
            <w:right w:val="none" w:sz="0" w:space="0" w:color="auto"/>
          </w:divBdr>
          <w:divsChild>
            <w:div w:id="60569194">
              <w:marLeft w:val="0"/>
              <w:marRight w:val="0"/>
              <w:marTop w:val="0"/>
              <w:marBottom w:val="0"/>
              <w:divBdr>
                <w:top w:val="none" w:sz="0" w:space="0" w:color="auto"/>
                <w:left w:val="none" w:sz="0" w:space="0" w:color="auto"/>
                <w:bottom w:val="none" w:sz="0" w:space="0" w:color="auto"/>
                <w:right w:val="none" w:sz="0" w:space="0" w:color="auto"/>
              </w:divBdr>
            </w:div>
          </w:divsChild>
        </w:div>
        <w:div w:id="1629431406">
          <w:marLeft w:val="0"/>
          <w:marRight w:val="0"/>
          <w:marTop w:val="0"/>
          <w:marBottom w:val="0"/>
          <w:divBdr>
            <w:top w:val="none" w:sz="0" w:space="0" w:color="auto"/>
            <w:left w:val="none" w:sz="0" w:space="0" w:color="auto"/>
            <w:bottom w:val="none" w:sz="0" w:space="0" w:color="auto"/>
            <w:right w:val="none" w:sz="0" w:space="0" w:color="auto"/>
          </w:divBdr>
          <w:divsChild>
            <w:div w:id="1292395629">
              <w:marLeft w:val="0"/>
              <w:marRight w:val="0"/>
              <w:marTop w:val="0"/>
              <w:marBottom w:val="0"/>
              <w:divBdr>
                <w:top w:val="none" w:sz="0" w:space="0" w:color="auto"/>
                <w:left w:val="none" w:sz="0" w:space="0" w:color="auto"/>
                <w:bottom w:val="none" w:sz="0" w:space="0" w:color="auto"/>
                <w:right w:val="none" w:sz="0" w:space="0" w:color="auto"/>
              </w:divBdr>
            </w:div>
            <w:div w:id="1069688217">
              <w:marLeft w:val="0"/>
              <w:marRight w:val="0"/>
              <w:marTop w:val="0"/>
              <w:marBottom w:val="0"/>
              <w:divBdr>
                <w:top w:val="none" w:sz="0" w:space="0" w:color="auto"/>
                <w:left w:val="none" w:sz="0" w:space="0" w:color="auto"/>
                <w:bottom w:val="none" w:sz="0" w:space="0" w:color="auto"/>
                <w:right w:val="none" w:sz="0" w:space="0" w:color="auto"/>
              </w:divBdr>
            </w:div>
          </w:divsChild>
        </w:div>
        <w:div w:id="1892419036">
          <w:marLeft w:val="0"/>
          <w:marRight w:val="0"/>
          <w:marTop w:val="0"/>
          <w:marBottom w:val="0"/>
          <w:divBdr>
            <w:top w:val="none" w:sz="0" w:space="0" w:color="auto"/>
            <w:left w:val="none" w:sz="0" w:space="0" w:color="auto"/>
            <w:bottom w:val="none" w:sz="0" w:space="0" w:color="auto"/>
            <w:right w:val="none" w:sz="0" w:space="0" w:color="auto"/>
          </w:divBdr>
          <w:divsChild>
            <w:div w:id="1619753525">
              <w:marLeft w:val="0"/>
              <w:marRight w:val="0"/>
              <w:marTop w:val="0"/>
              <w:marBottom w:val="0"/>
              <w:divBdr>
                <w:top w:val="none" w:sz="0" w:space="0" w:color="auto"/>
                <w:left w:val="none" w:sz="0" w:space="0" w:color="auto"/>
                <w:bottom w:val="none" w:sz="0" w:space="0" w:color="auto"/>
                <w:right w:val="none" w:sz="0" w:space="0" w:color="auto"/>
              </w:divBdr>
            </w:div>
          </w:divsChild>
        </w:div>
        <w:div w:id="416247416">
          <w:marLeft w:val="0"/>
          <w:marRight w:val="0"/>
          <w:marTop w:val="0"/>
          <w:marBottom w:val="0"/>
          <w:divBdr>
            <w:top w:val="none" w:sz="0" w:space="0" w:color="auto"/>
            <w:left w:val="none" w:sz="0" w:space="0" w:color="auto"/>
            <w:bottom w:val="none" w:sz="0" w:space="0" w:color="auto"/>
            <w:right w:val="none" w:sz="0" w:space="0" w:color="auto"/>
          </w:divBdr>
          <w:divsChild>
            <w:div w:id="1625886748">
              <w:marLeft w:val="0"/>
              <w:marRight w:val="0"/>
              <w:marTop w:val="0"/>
              <w:marBottom w:val="0"/>
              <w:divBdr>
                <w:top w:val="none" w:sz="0" w:space="0" w:color="auto"/>
                <w:left w:val="none" w:sz="0" w:space="0" w:color="auto"/>
                <w:bottom w:val="none" w:sz="0" w:space="0" w:color="auto"/>
                <w:right w:val="none" w:sz="0" w:space="0" w:color="auto"/>
              </w:divBdr>
            </w:div>
          </w:divsChild>
        </w:div>
        <w:div w:id="1404333560">
          <w:marLeft w:val="0"/>
          <w:marRight w:val="0"/>
          <w:marTop w:val="0"/>
          <w:marBottom w:val="0"/>
          <w:divBdr>
            <w:top w:val="none" w:sz="0" w:space="0" w:color="auto"/>
            <w:left w:val="none" w:sz="0" w:space="0" w:color="auto"/>
            <w:bottom w:val="none" w:sz="0" w:space="0" w:color="auto"/>
            <w:right w:val="none" w:sz="0" w:space="0" w:color="auto"/>
          </w:divBdr>
          <w:divsChild>
            <w:div w:id="686954249">
              <w:marLeft w:val="0"/>
              <w:marRight w:val="0"/>
              <w:marTop w:val="0"/>
              <w:marBottom w:val="0"/>
              <w:divBdr>
                <w:top w:val="none" w:sz="0" w:space="0" w:color="auto"/>
                <w:left w:val="none" w:sz="0" w:space="0" w:color="auto"/>
                <w:bottom w:val="none" w:sz="0" w:space="0" w:color="auto"/>
                <w:right w:val="none" w:sz="0" w:space="0" w:color="auto"/>
              </w:divBdr>
            </w:div>
          </w:divsChild>
        </w:div>
        <w:div w:id="1697535591">
          <w:marLeft w:val="0"/>
          <w:marRight w:val="0"/>
          <w:marTop w:val="0"/>
          <w:marBottom w:val="0"/>
          <w:divBdr>
            <w:top w:val="none" w:sz="0" w:space="0" w:color="auto"/>
            <w:left w:val="none" w:sz="0" w:space="0" w:color="auto"/>
            <w:bottom w:val="none" w:sz="0" w:space="0" w:color="auto"/>
            <w:right w:val="none" w:sz="0" w:space="0" w:color="auto"/>
          </w:divBdr>
          <w:divsChild>
            <w:div w:id="1835484935">
              <w:marLeft w:val="0"/>
              <w:marRight w:val="0"/>
              <w:marTop w:val="0"/>
              <w:marBottom w:val="0"/>
              <w:divBdr>
                <w:top w:val="none" w:sz="0" w:space="0" w:color="auto"/>
                <w:left w:val="none" w:sz="0" w:space="0" w:color="auto"/>
                <w:bottom w:val="none" w:sz="0" w:space="0" w:color="auto"/>
                <w:right w:val="none" w:sz="0" w:space="0" w:color="auto"/>
              </w:divBdr>
            </w:div>
          </w:divsChild>
        </w:div>
        <w:div w:id="1954481563">
          <w:marLeft w:val="0"/>
          <w:marRight w:val="0"/>
          <w:marTop w:val="0"/>
          <w:marBottom w:val="0"/>
          <w:divBdr>
            <w:top w:val="none" w:sz="0" w:space="0" w:color="auto"/>
            <w:left w:val="none" w:sz="0" w:space="0" w:color="auto"/>
            <w:bottom w:val="none" w:sz="0" w:space="0" w:color="auto"/>
            <w:right w:val="none" w:sz="0" w:space="0" w:color="auto"/>
          </w:divBdr>
          <w:divsChild>
            <w:div w:id="1207638287">
              <w:marLeft w:val="0"/>
              <w:marRight w:val="0"/>
              <w:marTop w:val="0"/>
              <w:marBottom w:val="0"/>
              <w:divBdr>
                <w:top w:val="none" w:sz="0" w:space="0" w:color="auto"/>
                <w:left w:val="none" w:sz="0" w:space="0" w:color="auto"/>
                <w:bottom w:val="none" w:sz="0" w:space="0" w:color="auto"/>
                <w:right w:val="none" w:sz="0" w:space="0" w:color="auto"/>
              </w:divBdr>
            </w:div>
          </w:divsChild>
        </w:div>
        <w:div w:id="1898585725">
          <w:marLeft w:val="0"/>
          <w:marRight w:val="0"/>
          <w:marTop w:val="0"/>
          <w:marBottom w:val="0"/>
          <w:divBdr>
            <w:top w:val="none" w:sz="0" w:space="0" w:color="auto"/>
            <w:left w:val="none" w:sz="0" w:space="0" w:color="auto"/>
            <w:bottom w:val="none" w:sz="0" w:space="0" w:color="auto"/>
            <w:right w:val="none" w:sz="0" w:space="0" w:color="auto"/>
          </w:divBdr>
          <w:divsChild>
            <w:div w:id="486939806">
              <w:marLeft w:val="0"/>
              <w:marRight w:val="0"/>
              <w:marTop w:val="0"/>
              <w:marBottom w:val="0"/>
              <w:divBdr>
                <w:top w:val="none" w:sz="0" w:space="0" w:color="auto"/>
                <w:left w:val="none" w:sz="0" w:space="0" w:color="auto"/>
                <w:bottom w:val="none" w:sz="0" w:space="0" w:color="auto"/>
                <w:right w:val="none" w:sz="0" w:space="0" w:color="auto"/>
              </w:divBdr>
            </w:div>
          </w:divsChild>
        </w:div>
        <w:div w:id="621378103">
          <w:marLeft w:val="0"/>
          <w:marRight w:val="0"/>
          <w:marTop w:val="0"/>
          <w:marBottom w:val="0"/>
          <w:divBdr>
            <w:top w:val="none" w:sz="0" w:space="0" w:color="auto"/>
            <w:left w:val="none" w:sz="0" w:space="0" w:color="auto"/>
            <w:bottom w:val="none" w:sz="0" w:space="0" w:color="auto"/>
            <w:right w:val="none" w:sz="0" w:space="0" w:color="auto"/>
          </w:divBdr>
          <w:divsChild>
            <w:div w:id="1002929555">
              <w:marLeft w:val="0"/>
              <w:marRight w:val="0"/>
              <w:marTop w:val="0"/>
              <w:marBottom w:val="0"/>
              <w:divBdr>
                <w:top w:val="none" w:sz="0" w:space="0" w:color="auto"/>
                <w:left w:val="none" w:sz="0" w:space="0" w:color="auto"/>
                <w:bottom w:val="none" w:sz="0" w:space="0" w:color="auto"/>
                <w:right w:val="none" w:sz="0" w:space="0" w:color="auto"/>
              </w:divBdr>
            </w:div>
          </w:divsChild>
        </w:div>
        <w:div w:id="890844223">
          <w:marLeft w:val="0"/>
          <w:marRight w:val="0"/>
          <w:marTop w:val="0"/>
          <w:marBottom w:val="0"/>
          <w:divBdr>
            <w:top w:val="none" w:sz="0" w:space="0" w:color="auto"/>
            <w:left w:val="none" w:sz="0" w:space="0" w:color="auto"/>
            <w:bottom w:val="none" w:sz="0" w:space="0" w:color="auto"/>
            <w:right w:val="none" w:sz="0" w:space="0" w:color="auto"/>
          </w:divBdr>
          <w:divsChild>
            <w:div w:id="966282083">
              <w:marLeft w:val="0"/>
              <w:marRight w:val="0"/>
              <w:marTop w:val="0"/>
              <w:marBottom w:val="0"/>
              <w:divBdr>
                <w:top w:val="none" w:sz="0" w:space="0" w:color="auto"/>
                <w:left w:val="none" w:sz="0" w:space="0" w:color="auto"/>
                <w:bottom w:val="none" w:sz="0" w:space="0" w:color="auto"/>
                <w:right w:val="none" w:sz="0" w:space="0" w:color="auto"/>
              </w:divBdr>
            </w:div>
          </w:divsChild>
        </w:div>
        <w:div w:id="5911654">
          <w:marLeft w:val="0"/>
          <w:marRight w:val="0"/>
          <w:marTop w:val="0"/>
          <w:marBottom w:val="0"/>
          <w:divBdr>
            <w:top w:val="none" w:sz="0" w:space="0" w:color="auto"/>
            <w:left w:val="none" w:sz="0" w:space="0" w:color="auto"/>
            <w:bottom w:val="none" w:sz="0" w:space="0" w:color="auto"/>
            <w:right w:val="none" w:sz="0" w:space="0" w:color="auto"/>
          </w:divBdr>
          <w:divsChild>
            <w:div w:id="1934626940">
              <w:marLeft w:val="0"/>
              <w:marRight w:val="0"/>
              <w:marTop w:val="0"/>
              <w:marBottom w:val="0"/>
              <w:divBdr>
                <w:top w:val="none" w:sz="0" w:space="0" w:color="auto"/>
                <w:left w:val="none" w:sz="0" w:space="0" w:color="auto"/>
                <w:bottom w:val="none" w:sz="0" w:space="0" w:color="auto"/>
                <w:right w:val="none" w:sz="0" w:space="0" w:color="auto"/>
              </w:divBdr>
            </w:div>
          </w:divsChild>
        </w:div>
        <w:div w:id="1583099951">
          <w:marLeft w:val="0"/>
          <w:marRight w:val="0"/>
          <w:marTop w:val="0"/>
          <w:marBottom w:val="0"/>
          <w:divBdr>
            <w:top w:val="none" w:sz="0" w:space="0" w:color="auto"/>
            <w:left w:val="none" w:sz="0" w:space="0" w:color="auto"/>
            <w:bottom w:val="none" w:sz="0" w:space="0" w:color="auto"/>
            <w:right w:val="none" w:sz="0" w:space="0" w:color="auto"/>
          </w:divBdr>
          <w:divsChild>
            <w:div w:id="974219013">
              <w:marLeft w:val="0"/>
              <w:marRight w:val="0"/>
              <w:marTop w:val="0"/>
              <w:marBottom w:val="0"/>
              <w:divBdr>
                <w:top w:val="none" w:sz="0" w:space="0" w:color="auto"/>
                <w:left w:val="none" w:sz="0" w:space="0" w:color="auto"/>
                <w:bottom w:val="none" w:sz="0" w:space="0" w:color="auto"/>
                <w:right w:val="none" w:sz="0" w:space="0" w:color="auto"/>
              </w:divBdr>
            </w:div>
            <w:div w:id="1227456090">
              <w:marLeft w:val="0"/>
              <w:marRight w:val="0"/>
              <w:marTop w:val="0"/>
              <w:marBottom w:val="0"/>
              <w:divBdr>
                <w:top w:val="none" w:sz="0" w:space="0" w:color="auto"/>
                <w:left w:val="none" w:sz="0" w:space="0" w:color="auto"/>
                <w:bottom w:val="none" w:sz="0" w:space="0" w:color="auto"/>
                <w:right w:val="none" w:sz="0" w:space="0" w:color="auto"/>
              </w:divBdr>
            </w:div>
          </w:divsChild>
        </w:div>
        <w:div w:id="1731270087">
          <w:marLeft w:val="0"/>
          <w:marRight w:val="0"/>
          <w:marTop w:val="0"/>
          <w:marBottom w:val="0"/>
          <w:divBdr>
            <w:top w:val="none" w:sz="0" w:space="0" w:color="auto"/>
            <w:left w:val="none" w:sz="0" w:space="0" w:color="auto"/>
            <w:bottom w:val="none" w:sz="0" w:space="0" w:color="auto"/>
            <w:right w:val="none" w:sz="0" w:space="0" w:color="auto"/>
          </w:divBdr>
          <w:divsChild>
            <w:div w:id="168642714">
              <w:marLeft w:val="0"/>
              <w:marRight w:val="0"/>
              <w:marTop w:val="0"/>
              <w:marBottom w:val="0"/>
              <w:divBdr>
                <w:top w:val="none" w:sz="0" w:space="0" w:color="auto"/>
                <w:left w:val="none" w:sz="0" w:space="0" w:color="auto"/>
                <w:bottom w:val="none" w:sz="0" w:space="0" w:color="auto"/>
                <w:right w:val="none" w:sz="0" w:space="0" w:color="auto"/>
              </w:divBdr>
            </w:div>
          </w:divsChild>
        </w:div>
        <w:div w:id="34935221">
          <w:marLeft w:val="0"/>
          <w:marRight w:val="0"/>
          <w:marTop w:val="0"/>
          <w:marBottom w:val="0"/>
          <w:divBdr>
            <w:top w:val="none" w:sz="0" w:space="0" w:color="auto"/>
            <w:left w:val="none" w:sz="0" w:space="0" w:color="auto"/>
            <w:bottom w:val="none" w:sz="0" w:space="0" w:color="auto"/>
            <w:right w:val="none" w:sz="0" w:space="0" w:color="auto"/>
          </w:divBdr>
          <w:divsChild>
            <w:div w:id="76637605">
              <w:marLeft w:val="0"/>
              <w:marRight w:val="0"/>
              <w:marTop w:val="0"/>
              <w:marBottom w:val="0"/>
              <w:divBdr>
                <w:top w:val="none" w:sz="0" w:space="0" w:color="auto"/>
                <w:left w:val="none" w:sz="0" w:space="0" w:color="auto"/>
                <w:bottom w:val="none" w:sz="0" w:space="0" w:color="auto"/>
                <w:right w:val="none" w:sz="0" w:space="0" w:color="auto"/>
              </w:divBdr>
            </w:div>
          </w:divsChild>
        </w:div>
        <w:div w:id="230385402">
          <w:marLeft w:val="0"/>
          <w:marRight w:val="0"/>
          <w:marTop w:val="0"/>
          <w:marBottom w:val="0"/>
          <w:divBdr>
            <w:top w:val="none" w:sz="0" w:space="0" w:color="auto"/>
            <w:left w:val="none" w:sz="0" w:space="0" w:color="auto"/>
            <w:bottom w:val="none" w:sz="0" w:space="0" w:color="auto"/>
            <w:right w:val="none" w:sz="0" w:space="0" w:color="auto"/>
          </w:divBdr>
          <w:divsChild>
            <w:div w:id="1370300342">
              <w:marLeft w:val="0"/>
              <w:marRight w:val="0"/>
              <w:marTop w:val="0"/>
              <w:marBottom w:val="0"/>
              <w:divBdr>
                <w:top w:val="none" w:sz="0" w:space="0" w:color="auto"/>
                <w:left w:val="none" w:sz="0" w:space="0" w:color="auto"/>
                <w:bottom w:val="none" w:sz="0" w:space="0" w:color="auto"/>
                <w:right w:val="none" w:sz="0" w:space="0" w:color="auto"/>
              </w:divBdr>
            </w:div>
          </w:divsChild>
        </w:div>
        <w:div w:id="506095997">
          <w:marLeft w:val="0"/>
          <w:marRight w:val="0"/>
          <w:marTop w:val="0"/>
          <w:marBottom w:val="0"/>
          <w:divBdr>
            <w:top w:val="none" w:sz="0" w:space="0" w:color="auto"/>
            <w:left w:val="none" w:sz="0" w:space="0" w:color="auto"/>
            <w:bottom w:val="none" w:sz="0" w:space="0" w:color="auto"/>
            <w:right w:val="none" w:sz="0" w:space="0" w:color="auto"/>
          </w:divBdr>
          <w:divsChild>
            <w:div w:id="467432820">
              <w:marLeft w:val="0"/>
              <w:marRight w:val="0"/>
              <w:marTop w:val="0"/>
              <w:marBottom w:val="0"/>
              <w:divBdr>
                <w:top w:val="none" w:sz="0" w:space="0" w:color="auto"/>
                <w:left w:val="none" w:sz="0" w:space="0" w:color="auto"/>
                <w:bottom w:val="none" w:sz="0" w:space="0" w:color="auto"/>
                <w:right w:val="none" w:sz="0" w:space="0" w:color="auto"/>
              </w:divBdr>
            </w:div>
          </w:divsChild>
        </w:div>
        <w:div w:id="1855880186">
          <w:marLeft w:val="0"/>
          <w:marRight w:val="0"/>
          <w:marTop w:val="0"/>
          <w:marBottom w:val="0"/>
          <w:divBdr>
            <w:top w:val="none" w:sz="0" w:space="0" w:color="auto"/>
            <w:left w:val="none" w:sz="0" w:space="0" w:color="auto"/>
            <w:bottom w:val="none" w:sz="0" w:space="0" w:color="auto"/>
            <w:right w:val="none" w:sz="0" w:space="0" w:color="auto"/>
          </w:divBdr>
          <w:divsChild>
            <w:div w:id="103159192">
              <w:marLeft w:val="0"/>
              <w:marRight w:val="0"/>
              <w:marTop w:val="0"/>
              <w:marBottom w:val="0"/>
              <w:divBdr>
                <w:top w:val="none" w:sz="0" w:space="0" w:color="auto"/>
                <w:left w:val="none" w:sz="0" w:space="0" w:color="auto"/>
                <w:bottom w:val="none" w:sz="0" w:space="0" w:color="auto"/>
                <w:right w:val="none" w:sz="0" w:space="0" w:color="auto"/>
              </w:divBdr>
            </w:div>
          </w:divsChild>
        </w:div>
        <w:div w:id="371540419">
          <w:marLeft w:val="0"/>
          <w:marRight w:val="0"/>
          <w:marTop w:val="0"/>
          <w:marBottom w:val="0"/>
          <w:divBdr>
            <w:top w:val="none" w:sz="0" w:space="0" w:color="auto"/>
            <w:left w:val="none" w:sz="0" w:space="0" w:color="auto"/>
            <w:bottom w:val="none" w:sz="0" w:space="0" w:color="auto"/>
            <w:right w:val="none" w:sz="0" w:space="0" w:color="auto"/>
          </w:divBdr>
          <w:divsChild>
            <w:div w:id="1285847025">
              <w:marLeft w:val="0"/>
              <w:marRight w:val="0"/>
              <w:marTop w:val="0"/>
              <w:marBottom w:val="0"/>
              <w:divBdr>
                <w:top w:val="none" w:sz="0" w:space="0" w:color="auto"/>
                <w:left w:val="none" w:sz="0" w:space="0" w:color="auto"/>
                <w:bottom w:val="none" w:sz="0" w:space="0" w:color="auto"/>
                <w:right w:val="none" w:sz="0" w:space="0" w:color="auto"/>
              </w:divBdr>
            </w:div>
          </w:divsChild>
        </w:div>
        <w:div w:id="216206952">
          <w:marLeft w:val="0"/>
          <w:marRight w:val="0"/>
          <w:marTop w:val="0"/>
          <w:marBottom w:val="0"/>
          <w:divBdr>
            <w:top w:val="none" w:sz="0" w:space="0" w:color="auto"/>
            <w:left w:val="none" w:sz="0" w:space="0" w:color="auto"/>
            <w:bottom w:val="none" w:sz="0" w:space="0" w:color="auto"/>
            <w:right w:val="none" w:sz="0" w:space="0" w:color="auto"/>
          </w:divBdr>
          <w:divsChild>
            <w:div w:id="2019039364">
              <w:marLeft w:val="0"/>
              <w:marRight w:val="0"/>
              <w:marTop w:val="0"/>
              <w:marBottom w:val="0"/>
              <w:divBdr>
                <w:top w:val="none" w:sz="0" w:space="0" w:color="auto"/>
                <w:left w:val="none" w:sz="0" w:space="0" w:color="auto"/>
                <w:bottom w:val="none" w:sz="0" w:space="0" w:color="auto"/>
                <w:right w:val="none" w:sz="0" w:space="0" w:color="auto"/>
              </w:divBdr>
            </w:div>
          </w:divsChild>
        </w:div>
        <w:div w:id="1467433366">
          <w:marLeft w:val="0"/>
          <w:marRight w:val="0"/>
          <w:marTop w:val="0"/>
          <w:marBottom w:val="0"/>
          <w:divBdr>
            <w:top w:val="none" w:sz="0" w:space="0" w:color="auto"/>
            <w:left w:val="none" w:sz="0" w:space="0" w:color="auto"/>
            <w:bottom w:val="none" w:sz="0" w:space="0" w:color="auto"/>
            <w:right w:val="none" w:sz="0" w:space="0" w:color="auto"/>
          </w:divBdr>
          <w:divsChild>
            <w:div w:id="1033921562">
              <w:marLeft w:val="0"/>
              <w:marRight w:val="0"/>
              <w:marTop w:val="0"/>
              <w:marBottom w:val="0"/>
              <w:divBdr>
                <w:top w:val="none" w:sz="0" w:space="0" w:color="auto"/>
                <w:left w:val="none" w:sz="0" w:space="0" w:color="auto"/>
                <w:bottom w:val="none" w:sz="0" w:space="0" w:color="auto"/>
                <w:right w:val="none" w:sz="0" w:space="0" w:color="auto"/>
              </w:divBdr>
            </w:div>
          </w:divsChild>
        </w:div>
        <w:div w:id="1223247235">
          <w:marLeft w:val="0"/>
          <w:marRight w:val="0"/>
          <w:marTop w:val="0"/>
          <w:marBottom w:val="0"/>
          <w:divBdr>
            <w:top w:val="none" w:sz="0" w:space="0" w:color="auto"/>
            <w:left w:val="none" w:sz="0" w:space="0" w:color="auto"/>
            <w:bottom w:val="none" w:sz="0" w:space="0" w:color="auto"/>
            <w:right w:val="none" w:sz="0" w:space="0" w:color="auto"/>
          </w:divBdr>
          <w:divsChild>
            <w:div w:id="952979146">
              <w:marLeft w:val="0"/>
              <w:marRight w:val="0"/>
              <w:marTop w:val="0"/>
              <w:marBottom w:val="0"/>
              <w:divBdr>
                <w:top w:val="none" w:sz="0" w:space="0" w:color="auto"/>
                <w:left w:val="none" w:sz="0" w:space="0" w:color="auto"/>
                <w:bottom w:val="none" w:sz="0" w:space="0" w:color="auto"/>
                <w:right w:val="none" w:sz="0" w:space="0" w:color="auto"/>
              </w:divBdr>
            </w:div>
          </w:divsChild>
        </w:div>
        <w:div w:id="1098991198">
          <w:marLeft w:val="0"/>
          <w:marRight w:val="0"/>
          <w:marTop w:val="0"/>
          <w:marBottom w:val="0"/>
          <w:divBdr>
            <w:top w:val="none" w:sz="0" w:space="0" w:color="auto"/>
            <w:left w:val="none" w:sz="0" w:space="0" w:color="auto"/>
            <w:bottom w:val="none" w:sz="0" w:space="0" w:color="auto"/>
            <w:right w:val="none" w:sz="0" w:space="0" w:color="auto"/>
          </w:divBdr>
          <w:divsChild>
            <w:div w:id="1195389519">
              <w:marLeft w:val="0"/>
              <w:marRight w:val="0"/>
              <w:marTop w:val="0"/>
              <w:marBottom w:val="0"/>
              <w:divBdr>
                <w:top w:val="none" w:sz="0" w:space="0" w:color="auto"/>
                <w:left w:val="none" w:sz="0" w:space="0" w:color="auto"/>
                <w:bottom w:val="none" w:sz="0" w:space="0" w:color="auto"/>
                <w:right w:val="none" w:sz="0" w:space="0" w:color="auto"/>
              </w:divBdr>
            </w:div>
            <w:div w:id="437484367">
              <w:marLeft w:val="0"/>
              <w:marRight w:val="0"/>
              <w:marTop w:val="0"/>
              <w:marBottom w:val="0"/>
              <w:divBdr>
                <w:top w:val="none" w:sz="0" w:space="0" w:color="auto"/>
                <w:left w:val="none" w:sz="0" w:space="0" w:color="auto"/>
                <w:bottom w:val="none" w:sz="0" w:space="0" w:color="auto"/>
                <w:right w:val="none" w:sz="0" w:space="0" w:color="auto"/>
              </w:divBdr>
            </w:div>
          </w:divsChild>
        </w:div>
        <w:div w:id="955718176">
          <w:marLeft w:val="0"/>
          <w:marRight w:val="0"/>
          <w:marTop w:val="0"/>
          <w:marBottom w:val="0"/>
          <w:divBdr>
            <w:top w:val="none" w:sz="0" w:space="0" w:color="auto"/>
            <w:left w:val="none" w:sz="0" w:space="0" w:color="auto"/>
            <w:bottom w:val="none" w:sz="0" w:space="0" w:color="auto"/>
            <w:right w:val="none" w:sz="0" w:space="0" w:color="auto"/>
          </w:divBdr>
          <w:divsChild>
            <w:div w:id="560481246">
              <w:marLeft w:val="0"/>
              <w:marRight w:val="0"/>
              <w:marTop w:val="0"/>
              <w:marBottom w:val="0"/>
              <w:divBdr>
                <w:top w:val="none" w:sz="0" w:space="0" w:color="auto"/>
                <w:left w:val="none" w:sz="0" w:space="0" w:color="auto"/>
                <w:bottom w:val="none" w:sz="0" w:space="0" w:color="auto"/>
                <w:right w:val="none" w:sz="0" w:space="0" w:color="auto"/>
              </w:divBdr>
            </w:div>
          </w:divsChild>
        </w:div>
        <w:div w:id="162281174">
          <w:marLeft w:val="0"/>
          <w:marRight w:val="0"/>
          <w:marTop w:val="0"/>
          <w:marBottom w:val="0"/>
          <w:divBdr>
            <w:top w:val="none" w:sz="0" w:space="0" w:color="auto"/>
            <w:left w:val="none" w:sz="0" w:space="0" w:color="auto"/>
            <w:bottom w:val="none" w:sz="0" w:space="0" w:color="auto"/>
            <w:right w:val="none" w:sz="0" w:space="0" w:color="auto"/>
          </w:divBdr>
          <w:divsChild>
            <w:div w:id="1050350627">
              <w:marLeft w:val="0"/>
              <w:marRight w:val="0"/>
              <w:marTop w:val="0"/>
              <w:marBottom w:val="0"/>
              <w:divBdr>
                <w:top w:val="none" w:sz="0" w:space="0" w:color="auto"/>
                <w:left w:val="none" w:sz="0" w:space="0" w:color="auto"/>
                <w:bottom w:val="none" w:sz="0" w:space="0" w:color="auto"/>
                <w:right w:val="none" w:sz="0" w:space="0" w:color="auto"/>
              </w:divBdr>
            </w:div>
          </w:divsChild>
        </w:div>
        <w:div w:id="539246525">
          <w:marLeft w:val="0"/>
          <w:marRight w:val="0"/>
          <w:marTop w:val="0"/>
          <w:marBottom w:val="0"/>
          <w:divBdr>
            <w:top w:val="none" w:sz="0" w:space="0" w:color="auto"/>
            <w:left w:val="none" w:sz="0" w:space="0" w:color="auto"/>
            <w:bottom w:val="none" w:sz="0" w:space="0" w:color="auto"/>
            <w:right w:val="none" w:sz="0" w:space="0" w:color="auto"/>
          </w:divBdr>
          <w:divsChild>
            <w:div w:id="1431319807">
              <w:marLeft w:val="0"/>
              <w:marRight w:val="0"/>
              <w:marTop w:val="0"/>
              <w:marBottom w:val="0"/>
              <w:divBdr>
                <w:top w:val="none" w:sz="0" w:space="0" w:color="auto"/>
                <w:left w:val="none" w:sz="0" w:space="0" w:color="auto"/>
                <w:bottom w:val="none" w:sz="0" w:space="0" w:color="auto"/>
                <w:right w:val="none" w:sz="0" w:space="0" w:color="auto"/>
              </w:divBdr>
            </w:div>
          </w:divsChild>
        </w:div>
        <w:div w:id="604389384">
          <w:marLeft w:val="0"/>
          <w:marRight w:val="0"/>
          <w:marTop w:val="0"/>
          <w:marBottom w:val="0"/>
          <w:divBdr>
            <w:top w:val="none" w:sz="0" w:space="0" w:color="auto"/>
            <w:left w:val="none" w:sz="0" w:space="0" w:color="auto"/>
            <w:bottom w:val="none" w:sz="0" w:space="0" w:color="auto"/>
            <w:right w:val="none" w:sz="0" w:space="0" w:color="auto"/>
          </w:divBdr>
          <w:divsChild>
            <w:div w:id="1454400203">
              <w:marLeft w:val="0"/>
              <w:marRight w:val="0"/>
              <w:marTop w:val="0"/>
              <w:marBottom w:val="0"/>
              <w:divBdr>
                <w:top w:val="none" w:sz="0" w:space="0" w:color="auto"/>
                <w:left w:val="none" w:sz="0" w:space="0" w:color="auto"/>
                <w:bottom w:val="none" w:sz="0" w:space="0" w:color="auto"/>
                <w:right w:val="none" w:sz="0" w:space="0" w:color="auto"/>
              </w:divBdr>
            </w:div>
          </w:divsChild>
        </w:div>
        <w:div w:id="13774752">
          <w:marLeft w:val="0"/>
          <w:marRight w:val="0"/>
          <w:marTop w:val="0"/>
          <w:marBottom w:val="0"/>
          <w:divBdr>
            <w:top w:val="none" w:sz="0" w:space="0" w:color="auto"/>
            <w:left w:val="none" w:sz="0" w:space="0" w:color="auto"/>
            <w:bottom w:val="none" w:sz="0" w:space="0" w:color="auto"/>
            <w:right w:val="none" w:sz="0" w:space="0" w:color="auto"/>
          </w:divBdr>
          <w:divsChild>
            <w:div w:id="163404756">
              <w:marLeft w:val="0"/>
              <w:marRight w:val="0"/>
              <w:marTop w:val="0"/>
              <w:marBottom w:val="0"/>
              <w:divBdr>
                <w:top w:val="none" w:sz="0" w:space="0" w:color="auto"/>
                <w:left w:val="none" w:sz="0" w:space="0" w:color="auto"/>
                <w:bottom w:val="none" w:sz="0" w:space="0" w:color="auto"/>
                <w:right w:val="none" w:sz="0" w:space="0" w:color="auto"/>
              </w:divBdr>
            </w:div>
          </w:divsChild>
        </w:div>
        <w:div w:id="1754550634">
          <w:marLeft w:val="0"/>
          <w:marRight w:val="0"/>
          <w:marTop w:val="0"/>
          <w:marBottom w:val="0"/>
          <w:divBdr>
            <w:top w:val="none" w:sz="0" w:space="0" w:color="auto"/>
            <w:left w:val="none" w:sz="0" w:space="0" w:color="auto"/>
            <w:bottom w:val="none" w:sz="0" w:space="0" w:color="auto"/>
            <w:right w:val="none" w:sz="0" w:space="0" w:color="auto"/>
          </w:divBdr>
          <w:divsChild>
            <w:div w:id="716858755">
              <w:marLeft w:val="0"/>
              <w:marRight w:val="0"/>
              <w:marTop w:val="0"/>
              <w:marBottom w:val="0"/>
              <w:divBdr>
                <w:top w:val="none" w:sz="0" w:space="0" w:color="auto"/>
                <w:left w:val="none" w:sz="0" w:space="0" w:color="auto"/>
                <w:bottom w:val="none" w:sz="0" w:space="0" w:color="auto"/>
                <w:right w:val="none" w:sz="0" w:space="0" w:color="auto"/>
              </w:divBdr>
            </w:div>
          </w:divsChild>
        </w:div>
        <w:div w:id="1485463547">
          <w:marLeft w:val="0"/>
          <w:marRight w:val="0"/>
          <w:marTop w:val="0"/>
          <w:marBottom w:val="0"/>
          <w:divBdr>
            <w:top w:val="none" w:sz="0" w:space="0" w:color="auto"/>
            <w:left w:val="none" w:sz="0" w:space="0" w:color="auto"/>
            <w:bottom w:val="none" w:sz="0" w:space="0" w:color="auto"/>
            <w:right w:val="none" w:sz="0" w:space="0" w:color="auto"/>
          </w:divBdr>
          <w:divsChild>
            <w:div w:id="2131239460">
              <w:marLeft w:val="0"/>
              <w:marRight w:val="0"/>
              <w:marTop w:val="0"/>
              <w:marBottom w:val="0"/>
              <w:divBdr>
                <w:top w:val="none" w:sz="0" w:space="0" w:color="auto"/>
                <w:left w:val="none" w:sz="0" w:space="0" w:color="auto"/>
                <w:bottom w:val="none" w:sz="0" w:space="0" w:color="auto"/>
                <w:right w:val="none" w:sz="0" w:space="0" w:color="auto"/>
              </w:divBdr>
            </w:div>
          </w:divsChild>
        </w:div>
        <w:div w:id="52239009">
          <w:marLeft w:val="0"/>
          <w:marRight w:val="0"/>
          <w:marTop w:val="0"/>
          <w:marBottom w:val="0"/>
          <w:divBdr>
            <w:top w:val="none" w:sz="0" w:space="0" w:color="auto"/>
            <w:left w:val="none" w:sz="0" w:space="0" w:color="auto"/>
            <w:bottom w:val="none" w:sz="0" w:space="0" w:color="auto"/>
            <w:right w:val="none" w:sz="0" w:space="0" w:color="auto"/>
          </w:divBdr>
          <w:divsChild>
            <w:div w:id="1448966543">
              <w:marLeft w:val="0"/>
              <w:marRight w:val="0"/>
              <w:marTop w:val="0"/>
              <w:marBottom w:val="0"/>
              <w:divBdr>
                <w:top w:val="none" w:sz="0" w:space="0" w:color="auto"/>
                <w:left w:val="none" w:sz="0" w:space="0" w:color="auto"/>
                <w:bottom w:val="none" w:sz="0" w:space="0" w:color="auto"/>
                <w:right w:val="none" w:sz="0" w:space="0" w:color="auto"/>
              </w:divBdr>
            </w:div>
          </w:divsChild>
        </w:div>
        <w:div w:id="1562330979">
          <w:marLeft w:val="0"/>
          <w:marRight w:val="0"/>
          <w:marTop w:val="0"/>
          <w:marBottom w:val="0"/>
          <w:divBdr>
            <w:top w:val="none" w:sz="0" w:space="0" w:color="auto"/>
            <w:left w:val="none" w:sz="0" w:space="0" w:color="auto"/>
            <w:bottom w:val="none" w:sz="0" w:space="0" w:color="auto"/>
            <w:right w:val="none" w:sz="0" w:space="0" w:color="auto"/>
          </w:divBdr>
          <w:divsChild>
            <w:div w:id="804855489">
              <w:marLeft w:val="0"/>
              <w:marRight w:val="0"/>
              <w:marTop w:val="0"/>
              <w:marBottom w:val="0"/>
              <w:divBdr>
                <w:top w:val="none" w:sz="0" w:space="0" w:color="auto"/>
                <w:left w:val="none" w:sz="0" w:space="0" w:color="auto"/>
                <w:bottom w:val="none" w:sz="0" w:space="0" w:color="auto"/>
                <w:right w:val="none" w:sz="0" w:space="0" w:color="auto"/>
              </w:divBdr>
            </w:div>
          </w:divsChild>
        </w:div>
        <w:div w:id="1968971230">
          <w:marLeft w:val="0"/>
          <w:marRight w:val="0"/>
          <w:marTop w:val="0"/>
          <w:marBottom w:val="0"/>
          <w:divBdr>
            <w:top w:val="none" w:sz="0" w:space="0" w:color="auto"/>
            <w:left w:val="none" w:sz="0" w:space="0" w:color="auto"/>
            <w:bottom w:val="none" w:sz="0" w:space="0" w:color="auto"/>
            <w:right w:val="none" w:sz="0" w:space="0" w:color="auto"/>
          </w:divBdr>
          <w:divsChild>
            <w:div w:id="995840652">
              <w:marLeft w:val="0"/>
              <w:marRight w:val="0"/>
              <w:marTop w:val="0"/>
              <w:marBottom w:val="0"/>
              <w:divBdr>
                <w:top w:val="none" w:sz="0" w:space="0" w:color="auto"/>
                <w:left w:val="none" w:sz="0" w:space="0" w:color="auto"/>
                <w:bottom w:val="none" w:sz="0" w:space="0" w:color="auto"/>
                <w:right w:val="none" w:sz="0" w:space="0" w:color="auto"/>
              </w:divBdr>
            </w:div>
            <w:div w:id="1526551681">
              <w:marLeft w:val="0"/>
              <w:marRight w:val="0"/>
              <w:marTop w:val="0"/>
              <w:marBottom w:val="0"/>
              <w:divBdr>
                <w:top w:val="none" w:sz="0" w:space="0" w:color="auto"/>
                <w:left w:val="none" w:sz="0" w:space="0" w:color="auto"/>
                <w:bottom w:val="none" w:sz="0" w:space="0" w:color="auto"/>
                <w:right w:val="none" w:sz="0" w:space="0" w:color="auto"/>
              </w:divBdr>
            </w:div>
          </w:divsChild>
        </w:div>
        <w:div w:id="973213170">
          <w:marLeft w:val="0"/>
          <w:marRight w:val="0"/>
          <w:marTop w:val="0"/>
          <w:marBottom w:val="0"/>
          <w:divBdr>
            <w:top w:val="none" w:sz="0" w:space="0" w:color="auto"/>
            <w:left w:val="none" w:sz="0" w:space="0" w:color="auto"/>
            <w:bottom w:val="none" w:sz="0" w:space="0" w:color="auto"/>
            <w:right w:val="none" w:sz="0" w:space="0" w:color="auto"/>
          </w:divBdr>
          <w:divsChild>
            <w:div w:id="1889952366">
              <w:marLeft w:val="0"/>
              <w:marRight w:val="0"/>
              <w:marTop w:val="0"/>
              <w:marBottom w:val="0"/>
              <w:divBdr>
                <w:top w:val="none" w:sz="0" w:space="0" w:color="auto"/>
                <w:left w:val="none" w:sz="0" w:space="0" w:color="auto"/>
                <w:bottom w:val="none" w:sz="0" w:space="0" w:color="auto"/>
                <w:right w:val="none" w:sz="0" w:space="0" w:color="auto"/>
              </w:divBdr>
            </w:div>
          </w:divsChild>
        </w:div>
        <w:div w:id="722099150">
          <w:marLeft w:val="0"/>
          <w:marRight w:val="0"/>
          <w:marTop w:val="0"/>
          <w:marBottom w:val="0"/>
          <w:divBdr>
            <w:top w:val="none" w:sz="0" w:space="0" w:color="auto"/>
            <w:left w:val="none" w:sz="0" w:space="0" w:color="auto"/>
            <w:bottom w:val="none" w:sz="0" w:space="0" w:color="auto"/>
            <w:right w:val="none" w:sz="0" w:space="0" w:color="auto"/>
          </w:divBdr>
          <w:divsChild>
            <w:div w:id="233662095">
              <w:marLeft w:val="0"/>
              <w:marRight w:val="0"/>
              <w:marTop w:val="0"/>
              <w:marBottom w:val="0"/>
              <w:divBdr>
                <w:top w:val="none" w:sz="0" w:space="0" w:color="auto"/>
                <w:left w:val="none" w:sz="0" w:space="0" w:color="auto"/>
                <w:bottom w:val="none" w:sz="0" w:space="0" w:color="auto"/>
                <w:right w:val="none" w:sz="0" w:space="0" w:color="auto"/>
              </w:divBdr>
            </w:div>
          </w:divsChild>
        </w:div>
        <w:div w:id="1029601304">
          <w:marLeft w:val="0"/>
          <w:marRight w:val="0"/>
          <w:marTop w:val="0"/>
          <w:marBottom w:val="0"/>
          <w:divBdr>
            <w:top w:val="none" w:sz="0" w:space="0" w:color="auto"/>
            <w:left w:val="none" w:sz="0" w:space="0" w:color="auto"/>
            <w:bottom w:val="none" w:sz="0" w:space="0" w:color="auto"/>
            <w:right w:val="none" w:sz="0" w:space="0" w:color="auto"/>
          </w:divBdr>
          <w:divsChild>
            <w:div w:id="291791497">
              <w:marLeft w:val="0"/>
              <w:marRight w:val="0"/>
              <w:marTop w:val="0"/>
              <w:marBottom w:val="0"/>
              <w:divBdr>
                <w:top w:val="none" w:sz="0" w:space="0" w:color="auto"/>
                <w:left w:val="none" w:sz="0" w:space="0" w:color="auto"/>
                <w:bottom w:val="none" w:sz="0" w:space="0" w:color="auto"/>
                <w:right w:val="none" w:sz="0" w:space="0" w:color="auto"/>
              </w:divBdr>
            </w:div>
          </w:divsChild>
        </w:div>
        <w:div w:id="1241673381">
          <w:marLeft w:val="0"/>
          <w:marRight w:val="0"/>
          <w:marTop w:val="0"/>
          <w:marBottom w:val="0"/>
          <w:divBdr>
            <w:top w:val="none" w:sz="0" w:space="0" w:color="auto"/>
            <w:left w:val="none" w:sz="0" w:space="0" w:color="auto"/>
            <w:bottom w:val="none" w:sz="0" w:space="0" w:color="auto"/>
            <w:right w:val="none" w:sz="0" w:space="0" w:color="auto"/>
          </w:divBdr>
          <w:divsChild>
            <w:div w:id="1675644428">
              <w:marLeft w:val="0"/>
              <w:marRight w:val="0"/>
              <w:marTop w:val="0"/>
              <w:marBottom w:val="0"/>
              <w:divBdr>
                <w:top w:val="none" w:sz="0" w:space="0" w:color="auto"/>
                <w:left w:val="none" w:sz="0" w:space="0" w:color="auto"/>
                <w:bottom w:val="none" w:sz="0" w:space="0" w:color="auto"/>
                <w:right w:val="none" w:sz="0" w:space="0" w:color="auto"/>
              </w:divBdr>
            </w:div>
          </w:divsChild>
        </w:div>
        <w:div w:id="284316958">
          <w:marLeft w:val="0"/>
          <w:marRight w:val="0"/>
          <w:marTop w:val="0"/>
          <w:marBottom w:val="0"/>
          <w:divBdr>
            <w:top w:val="none" w:sz="0" w:space="0" w:color="auto"/>
            <w:left w:val="none" w:sz="0" w:space="0" w:color="auto"/>
            <w:bottom w:val="none" w:sz="0" w:space="0" w:color="auto"/>
            <w:right w:val="none" w:sz="0" w:space="0" w:color="auto"/>
          </w:divBdr>
          <w:divsChild>
            <w:div w:id="1576234402">
              <w:marLeft w:val="0"/>
              <w:marRight w:val="0"/>
              <w:marTop w:val="0"/>
              <w:marBottom w:val="0"/>
              <w:divBdr>
                <w:top w:val="none" w:sz="0" w:space="0" w:color="auto"/>
                <w:left w:val="none" w:sz="0" w:space="0" w:color="auto"/>
                <w:bottom w:val="none" w:sz="0" w:space="0" w:color="auto"/>
                <w:right w:val="none" w:sz="0" w:space="0" w:color="auto"/>
              </w:divBdr>
            </w:div>
          </w:divsChild>
        </w:div>
        <w:div w:id="1870755523">
          <w:marLeft w:val="0"/>
          <w:marRight w:val="0"/>
          <w:marTop w:val="0"/>
          <w:marBottom w:val="0"/>
          <w:divBdr>
            <w:top w:val="none" w:sz="0" w:space="0" w:color="auto"/>
            <w:left w:val="none" w:sz="0" w:space="0" w:color="auto"/>
            <w:bottom w:val="none" w:sz="0" w:space="0" w:color="auto"/>
            <w:right w:val="none" w:sz="0" w:space="0" w:color="auto"/>
          </w:divBdr>
          <w:divsChild>
            <w:div w:id="63529253">
              <w:marLeft w:val="0"/>
              <w:marRight w:val="0"/>
              <w:marTop w:val="0"/>
              <w:marBottom w:val="0"/>
              <w:divBdr>
                <w:top w:val="none" w:sz="0" w:space="0" w:color="auto"/>
                <w:left w:val="none" w:sz="0" w:space="0" w:color="auto"/>
                <w:bottom w:val="none" w:sz="0" w:space="0" w:color="auto"/>
                <w:right w:val="none" w:sz="0" w:space="0" w:color="auto"/>
              </w:divBdr>
            </w:div>
          </w:divsChild>
        </w:div>
        <w:div w:id="1359896069">
          <w:marLeft w:val="0"/>
          <w:marRight w:val="0"/>
          <w:marTop w:val="0"/>
          <w:marBottom w:val="0"/>
          <w:divBdr>
            <w:top w:val="none" w:sz="0" w:space="0" w:color="auto"/>
            <w:left w:val="none" w:sz="0" w:space="0" w:color="auto"/>
            <w:bottom w:val="none" w:sz="0" w:space="0" w:color="auto"/>
            <w:right w:val="none" w:sz="0" w:space="0" w:color="auto"/>
          </w:divBdr>
          <w:divsChild>
            <w:div w:id="978338065">
              <w:marLeft w:val="0"/>
              <w:marRight w:val="0"/>
              <w:marTop w:val="0"/>
              <w:marBottom w:val="0"/>
              <w:divBdr>
                <w:top w:val="none" w:sz="0" w:space="0" w:color="auto"/>
                <w:left w:val="none" w:sz="0" w:space="0" w:color="auto"/>
                <w:bottom w:val="none" w:sz="0" w:space="0" w:color="auto"/>
                <w:right w:val="none" w:sz="0" w:space="0" w:color="auto"/>
              </w:divBdr>
            </w:div>
          </w:divsChild>
        </w:div>
        <w:div w:id="1439061231">
          <w:marLeft w:val="0"/>
          <w:marRight w:val="0"/>
          <w:marTop w:val="0"/>
          <w:marBottom w:val="0"/>
          <w:divBdr>
            <w:top w:val="none" w:sz="0" w:space="0" w:color="auto"/>
            <w:left w:val="none" w:sz="0" w:space="0" w:color="auto"/>
            <w:bottom w:val="none" w:sz="0" w:space="0" w:color="auto"/>
            <w:right w:val="none" w:sz="0" w:space="0" w:color="auto"/>
          </w:divBdr>
          <w:divsChild>
            <w:div w:id="2052612559">
              <w:marLeft w:val="0"/>
              <w:marRight w:val="0"/>
              <w:marTop w:val="0"/>
              <w:marBottom w:val="0"/>
              <w:divBdr>
                <w:top w:val="none" w:sz="0" w:space="0" w:color="auto"/>
                <w:left w:val="none" w:sz="0" w:space="0" w:color="auto"/>
                <w:bottom w:val="none" w:sz="0" w:space="0" w:color="auto"/>
                <w:right w:val="none" w:sz="0" w:space="0" w:color="auto"/>
              </w:divBdr>
            </w:div>
          </w:divsChild>
        </w:div>
        <w:div w:id="1437169609">
          <w:marLeft w:val="0"/>
          <w:marRight w:val="0"/>
          <w:marTop w:val="0"/>
          <w:marBottom w:val="0"/>
          <w:divBdr>
            <w:top w:val="none" w:sz="0" w:space="0" w:color="auto"/>
            <w:left w:val="none" w:sz="0" w:space="0" w:color="auto"/>
            <w:bottom w:val="none" w:sz="0" w:space="0" w:color="auto"/>
            <w:right w:val="none" w:sz="0" w:space="0" w:color="auto"/>
          </w:divBdr>
          <w:divsChild>
            <w:div w:id="144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6781">
      <w:bodyDiv w:val="1"/>
      <w:marLeft w:val="0"/>
      <w:marRight w:val="0"/>
      <w:marTop w:val="0"/>
      <w:marBottom w:val="0"/>
      <w:divBdr>
        <w:top w:val="none" w:sz="0" w:space="0" w:color="auto"/>
        <w:left w:val="none" w:sz="0" w:space="0" w:color="auto"/>
        <w:bottom w:val="none" w:sz="0" w:space="0" w:color="auto"/>
        <w:right w:val="none" w:sz="0" w:space="0" w:color="auto"/>
      </w:divBdr>
    </w:div>
    <w:div w:id="1336423560">
      <w:bodyDiv w:val="1"/>
      <w:marLeft w:val="0"/>
      <w:marRight w:val="0"/>
      <w:marTop w:val="0"/>
      <w:marBottom w:val="0"/>
      <w:divBdr>
        <w:top w:val="none" w:sz="0" w:space="0" w:color="auto"/>
        <w:left w:val="none" w:sz="0" w:space="0" w:color="auto"/>
        <w:bottom w:val="none" w:sz="0" w:space="0" w:color="auto"/>
        <w:right w:val="none" w:sz="0" w:space="0" w:color="auto"/>
      </w:divBdr>
    </w:div>
    <w:div w:id="136146641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05">
          <w:marLeft w:val="0"/>
          <w:marRight w:val="0"/>
          <w:marTop w:val="0"/>
          <w:marBottom w:val="0"/>
          <w:divBdr>
            <w:top w:val="none" w:sz="0" w:space="0" w:color="auto"/>
            <w:left w:val="none" w:sz="0" w:space="0" w:color="auto"/>
            <w:bottom w:val="none" w:sz="0" w:space="0" w:color="auto"/>
            <w:right w:val="none" w:sz="0" w:space="0" w:color="auto"/>
          </w:divBdr>
        </w:div>
      </w:divsChild>
    </w:div>
    <w:div w:id="1365399290">
      <w:bodyDiv w:val="1"/>
      <w:marLeft w:val="0"/>
      <w:marRight w:val="0"/>
      <w:marTop w:val="0"/>
      <w:marBottom w:val="0"/>
      <w:divBdr>
        <w:top w:val="none" w:sz="0" w:space="0" w:color="auto"/>
        <w:left w:val="none" w:sz="0" w:space="0" w:color="auto"/>
        <w:bottom w:val="none" w:sz="0" w:space="0" w:color="auto"/>
        <w:right w:val="none" w:sz="0" w:space="0" w:color="auto"/>
      </w:divBdr>
    </w:div>
    <w:div w:id="1400396107">
      <w:bodyDiv w:val="1"/>
      <w:marLeft w:val="0"/>
      <w:marRight w:val="0"/>
      <w:marTop w:val="0"/>
      <w:marBottom w:val="0"/>
      <w:divBdr>
        <w:top w:val="none" w:sz="0" w:space="0" w:color="auto"/>
        <w:left w:val="none" w:sz="0" w:space="0" w:color="auto"/>
        <w:bottom w:val="none" w:sz="0" w:space="0" w:color="auto"/>
        <w:right w:val="none" w:sz="0" w:space="0" w:color="auto"/>
      </w:divBdr>
    </w:div>
    <w:div w:id="1407074887">
      <w:bodyDiv w:val="1"/>
      <w:marLeft w:val="0"/>
      <w:marRight w:val="0"/>
      <w:marTop w:val="0"/>
      <w:marBottom w:val="0"/>
      <w:divBdr>
        <w:top w:val="none" w:sz="0" w:space="0" w:color="auto"/>
        <w:left w:val="none" w:sz="0" w:space="0" w:color="auto"/>
        <w:bottom w:val="none" w:sz="0" w:space="0" w:color="auto"/>
        <w:right w:val="none" w:sz="0" w:space="0" w:color="auto"/>
      </w:divBdr>
    </w:div>
    <w:div w:id="1443455759">
      <w:bodyDiv w:val="1"/>
      <w:marLeft w:val="0"/>
      <w:marRight w:val="0"/>
      <w:marTop w:val="0"/>
      <w:marBottom w:val="0"/>
      <w:divBdr>
        <w:top w:val="none" w:sz="0" w:space="0" w:color="auto"/>
        <w:left w:val="none" w:sz="0" w:space="0" w:color="auto"/>
        <w:bottom w:val="none" w:sz="0" w:space="0" w:color="auto"/>
        <w:right w:val="none" w:sz="0" w:space="0" w:color="auto"/>
      </w:divBdr>
      <w:divsChild>
        <w:div w:id="174155525">
          <w:marLeft w:val="0"/>
          <w:marRight w:val="0"/>
          <w:marTop w:val="0"/>
          <w:marBottom w:val="0"/>
          <w:divBdr>
            <w:top w:val="none" w:sz="0" w:space="0" w:color="auto"/>
            <w:left w:val="none" w:sz="0" w:space="0" w:color="auto"/>
            <w:bottom w:val="none" w:sz="0" w:space="0" w:color="auto"/>
            <w:right w:val="none" w:sz="0" w:space="0" w:color="auto"/>
          </w:divBdr>
          <w:divsChild>
            <w:div w:id="810633084">
              <w:marLeft w:val="0"/>
              <w:marRight w:val="0"/>
              <w:marTop w:val="0"/>
              <w:marBottom w:val="0"/>
              <w:divBdr>
                <w:top w:val="none" w:sz="0" w:space="0" w:color="auto"/>
                <w:left w:val="none" w:sz="0" w:space="0" w:color="auto"/>
                <w:bottom w:val="none" w:sz="0" w:space="0" w:color="auto"/>
                <w:right w:val="none" w:sz="0" w:space="0" w:color="auto"/>
              </w:divBdr>
              <w:divsChild>
                <w:div w:id="431781184">
                  <w:marLeft w:val="0"/>
                  <w:marRight w:val="0"/>
                  <w:marTop w:val="0"/>
                  <w:marBottom w:val="0"/>
                  <w:divBdr>
                    <w:top w:val="none" w:sz="0" w:space="0" w:color="auto"/>
                    <w:left w:val="none" w:sz="0" w:space="0" w:color="auto"/>
                    <w:bottom w:val="none" w:sz="0" w:space="0" w:color="auto"/>
                    <w:right w:val="none" w:sz="0" w:space="0" w:color="auto"/>
                  </w:divBdr>
                  <w:divsChild>
                    <w:div w:id="1205292552">
                      <w:marLeft w:val="0"/>
                      <w:marRight w:val="0"/>
                      <w:marTop w:val="0"/>
                      <w:marBottom w:val="0"/>
                      <w:divBdr>
                        <w:top w:val="none" w:sz="0" w:space="0" w:color="auto"/>
                        <w:left w:val="none" w:sz="0" w:space="0" w:color="auto"/>
                        <w:bottom w:val="none" w:sz="0" w:space="0" w:color="auto"/>
                        <w:right w:val="none" w:sz="0" w:space="0" w:color="auto"/>
                      </w:divBdr>
                      <w:divsChild>
                        <w:div w:id="630792736">
                          <w:marLeft w:val="0"/>
                          <w:marRight w:val="0"/>
                          <w:marTop w:val="0"/>
                          <w:marBottom w:val="0"/>
                          <w:divBdr>
                            <w:top w:val="none" w:sz="0" w:space="0" w:color="auto"/>
                            <w:left w:val="none" w:sz="0" w:space="0" w:color="auto"/>
                            <w:bottom w:val="none" w:sz="0" w:space="0" w:color="auto"/>
                            <w:right w:val="none" w:sz="0" w:space="0" w:color="auto"/>
                          </w:divBdr>
                          <w:divsChild>
                            <w:div w:id="16474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46757">
      <w:bodyDiv w:val="1"/>
      <w:marLeft w:val="0"/>
      <w:marRight w:val="0"/>
      <w:marTop w:val="0"/>
      <w:marBottom w:val="0"/>
      <w:divBdr>
        <w:top w:val="none" w:sz="0" w:space="0" w:color="auto"/>
        <w:left w:val="none" w:sz="0" w:space="0" w:color="auto"/>
        <w:bottom w:val="none" w:sz="0" w:space="0" w:color="auto"/>
        <w:right w:val="none" w:sz="0" w:space="0" w:color="auto"/>
      </w:divBdr>
      <w:divsChild>
        <w:div w:id="417101901">
          <w:marLeft w:val="0"/>
          <w:marRight w:val="0"/>
          <w:marTop w:val="0"/>
          <w:marBottom w:val="0"/>
          <w:divBdr>
            <w:top w:val="none" w:sz="0" w:space="0" w:color="auto"/>
            <w:left w:val="none" w:sz="0" w:space="0" w:color="auto"/>
            <w:bottom w:val="none" w:sz="0" w:space="0" w:color="auto"/>
            <w:right w:val="none" w:sz="0" w:space="0" w:color="auto"/>
          </w:divBdr>
        </w:div>
      </w:divsChild>
    </w:div>
    <w:div w:id="1451894438">
      <w:bodyDiv w:val="1"/>
      <w:marLeft w:val="0"/>
      <w:marRight w:val="0"/>
      <w:marTop w:val="0"/>
      <w:marBottom w:val="0"/>
      <w:divBdr>
        <w:top w:val="none" w:sz="0" w:space="0" w:color="auto"/>
        <w:left w:val="none" w:sz="0" w:space="0" w:color="auto"/>
        <w:bottom w:val="none" w:sz="0" w:space="0" w:color="auto"/>
        <w:right w:val="none" w:sz="0" w:space="0" w:color="auto"/>
      </w:divBdr>
      <w:divsChild>
        <w:div w:id="1812751903">
          <w:marLeft w:val="0"/>
          <w:marRight w:val="0"/>
          <w:marTop w:val="0"/>
          <w:marBottom w:val="0"/>
          <w:divBdr>
            <w:top w:val="none" w:sz="0" w:space="0" w:color="auto"/>
            <w:left w:val="none" w:sz="0" w:space="0" w:color="auto"/>
            <w:bottom w:val="none" w:sz="0" w:space="0" w:color="auto"/>
            <w:right w:val="none" w:sz="0" w:space="0" w:color="auto"/>
          </w:divBdr>
        </w:div>
      </w:divsChild>
    </w:div>
    <w:div w:id="1465854593">
      <w:bodyDiv w:val="1"/>
      <w:marLeft w:val="0"/>
      <w:marRight w:val="0"/>
      <w:marTop w:val="0"/>
      <w:marBottom w:val="0"/>
      <w:divBdr>
        <w:top w:val="none" w:sz="0" w:space="0" w:color="auto"/>
        <w:left w:val="none" w:sz="0" w:space="0" w:color="auto"/>
        <w:bottom w:val="none" w:sz="0" w:space="0" w:color="auto"/>
        <w:right w:val="none" w:sz="0" w:space="0" w:color="auto"/>
      </w:divBdr>
      <w:divsChild>
        <w:div w:id="1231694349">
          <w:marLeft w:val="0"/>
          <w:marRight w:val="0"/>
          <w:marTop w:val="0"/>
          <w:marBottom w:val="0"/>
          <w:divBdr>
            <w:top w:val="none" w:sz="0" w:space="0" w:color="auto"/>
            <w:left w:val="none" w:sz="0" w:space="0" w:color="auto"/>
            <w:bottom w:val="none" w:sz="0" w:space="0" w:color="auto"/>
            <w:right w:val="none" w:sz="0" w:space="0" w:color="auto"/>
          </w:divBdr>
        </w:div>
      </w:divsChild>
    </w:div>
    <w:div w:id="1475832565">
      <w:bodyDiv w:val="1"/>
      <w:marLeft w:val="0"/>
      <w:marRight w:val="0"/>
      <w:marTop w:val="0"/>
      <w:marBottom w:val="0"/>
      <w:divBdr>
        <w:top w:val="none" w:sz="0" w:space="0" w:color="auto"/>
        <w:left w:val="none" w:sz="0" w:space="0" w:color="auto"/>
        <w:bottom w:val="none" w:sz="0" w:space="0" w:color="auto"/>
        <w:right w:val="none" w:sz="0" w:space="0" w:color="auto"/>
      </w:divBdr>
    </w:div>
    <w:div w:id="1482313813">
      <w:bodyDiv w:val="1"/>
      <w:marLeft w:val="0"/>
      <w:marRight w:val="0"/>
      <w:marTop w:val="0"/>
      <w:marBottom w:val="0"/>
      <w:divBdr>
        <w:top w:val="none" w:sz="0" w:space="0" w:color="auto"/>
        <w:left w:val="none" w:sz="0" w:space="0" w:color="auto"/>
        <w:bottom w:val="none" w:sz="0" w:space="0" w:color="auto"/>
        <w:right w:val="none" w:sz="0" w:space="0" w:color="auto"/>
      </w:divBdr>
      <w:divsChild>
        <w:div w:id="299042472">
          <w:marLeft w:val="0"/>
          <w:marRight w:val="0"/>
          <w:marTop w:val="0"/>
          <w:marBottom w:val="0"/>
          <w:divBdr>
            <w:top w:val="none" w:sz="0" w:space="0" w:color="auto"/>
            <w:left w:val="none" w:sz="0" w:space="0" w:color="auto"/>
            <w:bottom w:val="none" w:sz="0" w:space="0" w:color="auto"/>
            <w:right w:val="none" w:sz="0" w:space="0" w:color="auto"/>
          </w:divBdr>
        </w:div>
      </w:divsChild>
    </w:div>
    <w:div w:id="1514225106">
      <w:bodyDiv w:val="1"/>
      <w:marLeft w:val="0"/>
      <w:marRight w:val="0"/>
      <w:marTop w:val="0"/>
      <w:marBottom w:val="0"/>
      <w:divBdr>
        <w:top w:val="none" w:sz="0" w:space="0" w:color="auto"/>
        <w:left w:val="none" w:sz="0" w:space="0" w:color="auto"/>
        <w:bottom w:val="none" w:sz="0" w:space="0" w:color="auto"/>
        <w:right w:val="none" w:sz="0" w:space="0" w:color="auto"/>
      </w:divBdr>
      <w:divsChild>
        <w:div w:id="289749816">
          <w:marLeft w:val="0"/>
          <w:marRight w:val="0"/>
          <w:marTop w:val="0"/>
          <w:marBottom w:val="0"/>
          <w:divBdr>
            <w:top w:val="none" w:sz="0" w:space="0" w:color="auto"/>
            <w:left w:val="none" w:sz="0" w:space="0" w:color="auto"/>
            <w:bottom w:val="none" w:sz="0" w:space="0" w:color="auto"/>
            <w:right w:val="none" w:sz="0" w:space="0" w:color="auto"/>
          </w:divBdr>
        </w:div>
      </w:divsChild>
    </w:div>
    <w:div w:id="1536039824">
      <w:bodyDiv w:val="1"/>
      <w:marLeft w:val="0"/>
      <w:marRight w:val="0"/>
      <w:marTop w:val="0"/>
      <w:marBottom w:val="0"/>
      <w:divBdr>
        <w:top w:val="none" w:sz="0" w:space="0" w:color="auto"/>
        <w:left w:val="none" w:sz="0" w:space="0" w:color="auto"/>
        <w:bottom w:val="none" w:sz="0" w:space="0" w:color="auto"/>
        <w:right w:val="none" w:sz="0" w:space="0" w:color="auto"/>
      </w:divBdr>
      <w:divsChild>
        <w:div w:id="282686951">
          <w:marLeft w:val="0"/>
          <w:marRight w:val="0"/>
          <w:marTop w:val="0"/>
          <w:marBottom w:val="0"/>
          <w:divBdr>
            <w:top w:val="none" w:sz="0" w:space="0" w:color="auto"/>
            <w:left w:val="none" w:sz="0" w:space="0" w:color="auto"/>
            <w:bottom w:val="none" w:sz="0" w:space="0" w:color="auto"/>
            <w:right w:val="none" w:sz="0" w:space="0" w:color="auto"/>
          </w:divBdr>
        </w:div>
      </w:divsChild>
    </w:div>
    <w:div w:id="1546523043">
      <w:bodyDiv w:val="1"/>
      <w:marLeft w:val="0"/>
      <w:marRight w:val="0"/>
      <w:marTop w:val="0"/>
      <w:marBottom w:val="0"/>
      <w:divBdr>
        <w:top w:val="none" w:sz="0" w:space="0" w:color="auto"/>
        <w:left w:val="none" w:sz="0" w:space="0" w:color="auto"/>
        <w:bottom w:val="none" w:sz="0" w:space="0" w:color="auto"/>
        <w:right w:val="none" w:sz="0" w:space="0" w:color="auto"/>
      </w:divBdr>
      <w:divsChild>
        <w:div w:id="789007199">
          <w:marLeft w:val="0"/>
          <w:marRight w:val="0"/>
          <w:marTop w:val="0"/>
          <w:marBottom w:val="0"/>
          <w:divBdr>
            <w:top w:val="none" w:sz="0" w:space="0" w:color="auto"/>
            <w:left w:val="none" w:sz="0" w:space="0" w:color="auto"/>
            <w:bottom w:val="none" w:sz="0" w:space="0" w:color="auto"/>
            <w:right w:val="none" w:sz="0" w:space="0" w:color="auto"/>
          </w:divBdr>
        </w:div>
        <w:div w:id="424691843">
          <w:marLeft w:val="0"/>
          <w:marRight w:val="0"/>
          <w:marTop w:val="0"/>
          <w:marBottom w:val="0"/>
          <w:divBdr>
            <w:top w:val="none" w:sz="0" w:space="0" w:color="auto"/>
            <w:left w:val="none" w:sz="0" w:space="0" w:color="auto"/>
            <w:bottom w:val="none" w:sz="0" w:space="0" w:color="auto"/>
            <w:right w:val="none" w:sz="0" w:space="0" w:color="auto"/>
          </w:divBdr>
        </w:div>
      </w:divsChild>
    </w:div>
    <w:div w:id="1555434755">
      <w:bodyDiv w:val="1"/>
      <w:marLeft w:val="0"/>
      <w:marRight w:val="0"/>
      <w:marTop w:val="0"/>
      <w:marBottom w:val="0"/>
      <w:divBdr>
        <w:top w:val="none" w:sz="0" w:space="0" w:color="auto"/>
        <w:left w:val="none" w:sz="0" w:space="0" w:color="auto"/>
        <w:bottom w:val="none" w:sz="0" w:space="0" w:color="auto"/>
        <w:right w:val="none" w:sz="0" w:space="0" w:color="auto"/>
      </w:divBdr>
    </w:div>
    <w:div w:id="1579439033">
      <w:bodyDiv w:val="1"/>
      <w:marLeft w:val="0"/>
      <w:marRight w:val="0"/>
      <w:marTop w:val="0"/>
      <w:marBottom w:val="0"/>
      <w:divBdr>
        <w:top w:val="none" w:sz="0" w:space="0" w:color="auto"/>
        <w:left w:val="none" w:sz="0" w:space="0" w:color="auto"/>
        <w:bottom w:val="none" w:sz="0" w:space="0" w:color="auto"/>
        <w:right w:val="none" w:sz="0" w:space="0" w:color="auto"/>
      </w:divBdr>
    </w:div>
    <w:div w:id="1594629201">
      <w:bodyDiv w:val="1"/>
      <w:marLeft w:val="0"/>
      <w:marRight w:val="0"/>
      <w:marTop w:val="0"/>
      <w:marBottom w:val="0"/>
      <w:divBdr>
        <w:top w:val="none" w:sz="0" w:space="0" w:color="auto"/>
        <w:left w:val="none" w:sz="0" w:space="0" w:color="auto"/>
        <w:bottom w:val="none" w:sz="0" w:space="0" w:color="auto"/>
        <w:right w:val="none" w:sz="0" w:space="0" w:color="auto"/>
      </w:divBdr>
    </w:div>
    <w:div w:id="1677924749">
      <w:bodyDiv w:val="1"/>
      <w:marLeft w:val="0"/>
      <w:marRight w:val="0"/>
      <w:marTop w:val="0"/>
      <w:marBottom w:val="0"/>
      <w:divBdr>
        <w:top w:val="none" w:sz="0" w:space="0" w:color="auto"/>
        <w:left w:val="none" w:sz="0" w:space="0" w:color="auto"/>
        <w:bottom w:val="none" w:sz="0" w:space="0" w:color="auto"/>
        <w:right w:val="none" w:sz="0" w:space="0" w:color="auto"/>
      </w:divBdr>
    </w:div>
    <w:div w:id="1683238798">
      <w:bodyDiv w:val="1"/>
      <w:marLeft w:val="0"/>
      <w:marRight w:val="0"/>
      <w:marTop w:val="0"/>
      <w:marBottom w:val="0"/>
      <w:divBdr>
        <w:top w:val="none" w:sz="0" w:space="0" w:color="auto"/>
        <w:left w:val="none" w:sz="0" w:space="0" w:color="auto"/>
        <w:bottom w:val="none" w:sz="0" w:space="0" w:color="auto"/>
        <w:right w:val="none" w:sz="0" w:space="0" w:color="auto"/>
      </w:divBdr>
      <w:divsChild>
        <w:div w:id="618492008">
          <w:marLeft w:val="360"/>
          <w:marRight w:val="0"/>
          <w:marTop w:val="200"/>
          <w:marBottom w:val="0"/>
          <w:divBdr>
            <w:top w:val="none" w:sz="0" w:space="0" w:color="auto"/>
            <w:left w:val="none" w:sz="0" w:space="0" w:color="auto"/>
            <w:bottom w:val="none" w:sz="0" w:space="0" w:color="auto"/>
            <w:right w:val="none" w:sz="0" w:space="0" w:color="auto"/>
          </w:divBdr>
        </w:div>
      </w:divsChild>
    </w:div>
    <w:div w:id="1693994879">
      <w:bodyDiv w:val="1"/>
      <w:marLeft w:val="0"/>
      <w:marRight w:val="0"/>
      <w:marTop w:val="0"/>
      <w:marBottom w:val="0"/>
      <w:divBdr>
        <w:top w:val="none" w:sz="0" w:space="0" w:color="auto"/>
        <w:left w:val="none" w:sz="0" w:space="0" w:color="auto"/>
        <w:bottom w:val="none" w:sz="0" w:space="0" w:color="auto"/>
        <w:right w:val="none" w:sz="0" w:space="0" w:color="auto"/>
      </w:divBdr>
    </w:div>
    <w:div w:id="1717855499">
      <w:bodyDiv w:val="1"/>
      <w:marLeft w:val="0"/>
      <w:marRight w:val="0"/>
      <w:marTop w:val="0"/>
      <w:marBottom w:val="0"/>
      <w:divBdr>
        <w:top w:val="none" w:sz="0" w:space="0" w:color="auto"/>
        <w:left w:val="none" w:sz="0" w:space="0" w:color="auto"/>
        <w:bottom w:val="none" w:sz="0" w:space="0" w:color="auto"/>
        <w:right w:val="none" w:sz="0" w:space="0" w:color="auto"/>
      </w:divBdr>
      <w:divsChild>
        <w:div w:id="1584609477">
          <w:marLeft w:val="0"/>
          <w:marRight w:val="0"/>
          <w:marTop w:val="0"/>
          <w:marBottom w:val="0"/>
          <w:divBdr>
            <w:top w:val="none" w:sz="0" w:space="0" w:color="auto"/>
            <w:left w:val="none" w:sz="0" w:space="0" w:color="auto"/>
            <w:bottom w:val="none" w:sz="0" w:space="0" w:color="auto"/>
            <w:right w:val="none" w:sz="0" w:space="0" w:color="auto"/>
          </w:divBdr>
        </w:div>
      </w:divsChild>
    </w:div>
    <w:div w:id="1720980241">
      <w:bodyDiv w:val="1"/>
      <w:marLeft w:val="0"/>
      <w:marRight w:val="0"/>
      <w:marTop w:val="0"/>
      <w:marBottom w:val="0"/>
      <w:divBdr>
        <w:top w:val="none" w:sz="0" w:space="0" w:color="auto"/>
        <w:left w:val="none" w:sz="0" w:space="0" w:color="auto"/>
        <w:bottom w:val="none" w:sz="0" w:space="0" w:color="auto"/>
        <w:right w:val="none" w:sz="0" w:space="0" w:color="auto"/>
      </w:divBdr>
    </w:div>
    <w:div w:id="1733886809">
      <w:bodyDiv w:val="1"/>
      <w:marLeft w:val="0"/>
      <w:marRight w:val="0"/>
      <w:marTop w:val="0"/>
      <w:marBottom w:val="0"/>
      <w:divBdr>
        <w:top w:val="none" w:sz="0" w:space="0" w:color="auto"/>
        <w:left w:val="none" w:sz="0" w:space="0" w:color="auto"/>
        <w:bottom w:val="none" w:sz="0" w:space="0" w:color="auto"/>
        <w:right w:val="none" w:sz="0" w:space="0" w:color="auto"/>
      </w:divBdr>
    </w:div>
    <w:div w:id="1756245112">
      <w:bodyDiv w:val="1"/>
      <w:marLeft w:val="0"/>
      <w:marRight w:val="0"/>
      <w:marTop w:val="0"/>
      <w:marBottom w:val="0"/>
      <w:divBdr>
        <w:top w:val="none" w:sz="0" w:space="0" w:color="auto"/>
        <w:left w:val="none" w:sz="0" w:space="0" w:color="auto"/>
        <w:bottom w:val="none" w:sz="0" w:space="0" w:color="auto"/>
        <w:right w:val="none" w:sz="0" w:space="0" w:color="auto"/>
      </w:divBdr>
    </w:div>
    <w:div w:id="1763838506">
      <w:bodyDiv w:val="1"/>
      <w:marLeft w:val="0"/>
      <w:marRight w:val="0"/>
      <w:marTop w:val="0"/>
      <w:marBottom w:val="0"/>
      <w:divBdr>
        <w:top w:val="none" w:sz="0" w:space="0" w:color="auto"/>
        <w:left w:val="none" w:sz="0" w:space="0" w:color="auto"/>
        <w:bottom w:val="none" w:sz="0" w:space="0" w:color="auto"/>
        <w:right w:val="none" w:sz="0" w:space="0" w:color="auto"/>
      </w:divBdr>
    </w:div>
    <w:div w:id="1773669333">
      <w:bodyDiv w:val="1"/>
      <w:marLeft w:val="0"/>
      <w:marRight w:val="0"/>
      <w:marTop w:val="0"/>
      <w:marBottom w:val="0"/>
      <w:divBdr>
        <w:top w:val="none" w:sz="0" w:space="0" w:color="auto"/>
        <w:left w:val="none" w:sz="0" w:space="0" w:color="auto"/>
        <w:bottom w:val="none" w:sz="0" w:space="0" w:color="auto"/>
        <w:right w:val="none" w:sz="0" w:space="0" w:color="auto"/>
      </w:divBdr>
    </w:div>
    <w:div w:id="1775859802">
      <w:bodyDiv w:val="1"/>
      <w:marLeft w:val="0"/>
      <w:marRight w:val="0"/>
      <w:marTop w:val="0"/>
      <w:marBottom w:val="0"/>
      <w:divBdr>
        <w:top w:val="none" w:sz="0" w:space="0" w:color="auto"/>
        <w:left w:val="none" w:sz="0" w:space="0" w:color="auto"/>
        <w:bottom w:val="none" w:sz="0" w:space="0" w:color="auto"/>
        <w:right w:val="none" w:sz="0" w:space="0" w:color="auto"/>
      </w:divBdr>
      <w:divsChild>
        <w:div w:id="312373288">
          <w:marLeft w:val="0"/>
          <w:marRight w:val="0"/>
          <w:marTop w:val="0"/>
          <w:marBottom w:val="0"/>
          <w:divBdr>
            <w:top w:val="none" w:sz="0" w:space="0" w:color="auto"/>
            <w:left w:val="none" w:sz="0" w:space="0" w:color="auto"/>
            <w:bottom w:val="none" w:sz="0" w:space="0" w:color="auto"/>
            <w:right w:val="none" w:sz="0" w:space="0" w:color="auto"/>
          </w:divBdr>
        </w:div>
      </w:divsChild>
    </w:div>
    <w:div w:id="1805271523">
      <w:bodyDiv w:val="1"/>
      <w:marLeft w:val="0"/>
      <w:marRight w:val="0"/>
      <w:marTop w:val="0"/>
      <w:marBottom w:val="0"/>
      <w:divBdr>
        <w:top w:val="none" w:sz="0" w:space="0" w:color="auto"/>
        <w:left w:val="none" w:sz="0" w:space="0" w:color="auto"/>
        <w:bottom w:val="none" w:sz="0" w:space="0" w:color="auto"/>
        <w:right w:val="none" w:sz="0" w:space="0" w:color="auto"/>
      </w:divBdr>
    </w:div>
    <w:div w:id="1805804117">
      <w:bodyDiv w:val="1"/>
      <w:marLeft w:val="0"/>
      <w:marRight w:val="0"/>
      <w:marTop w:val="0"/>
      <w:marBottom w:val="0"/>
      <w:divBdr>
        <w:top w:val="none" w:sz="0" w:space="0" w:color="auto"/>
        <w:left w:val="none" w:sz="0" w:space="0" w:color="auto"/>
        <w:bottom w:val="none" w:sz="0" w:space="0" w:color="auto"/>
        <w:right w:val="none" w:sz="0" w:space="0" w:color="auto"/>
      </w:divBdr>
    </w:div>
    <w:div w:id="1811290249">
      <w:bodyDiv w:val="1"/>
      <w:marLeft w:val="0"/>
      <w:marRight w:val="0"/>
      <w:marTop w:val="0"/>
      <w:marBottom w:val="0"/>
      <w:divBdr>
        <w:top w:val="none" w:sz="0" w:space="0" w:color="auto"/>
        <w:left w:val="none" w:sz="0" w:space="0" w:color="auto"/>
        <w:bottom w:val="none" w:sz="0" w:space="0" w:color="auto"/>
        <w:right w:val="none" w:sz="0" w:space="0" w:color="auto"/>
      </w:divBdr>
    </w:div>
    <w:div w:id="1826237233">
      <w:bodyDiv w:val="1"/>
      <w:marLeft w:val="0"/>
      <w:marRight w:val="0"/>
      <w:marTop w:val="0"/>
      <w:marBottom w:val="0"/>
      <w:divBdr>
        <w:top w:val="none" w:sz="0" w:space="0" w:color="auto"/>
        <w:left w:val="none" w:sz="0" w:space="0" w:color="auto"/>
        <w:bottom w:val="none" w:sz="0" w:space="0" w:color="auto"/>
        <w:right w:val="none" w:sz="0" w:space="0" w:color="auto"/>
      </w:divBdr>
      <w:divsChild>
        <w:div w:id="1810977494">
          <w:marLeft w:val="0"/>
          <w:marRight w:val="0"/>
          <w:marTop w:val="0"/>
          <w:marBottom w:val="0"/>
          <w:divBdr>
            <w:top w:val="none" w:sz="0" w:space="0" w:color="auto"/>
            <w:left w:val="none" w:sz="0" w:space="0" w:color="auto"/>
            <w:bottom w:val="none" w:sz="0" w:space="0" w:color="auto"/>
            <w:right w:val="none" w:sz="0" w:space="0" w:color="auto"/>
          </w:divBdr>
        </w:div>
      </w:divsChild>
    </w:div>
    <w:div w:id="1829521094">
      <w:bodyDiv w:val="1"/>
      <w:marLeft w:val="0"/>
      <w:marRight w:val="0"/>
      <w:marTop w:val="0"/>
      <w:marBottom w:val="0"/>
      <w:divBdr>
        <w:top w:val="none" w:sz="0" w:space="0" w:color="auto"/>
        <w:left w:val="none" w:sz="0" w:space="0" w:color="auto"/>
        <w:bottom w:val="none" w:sz="0" w:space="0" w:color="auto"/>
        <w:right w:val="none" w:sz="0" w:space="0" w:color="auto"/>
      </w:divBdr>
    </w:div>
    <w:div w:id="1836994691">
      <w:bodyDiv w:val="1"/>
      <w:marLeft w:val="0"/>
      <w:marRight w:val="0"/>
      <w:marTop w:val="0"/>
      <w:marBottom w:val="0"/>
      <w:divBdr>
        <w:top w:val="none" w:sz="0" w:space="0" w:color="auto"/>
        <w:left w:val="none" w:sz="0" w:space="0" w:color="auto"/>
        <w:bottom w:val="none" w:sz="0" w:space="0" w:color="auto"/>
        <w:right w:val="none" w:sz="0" w:space="0" w:color="auto"/>
      </w:divBdr>
    </w:div>
    <w:div w:id="1866940768">
      <w:bodyDiv w:val="1"/>
      <w:marLeft w:val="0"/>
      <w:marRight w:val="0"/>
      <w:marTop w:val="0"/>
      <w:marBottom w:val="0"/>
      <w:divBdr>
        <w:top w:val="none" w:sz="0" w:space="0" w:color="auto"/>
        <w:left w:val="none" w:sz="0" w:space="0" w:color="auto"/>
        <w:bottom w:val="none" w:sz="0" w:space="0" w:color="auto"/>
        <w:right w:val="none" w:sz="0" w:space="0" w:color="auto"/>
      </w:divBdr>
    </w:div>
    <w:div w:id="1921062739">
      <w:bodyDiv w:val="1"/>
      <w:marLeft w:val="0"/>
      <w:marRight w:val="0"/>
      <w:marTop w:val="0"/>
      <w:marBottom w:val="0"/>
      <w:divBdr>
        <w:top w:val="none" w:sz="0" w:space="0" w:color="auto"/>
        <w:left w:val="none" w:sz="0" w:space="0" w:color="auto"/>
        <w:bottom w:val="none" w:sz="0" w:space="0" w:color="auto"/>
        <w:right w:val="none" w:sz="0" w:space="0" w:color="auto"/>
      </w:divBdr>
    </w:div>
    <w:div w:id="1921596579">
      <w:bodyDiv w:val="1"/>
      <w:marLeft w:val="0"/>
      <w:marRight w:val="0"/>
      <w:marTop w:val="0"/>
      <w:marBottom w:val="0"/>
      <w:divBdr>
        <w:top w:val="none" w:sz="0" w:space="0" w:color="auto"/>
        <w:left w:val="none" w:sz="0" w:space="0" w:color="auto"/>
        <w:bottom w:val="none" w:sz="0" w:space="0" w:color="auto"/>
        <w:right w:val="none" w:sz="0" w:space="0" w:color="auto"/>
      </w:divBdr>
    </w:div>
    <w:div w:id="1922180446">
      <w:bodyDiv w:val="1"/>
      <w:marLeft w:val="0"/>
      <w:marRight w:val="0"/>
      <w:marTop w:val="0"/>
      <w:marBottom w:val="0"/>
      <w:divBdr>
        <w:top w:val="none" w:sz="0" w:space="0" w:color="auto"/>
        <w:left w:val="none" w:sz="0" w:space="0" w:color="auto"/>
        <w:bottom w:val="none" w:sz="0" w:space="0" w:color="auto"/>
        <w:right w:val="none" w:sz="0" w:space="0" w:color="auto"/>
      </w:divBdr>
    </w:div>
    <w:div w:id="1925215910">
      <w:bodyDiv w:val="1"/>
      <w:marLeft w:val="0"/>
      <w:marRight w:val="0"/>
      <w:marTop w:val="0"/>
      <w:marBottom w:val="0"/>
      <w:divBdr>
        <w:top w:val="none" w:sz="0" w:space="0" w:color="auto"/>
        <w:left w:val="none" w:sz="0" w:space="0" w:color="auto"/>
        <w:bottom w:val="none" w:sz="0" w:space="0" w:color="auto"/>
        <w:right w:val="none" w:sz="0" w:space="0" w:color="auto"/>
      </w:divBdr>
      <w:divsChild>
        <w:div w:id="746998230">
          <w:marLeft w:val="547"/>
          <w:marRight w:val="0"/>
          <w:marTop w:val="86"/>
          <w:marBottom w:val="120"/>
          <w:divBdr>
            <w:top w:val="none" w:sz="0" w:space="0" w:color="auto"/>
            <w:left w:val="none" w:sz="0" w:space="0" w:color="auto"/>
            <w:bottom w:val="none" w:sz="0" w:space="0" w:color="auto"/>
            <w:right w:val="none" w:sz="0" w:space="0" w:color="auto"/>
          </w:divBdr>
        </w:div>
        <w:div w:id="750201251">
          <w:marLeft w:val="547"/>
          <w:marRight w:val="0"/>
          <w:marTop w:val="86"/>
          <w:marBottom w:val="120"/>
          <w:divBdr>
            <w:top w:val="none" w:sz="0" w:space="0" w:color="auto"/>
            <w:left w:val="none" w:sz="0" w:space="0" w:color="auto"/>
            <w:bottom w:val="none" w:sz="0" w:space="0" w:color="auto"/>
            <w:right w:val="none" w:sz="0" w:space="0" w:color="auto"/>
          </w:divBdr>
        </w:div>
        <w:div w:id="864564616">
          <w:marLeft w:val="547"/>
          <w:marRight w:val="0"/>
          <w:marTop w:val="86"/>
          <w:marBottom w:val="120"/>
          <w:divBdr>
            <w:top w:val="none" w:sz="0" w:space="0" w:color="auto"/>
            <w:left w:val="none" w:sz="0" w:space="0" w:color="auto"/>
            <w:bottom w:val="none" w:sz="0" w:space="0" w:color="auto"/>
            <w:right w:val="none" w:sz="0" w:space="0" w:color="auto"/>
          </w:divBdr>
        </w:div>
        <w:div w:id="934902341">
          <w:marLeft w:val="547"/>
          <w:marRight w:val="0"/>
          <w:marTop w:val="86"/>
          <w:marBottom w:val="120"/>
          <w:divBdr>
            <w:top w:val="none" w:sz="0" w:space="0" w:color="auto"/>
            <w:left w:val="none" w:sz="0" w:space="0" w:color="auto"/>
            <w:bottom w:val="none" w:sz="0" w:space="0" w:color="auto"/>
            <w:right w:val="none" w:sz="0" w:space="0" w:color="auto"/>
          </w:divBdr>
        </w:div>
        <w:div w:id="1582254678">
          <w:marLeft w:val="547"/>
          <w:marRight w:val="0"/>
          <w:marTop w:val="86"/>
          <w:marBottom w:val="120"/>
          <w:divBdr>
            <w:top w:val="none" w:sz="0" w:space="0" w:color="auto"/>
            <w:left w:val="none" w:sz="0" w:space="0" w:color="auto"/>
            <w:bottom w:val="none" w:sz="0" w:space="0" w:color="auto"/>
            <w:right w:val="none" w:sz="0" w:space="0" w:color="auto"/>
          </w:divBdr>
        </w:div>
        <w:div w:id="1715495459">
          <w:marLeft w:val="547"/>
          <w:marRight w:val="0"/>
          <w:marTop w:val="86"/>
          <w:marBottom w:val="120"/>
          <w:divBdr>
            <w:top w:val="none" w:sz="0" w:space="0" w:color="auto"/>
            <w:left w:val="none" w:sz="0" w:space="0" w:color="auto"/>
            <w:bottom w:val="none" w:sz="0" w:space="0" w:color="auto"/>
            <w:right w:val="none" w:sz="0" w:space="0" w:color="auto"/>
          </w:divBdr>
        </w:div>
        <w:div w:id="1729840298">
          <w:marLeft w:val="547"/>
          <w:marRight w:val="0"/>
          <w:marTop w:val="86"/>
          <w:marBottom w:val="120"/>
          <w:divBdr>
            <w:top w:val="none" w:sz="0" w:space="0" w:color="auto"/>
            <w:left w:val="none" w:sz="0" w:space="0" w:color="auto"/>
            <w:bottom w:val="none" w:sz="0" w:space="0" w:color="auto"/>
            <w:right w:val="none" w:sz="0" w:space="0" w:color="auto"/>
          </w:divBdr>
        </w:div>
        <w:div w:id="1935671594">
          <w:marLeft w:val="547"/>
          <w:marRight w:val="0"/>
          <w:marTop w:val="86"/>
          <w:marBottom w:val="120"/>
          <w:divBdr>
            <w:top w:val="none" w:sz="0" w:space="0" w:color="auto"/>
            <w:left w:val="none" w:sz="0" w:space="0" w:color="auto"/>
            <w:bottom w:val="none" w:sz="0" w:space="0" w:color="auto"/>
            <w:right w:val="none" w:sz="0" w:space="0" w:color="auto"/>
          </w:divBdr>
        </w:div>
      </w:divsChild>
    </w:div>
    <w:div w:id="1927568588">
      <w:bodyDiv w:val="1"/>
      <w:marLeft w:val="0"/>
      <w:marRight w:val="0"/>
      <w:marTop w:val="0"/>
      <w:marBottom w:val="0"/>
      <w:divBdr>
        <w:top w:val="none" w:sz="0" w:space="0" w:color="auto"/>
        <w:left w:val="none" w:sz="0" w:space="0" w:color="auto"/>
        <w:bottom w:val="none" w:sz="0" w:space="0" w:color="auto"/>
        <w:right w:val="none" w:sz="0" w:space="0" w:color="auto"/>
      </w:divBdr>
    </w:div>
    <w:div w:id="1936555192">
      <w:bodyDiv w:val="1"/>
      <w:marLeft w:val="0"/>
      <w:marRight w:val="0"/>
      <w:marTop w:val="0"/>
      <w:marBottom w:val="0"/>
      <w:divBdr>
        <w:top w:val="none" w:sz="0" w:space="0" w:color="auto"/>
        <w:left w:val="none" w:sz="0" w:space="0" w:color="auto"/>
        <w:bottom w:val="none" w:sz="0" w:space="0" w:color="auto"/>
        <w:right w:val="none" w:sz="0" w:space="0" w:color="auto"/>
      </w:divBdr>
    </w:div>
    <w:div w:id="1945726844">
      <w:bodyDiv w:val="1"/>
      <w:marLeft w:val="0"/>
      <w:marRight w:val="0"/>
      <w:marTop w:val="0"/>
      <w:marBottom w:val="0"/>
      <w:divBdr>
        <w:top w:val="none" w:sz="0" w:space="0" w:color="auto"/>
        <w:left w:val="none" w:sz="0" w:space="0" w:color="auto"/>
        <w:bottom w:val="none" w:sz="0" w:space="0" w:color="auto"/>
        <w:right w:val="none" w:sz="0" w:space="0" w:color="auto"/>
      </w:divBdr>
      <w:divsChild>
        <w:div w:id="480121750">
          <w:marLeft w:val="0"/>
          <w:marRight w:val="0"/>
          <w:marTop w:val="0"/>
          <w:marBottom w:val="0"/>
          <w:divBdr>
            <w:top w:val="none" w:sz="0" w:space="0" w:color="auto"/>
            <w:left w:val="none" w:sz="0" w:space="0" w:color="auto"/>
            <w:bottom w:val="none" w:sz="0" w:space="0" w:color="auto"/>
            <w:right w:val="none" w:sz="0" w:space="0" w:color="auto"/>
          </w:divBdr>
        </w:div>
      </w:divsChild>
    </w:div>
    <w:div w:id="1947535766">
      <w:bodyDiv w:val="1"/>
      <w:marLeft w:val="0"/>
      <w:marRight w:val="0"/>
      <w:marTop w:val="0"/>
      <w:marBottom w:val="0"/>
      <w:divBdr>
        <w:top w:val="none" w:sz="0" w:space="0" w:color="auto"/>
        <w:left w:val="none" w:sz="0" w:space="0" w:color="auto"/>
        <w:bottom w:val="none" w:sz="0" w:space="0" w:color="auto"/>
        <w:right w:val="none" w:sz="0" w:space="0" w:color="auto"/>
      </w:divBdr>
    </w:div>
    <w:div w:id="1947730717">
      <w:bodyDiv w:val="1"/>
      <w:marLeft w:val="0"/>
      <w:marRight w:val="0"/>
      <w:marTop w:val="0"/>
      <w:marBottom w:val="0"/>
      <w:divBdr>
        <w:top w:val="none" w:sz="0" w:space="0" w:color="auto"/>
        <w:left w:val="none" w:sz="0" w:space="0" w:color="auto"/>
        <w:bottom w:val="none" w:sz="0" w:space="0" w:color="auto"/>
        <w:right w:val="none" w:sz="0" w:space="0" w:color="auto"/>
      </w:divBdr>
    </w:div>
    <w:div w:id="1959068095">
      <w:bodyDiv w:val="1"/>
      <w:marLeft w:val="0"/>
      <w:marRight w:val="0"/>
      <w:marTop w:val="0"/>
      <w:marBottom w:val="0"/>
      <w:divBdr>
        <w:top w:val="none" w:sz="0" w:space="0" w:color="auto"/>
        <w:left w:val="none" w:sz="0" w:space="0" w:color="auto"/>
        <w:bottom w:val="none" w:sz="0" w:space="0" w:color="auto"/>
        <w:right w:val="none" w:sz="0" w:space="0" w:color="auto"/>
      </w:divBdr>
    </w:div>
    <w:div w:id="1964921622">
      <w:bodyDiv w:val="1"/>
      <w:marLeft w:val="0"/>
      <w:marRight w:val="0"/>
      <w:marTop w:val="0"/>
      <w:marBottom w:val="0"/>
      <w:divBdr>
        <w:top w:val="none" w:sz="0" w:space="0" w:color="auto"/>
        <w:left w:val="none" w:sz="0" w:space="0" w:color="auto"/>
        <w:bottom w:val="none" w:sz="0" w:space="0" w:color="auto"/>
        <w:right w:val="none" w:sz="0" w:space="0" w:color="auto"/>
      </w:divBdr>
    </w:div>
    <w:div w:id="1978104986">
      <w:bodyDiv w:val="1"/>
      <w:marLeft w:val="0"/>
      <w:marRight w:val="0"/>
      <w:marTop w:val="0"/>
      <w:marBottom w:val="0"/>
      <w:divBdr>
        <w:top w:val="none" w:sz="0" w:space="0" w:color="auto"/>
        <w:left w:val="none" w:sz="0" w:space="0" w:color="auto"/>
        <w:bottom w:val="none" w:sz="0" w:space="0" w:color="auto"/>
        <w:right w:val="none" w:sz="0" w:space="0" w:color="auto"/>
      </w:divBdr>
      <w:divsChild>
        <w:div w:id="1909919895">
          <w:marLeft w:val="0"/>
          <w:marRight w:val="0"/>
          <w:marTop w:val="0"/>
          <w:marBottom w:val="0"/>
          <w:divBdr>
            <w:top w:val="none" w:sz="0" w:space="0" w:color="auto"/>
            <w:left w:val="none" w:sz="0" w:space="0" w:color="auto"/>
            <w:bottom w:val="none" w:sz="0" w:space="0" w:color="auto"/>
            <w:right w:val="none" w:sz="0" w:space="0" w:color="auto"/>
          </w:divBdr>
        </w:div>
      </w:divsChild>
    </w:div>
    <w:div w:id="1988703823">
      <w:bodyDiv w:val="1"/>
      <w:marLeft w:val="0"/>
      <w:marRight w:val="0"/>
      <w:marTop w:val="0"/>
      <w:marBottom w:val="0"/>
      <w:divBdr>
        <w:top w:val="none" w:sz="0" w:space="0" w:color="auto"/>
        <w:left w:val="none" w:sz="0" w:space="0" w:color="auto"/>
        <w:bottom w:val="none" w:sz="0" w:space="0" w:color="auto"/>
        <w:right w:val="none" w:sz="0" w:space="0" w:color="auto"/>
      </w:divBdr>
    </w:div>
    <w:div w:id="2043482738">
      <w:bodyDiv w:val="1"/>
      <w:marLeft w:val="0"/>
      <w:marRight w:val="0"/>
      <w:marTop w:val="0"/>
      <w:marBottom w:val="0"/>
      <w:divBdr>
        <w:top w:val="none" w:sz="0" w:space="0" w:color="auto"/>
        <w:left w:val="none" w:sz="0" w:space="0" w:color="auto"/>
        <w:bottom w:val="none" w:sz="0" w:space="0" w:color="auto"/>
        <w:right w:val="none" w:sz="0" w:space="0" w:color="auto"/>
      </w:divBdr>
      <w:divsChild>
        <w:div w:id="1453326859">
          <w:marLeft w:val="0"/>
          <w:marRight w:val="0"/>
          <w:marTop w:val="0"/>
          <w:marBottom w:val="0"/>
          <w:divBdr>
            <w:top w:val="none" w:sz="0" w:space="0" w:color="auto"/>
            <w:left w:val="none" w:sz="0" w:space="0" w:color="auto"/>
            <w:bottom w:val="none" w:sz="0" w:space="0" w:color="auto"/>
            <w:right w:val="none" w:sz="0" w:space="0" w:color="auto"/>
          </w:divBdr>
        </w:div>
      </w:divsChild>
    </w:div>
    <w:div w:id="2082168140">
      <w:bodyDiv w:val="1"/>
      <w:marLeft w:val="0"/>
      <w:marRight w:val="0"/>
      <w:marTop w:val="0"/>
      <w:marBottom w:val="0"/>
      <w:divBdr>
        <w:top w:val="none" w:sz="0" w:space="0" w:color="auto"/>
        <w:left w:val="none" w:sz="0" w:space="0" w:color="auto"/>
        <w:bottom w:val="none" w:sz="0" w:space="0" w:color="auto"/>
        <w:right w:val="none" w:sz="0" w:space="0" w:color="auto"/>
      </w:divBdr>
    </w:div>
    <w:div w:id="2092316543">
      <w:bodyDiv w:val="1"/>
      <w:marLeft w:val="0"/>
      <w:marRight w:val="0"/>
      <w:marTop w:val="0"/>
      <w:marBottom w:val="0"/>
      <w:divBdr>
        <w:top w:val="none" w:sz="0" w:space="0" w:color="auto"/>
        <w:left w:val="none" w:sz="0" w:space="0" w:color="auto"/>
        <w:bottom w:val="none" w:sz="0" w:space="0" w:color="auto"/>
        <w:right w:val="none" w:sz="0" w:space="0" w:color="auto"/>
      </w:divBdr>
    </w:div>
    <w:div w:id="2096046197">
      <w:bodyDiv w:val="1"/>
      <w:marLeft w:val="0"/>
      <w:marRight w:val="0"/>
      <w:marTop w:val="0"/>
      <w:marBottom w:val="0"/>
      <w:divBdr>
        <w:top w:val="none" w:sz="0" w:space="0" w:color="auto"/>
        <w:left w:val="none" w:sz="0" w:space="0" w:color="auto"/>
        <w:bottom w:val="none" w:sz="0" w:space="0" w:color="auto"/>
        <w:right w:val="none" w:sz="0" w:space="0" w:color="auto"/>
      </w:divBdr>
    </w:div>
    <w:div w:id="2106264977">
      <w:bodyDiv w:val="1"/>
      <w:marLeft w:val="0"/>
      <w:marRight w:val="0"/>
      <w:marTop w:val="0"/>
      <w:marBottom w:val="0"/>
      <w:divBdr>
        <w:top w:val="none" w:sz="0" w:space="0" w:color="auto"/>
        <w:left w:val="none" w:sz="0" w:space="0" w:color="auto"/>
        <w:bottom w:val="none" w:sz="0" w:space="0" w:color="auto"/>
        <w:right w:val="none" w:sz="0" w:space="0" w:color="auto"/>
      </w:divBdr>
    </w:div>
    <w:div w:id="2138523306">
      <w:bodyDiv w:val="1"/>
      <w:marLeft w:val="0"/>
      <w:marRight w:val="0"/>
      <w:marTop w:val="0"/>
      <w:marBottom w:val="0"/>
      <w:divBdr>
        <w:top w:val="none" w:sz="0" w:space="0" w:color="auto"/>
        <w:left w:val="none" w:sz="0" w:space="0" w:color="auto"/>
        <w:bottom w:val="none" w:sz="0" w:space="0" w:color="auto"/>
        <w:right w:val="none" w:sz="0" w:space="0" w:color="auto"/>
      </w:divBdr>
      <w:divsChild>
        <w:div w:id="205217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arehome.covidvaccine@swlondon.nhs.uk" TargetMode="External"/><Relationship Id="rId21" Type="http://schemas.openxmlformats.org/officeDocument/2006/relationships/hyperlink" Target="mailto:carehome.covidvaccine@swlondon.nhs.uk" TargetMode="External"/><Relationship Id="rId42" Type="http://schemas.openxmlformats.org/officeDocument/2006/relationships/hyperlink" Target="https://www.good-thinking.uk/employers/" TargetMode="External"/><Relationship Id="rId47" Type="http://schemas.openxmlformats.org/officeDocument/2006/relationships/image" Target="media/image4.png"/><Relationship Id="rId63" Type="http://schemas.openxmlformats.org/officeDocument/2006/relationships/hyperlink" Target="mailto:ssg-tr.mertonuplift@nhs.net" TargetMode="External"/><Relationship Id="rId68" Type="http://schemas.openxmlformats.org/officeDocument/2006/relationships/hyperlink" Target="https://www.richmondwellbeingservice.nhs.uk/" TargetMode="External"/><Relationship Id="rId84" Type="http://schemas.openxmlformats.org/officeDocument/2006/relationships/hyperlink" Target="https://www.nice.org.uk/guidance/ng189/chapter/Recommendations" TargetMode="External"/><Relationship Id="rId89" Type="http://schemas.openxmlformats.org/officeDocument/2006/relationships/hyperlink" Target="mailto:SWLcarehomes.admin@swlondon.nhs.uk" TargetMode="External"/><Relationship Id="rId16" Type="http://schemas.openxmlformats.org/officeDocument/2006/relationships/hyperlink" Target="mailto:brian.roberts@swlondon.nhs.uk" TargetMode="External"/><Relationship Id="rId11" Type="http://schemas.openxmlformats.org/officeDocument/2006/relationships/image" Target="media/image1.png"/><Relationship Id="rId32" Type="http://schemas.openxmlformats.org/officeDocument/2006/relationships/hyperlink" Target="https://youtu.be/eEsY63EmhmM" TargetMode="External"/><Relationship Id="rId37" Type="http://schemas.openxmlformats.org/officeDocument/2006/relationships/hyperlink" Target="https://www.gov.uk/government/publications/visiting-care-homes-during-coronavirus/update-on-policies-for-visiting-arrangements-in-care-homes" TargetMode="External"/><Relationship Id="rId53" Type="http://schemas.openxmlformats.org/officeDocument/2006/relationships/hyperlink" Target="https://www.gov.uk/government/publications/arrangements-for-visiting-out-of-the-care-home/visits-out-of-care-homes" TargetMode="External"/><Relationship Id="rId58" Type="http://schemas.openxmlformats.org/officeDocument/2006/relationships/hyperlink" Target="https://www.gov.uk/government/publications/regulatory-approval-of-pfizer-biontech-vaccine-for-covid-19/information-for-healthcare-professionals-on-pfizerbiontech-covid-19-vaccine" TargetMode="External"/><Relationship Id="rId74" Type="http://schemas.openxmlformats.org/officeDocument/2006/relationships/hyperlink" Target="https://www.england.nhs.uk/coronavirus/community-social-care-ambulance/mental-health/" TargetMode="External"/><Relationship Id="rId79" Type="http://schemas.openxmlformats.org/officeDocument/2006/relationships/hyperlink" Target="https://www.nice.org.uk/guidance/NG189" TargetMode="External"/><Relationship Id="rId102"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mailto:paul.harper@swlondon.nhs.uk" TargetMode="External"/><Relationship Id="rId95" Type="http://schemas.openxmlformats.org/officeDocument/2006/relationships/hyperlink" Target="https://www.gov.uk/guidance/coronavirus-covid-19-getting-tested" TargetMode="External"/><Relationship Id="rId22" Type="http://schemas.openxmlformats.org/officeDocument/2006/relationships/hyperlink" Target="https://www.nhs.uk/conditions/coronavirus-covid-19/coronavirus-vaccination/book-coronavirus-vaccination/" TargetMode="External"/><Relationship Id="rId27" Type="http://schemas.openxmlformats.org/officeDocument/2006/relationships/hyperlink" Target="mailto:CareHome.CovidVaccine@swlondon.nhs.uk" TargetMode="External"/><Relationship Id="rId43" Type="http://schemas.openxmlformats.org/officeDocument/2006/relationships/hyperlink" Target="https://www.good-thinking.uk/health-and-care-professionals/" TargetMode="External"/><Relationship Id="rId48" Type="http://schemas.openxmlformats.org/officeDocument/2006/relationships/hyperlink" Target="mailto:carehome.covidvaccine@swlondon.nhs.uk" TargetMode="External"/><Relationship Id="rId64" Type="http://schemas.openxmlformats.org/officeDocument/2006/relationships/hyperlink" Target="https://www.talkwandsworth.nhs.uk/" TargetMode="External"/><Relationship Id="rId69" Type="http://schemas.openxmlformats.org/officeDocument/2006/relationships/hyperlink" Target="http://www.mariecurie.org.uk/southwestlondon" TargetMode="External"/><Relationship Id="rId80" Type="http://schemas.openxmlformats.org/officeDocument/2006/relationships/hyperlink" Target="https://www.nice.org.uk/guidance/ng189/chapter/Recommendations" TargetMode="External"/><Relationship Id="rId85" Type="http://schemas.openxmlformats.org/officeDocument/2006/relationships/hyperlink" Target="https://www.nice.org.uk/guidance/ng189/chapter/Recommendations" TargetMode="External"/><Relationship Id="rId12" Type="http://schemas.openxmlformats.org/officeDocument/2006/relationships/hyperlink" Target="https://consultations.dhsc.gov.uk/making-vaccination-a-condition-of-deployment-in-older-adult-care-homes" TargetMode="External"/><Relationship Id="rId17" Type="http://schemas.openxmlformats.org/officeDocument/2006/relationships/hyperlink" Target="mailto:Kudirat.Fowewe@swlondon.nhs.uk" TargetMode="External"/><Relationship Id="rId25" Type="http://schemas.openxmlformats.org/officeDocument/2006/relationships/image" Target="media/image2.png"/><Relationship Id="rId33" Type="http://schemas.openxmlformats.org/officeDocument/2006/relationships/hyperlink" Target="https://youtu.be/mbQczkChffg" TargetMode="External"/><Relationship Id="rId38" Type="http://schemas.openxmlformats.org/officeDocument/2006/relationships/hyperlink" Target="https://assets.publishing.service.gov.uk/government/uploads/system/uploads/attachment_data/file/946416/COVID-19_Tier_4__19_December_2020_.jpg" TargetMode="External"/><Relationship Id="rId46" Type="http://schemas.openxmlformats.org/officeDocument/2006/relationships/image" Target="media/image3.png"/><Relationship Id="rId59" Type="http://schemas.openxmlformats.org/officeDocument/2006/relationships/hyperlink" Target="https://www.gov.uk/government/publications/regulatory-approval-of-covid-19-vaccine-moderna/information-for-healthcare-professionals-on-covid-19-vaccine-moderna" TargetMode="External"/><Relationship Id="rId67" Type="http://schemas.openxmlformats.org/officeDocument/2006/relationships/hyperlink" Target="https://www.icope.nhs.uk/kingston/" TargetMode="External"/><Relationship Id="rId103" Type="http://schemas.openxmlformats.org/officeDocument/2006/relationships/theme" Target="theme/theme1.xml"/><Relationship Id="rId20" Type="http://schemas.openxmlformats.org/officeDocument/2006/relationships/hyperlink" Target="mailto:infectioncontrol@swlondon.nhs.uk" TargetMode="External"/><Relationship Id="rId41" Type="http://schemas.openxmlformats.org/officeDocument/2006/relationships/hyperlink" Target="mailto:mhl@city.ac.uk" TargetMode="External"/><Relationship Id="rId54" Type="http://schemas.openxmlformats.org/officeDocument/2006/relationships/hyperlink" Target="http://www.britishfertilitysociety.org.uk/wp-content/uploads/2021/02/Covid19-Vaccines-FAQ-1_3.pdf" TargetMode="External"/><Relationship Id="rId62" Type="http://schemas.openxmlformats.org/officeDocument/2006/relationships/hyperlink" Target="https://www.mertonuplift.nhs.uk/" TargetMode="External"/><Relationship Id="rId70" Type="http://schemas.openxmlformats.org/officeDocument/2006/relationships/hyperlink" Target="mailto:infectioncontrol@swlondon.nhs.uk" TargetMode="External"/><Relationship Id="rId75" Type="http://schemas.openxmlformats.org/officeDocument/2006/relationships/hyperlink" Target="https://www.hospiceuk.org/what-we-offer/clinical-and-care-support/clinical-resources" TargetMode="External"/><Relationship Id="rId83" Type="http://schemas.openxmlformats.org/officeDocument/2006/relationships/hyperlink" Target="https://www.nice.org.uk/guidance/ng189/chapter/Recommendations" TargetMode="External"/><Relationship Id="rId88" Type="http://schemas.openxmlformats.org/officeDocument/2006/relationships/hyperlink" Target="https://www.nice.org.uk/guidance/ng189/resources/indicators-of-organisational-abuse-and-neglect-pdf-9013017710" TargetMode="External"/><Relationship Id="rId91" Type="http://schemas.openxmlformats.org/officeDocument/2006/relationships/hyperlink" Target="https://www.digitalsocialcare.co.uk/covid-19-guidance/free-digital-tools-resources-for-covid-19/" TargetMode="External"/><Relationship Id="rId96" Type="http://schemas.openxmlformats.org/officeDocument/2006/relationships/hyperlink" Target="https://genqa.org/carehom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daniele.serdoz@swlondon.nhs.uk" TargetMode="External"/><Relationship Id="rId23" Type="http://schemas.openxmlformats.org/officeDocument/2006/relationships/hyperlink" Target="mailto:Carehome.covidvaccine@swlondon.nhs.uk" TargetMode="External"/><Relationship Id="rId28" Type="http://schemas.openxmlformats.org/officeDocument/2006/relationships/hyperlink" Target="https://youtu.be/mo5Bng-ClqI" TargetMode="External"/><Relationship Id="rId36" Type="http://schemas.openxmlformats.org/officeDocument/2006/relationships/hyperlink" Target="https://www.england.nhs.uk/coronavirus/publication/nhs-response-to-covid-19-transition-to-nhs-level-3-incident/" TargetMode="External"/><Relationship Id="rId49" Type="http://schemas.openxmlformats.org/officeDocument/2006/relationships/hyperlink" Target="https://britishima.org/operation-vaccination/hub/statements/" TargetMode="External"/><Relationship Id="rId57" Type="http://schemas.openxmlformats.org/officeDocument/2006/relationships/hyperlink" Target="https://www.gov.uk/government/publications/regulatory-approval-of-covid-19-vaccine-astrazeneca/information-for-healthcare-professionals-on-covid-19-vaccine-astrazeneca" TargetMode="External"/><Relationship Id="rId10" Type="http://schemas.openxmlformats.org/officeDocument/2006/relationships/endnotes" Target="endnotes.xml"/><Relationship Id="rId31" Type="http://schemas.openxmlformats.org/officeDocument/2006/relationships/hyperlink" Target="https://youtu.be/HM4lvFY_N_c" TargetMode="External"/><Relationship Id="rId44" Type="http://schemas.openxmlformats.org/officeDocument/2006/relationships/hyperlink" Target="https://www.good-thinking.uk/employers/" TargetMode="External"/><Relationship Id="rId52" Type="http://schemas.openxmlformats.org/officeDocument/2006/relationships/hyperlink" Target="https://eur01.safelinks.protection.outlook.com/?url=https%3A%2F%2Fwww.gov.uk%2Fgovernment%2Fpublications%2Fcovid-19-how-to-work-safely-in-care-homes&amp;data=04%7C01%7CSusie.Singleton%40phe.gov.uk%7C39426a9090824bc11ccb08d900f9945d%7Cee4e14994a354b2ead475f3cf9de8666%7C0%7C0%7C637541894190476872%7CUnknown%7CTWFpbGZsb3d8eyJWIjoiMC4wLjAwMDAiLCJQIjoiV2luMzIiLCJBTiI6Ik1haWwiLCJXVCI6Mn0%3D%7C1000&amp;sdata=MWIWVfnYOzbGrVMz7p1VxeXNdl5MlCpR3ZVyqZHKI9g%3D&amp;reserved=0" TargetMode="External"/><Relationship Id="rId60" Type="http://schemas.openxmlformats.org/officeDocument/2006/relationships/hyperlink" Target="https://www.suttonuplift.co.uk/psychological-therapies" TargetMode="External"/><Relationship Id="rId65" Type="http://schemas.openxmlformats.org/officeDocument/2006/relationships/hyperlink" Target="mailto:ssg-tr.WANIAPT@nhs.net" TargetMode="External"/><Relationship Id="rId73" Type="http://schemas.openxmlformats.org/officeDocument/2006/relationships/hyperlink" Target="https://www.england.nhs.uk/mental-health/resources/dementia/" TargetMode="External"/><Relationship Id="rId78" Type="http://schemas.openxmlformats.org/officeDocument/2006/relationships/hyperlink" Target="http://swlpp.uk" TargetMode="External"/><Relationship Id="rId81" Type="http://schemas.openxmlformats.org/officeDocument/2006/relationships/hyperlink" Target="https://www.nice.org.uk/guidance/ng189/chapter/Recommendations" TargetMode="External"/><Relationship Id="rId86" Type="http://schemas.openxmlformats.org/officeDocument/2006/relationships/hyperlink" Target="https://www.nice.org.uk/guidance/ng189/chapter/Recommendations" TargetMode="External"/><Relationship Id="rId94" Type="http://schemas.openxmlformats.org/officeDocument/2006/relationships/hyperlink" Target="https://www.gov.uk/government/publications/covid-19-how-to-work-safely-in-care-homes/covid-19-putting-on-and-removing-ppe-a-guide-for-care-homes-video" TargetMode="External"/><Relationship Id="rId99" Type="http://schemas.openxmlformats.org/officeDocument/2006/relationships/hyperlink" Target="https://www.gov.uk/government/publications/coronavirus-covid-19-advice-for-pregnant-employees/coronavirus-covid-19-advice-for-pregnant-employees" TargetMode="Externa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consultations/making-vaccination-a-condition-of-deployment-in-older-adult-care-homes" TargetMode="External"/><Relationship Id="rId18" Type="http://schemas.openxmlformats.org/officeDocument/2006/relationships/hyperlink" Target="mailto:Lucy.Webber@swlondon.nhs.uk" TargetMode="External"/><Relationship Id="rId39" Type="http://schemas.openxmlformats.org/officeDocument/2006/relationships/hyperlink" Target="https://www.gov.uk/government/publications/visiting-care-homes-during-coronavirus/update-on-policies-for-visiting-arrangements-in-care-homes" TargetMode="External"/><Relationship Id="rId34" Type="http://schemas.openxmlformats.org/officeDocument/2006/relationships/hyperlink" Target="https://youtu.be/_kFI6Cmc86I" TargetMode="External"/><Relationship Id="rId50" Type="http://schemas.openxmlformats.org/officeDocument/2006/relationships/hyperlink" Target="https://www.gov.uk/government/publications/covid-19-vaccination-care-home-and-healthcare-settings-posters?utm_medium=email&amp;utm_campaign=govuk-notifications&amp;utm_source=5cc39bc7-a6ec-4085-ab51-85ac64ab23c8&amp;utm_content=daily" TargetMode="External"/><Relationship Id="rId55" Type="http://schemas.openxmlformats.org/officeDocument/2006/relationships/hyperlink" Target="https://assets.publishing.service.gov.uk/government/uploads/system/uploads/attachment_data/file/967208/PHE_COVID-19_vaccination_guide_on_pregnancy_English_V3.pdf" TargetMode="External"/><Relationship Id="rId76" Type="http://schemas.openxmlformats.org/officeDocument/2006/relationships/hyperlink" Target="mailto:phe.lcrc@nhs.net" TargetMode="External"/><Relationship Id="rId97" Type="http://schemas.openxmlformats.org/officeDocument/2006/relationships/hyperlink" Target="https://www.gov.uk/government/publications/coronavirus-covid-19-admission-and-care-of-people-in-care-homes/coronavirus-covid-19-admission-and-care-of-people-in-care-homes" TargetMode="External"/><Relationship Id="rId7" Type="http://schemas.openxmlformats.org/officeDocument/2006/relationships/settings" Target="settings.xml"/><Relationship Id="rId71" Type="http://schemas.openxmlformats.org/officeDocument/2006/relationships/hyperlink" Target="https://www.good-thinking.uk/" TargetMode="External"/><Relationship Id="rId92" Type="http://schemas.openxmlformats.org/officeDocument/2006/relationships/hyperlink" Target="https://www.gov.uk/guidance/ppe-portal-how-to-order-covid-19-personal-protective-equipment" TargetMode="External"/><Relationship Id="rId2" Type="http://schemas.openxmlformats.org/officeDocument/2006/relationships/customXml" Target="../customXml/item2.xml"/><Relationship Id="rId29" Type="http://schemas.openxmlformats.org/officeDocument/2006/relationships/hyperlink" Target="https://www.youtube.com/watch?v=5IesnLadLU8&amp;feature=youtu.be" TargetMode="External"/><Relationship Id="rId24" Type="http://schemas.openxmlformats.org/officeDocument/2006/relationships/hyperlink" Target="https://forms.office.com/Pages/ResponsePage.aspx?id=DGhcx-LrMkKFsKNlyJgsSWBHvfq-6KNFiTzZco-HCuRUMEZLSzJGT0xPT0VCUjVNNUVLSzE5UlBGNi4u" TargetMode="External"/><Relationship Id="rId40" Type="http://schemas.openxmlformats.org/officeDocument/2006/relationships/hyperlink" Target="http://carehomefans.org/fans_in_action/wishing-washing-line/" TargetMode="External"/><Relationship Id="rId45" Type="http://schemas.openxmlformats.org/officeDocument/2006/relationships/hyperlink" Target="https://www.good-thinking.uk/health-and-care-professionals/" TargetMode="External"/><Relationship Id="rId66" Type="http://schemas.openxmlformats.org/officeDocument/2006/relationships/hyperlink" Target="https://www.kingstonbereavementservice.org.uk/contact-us/" TargetMode="External"/><Relationship Id="rId87" Type="http://schemas.openxmlformats.org/officeDocument/2006/relationships/hyperlink" Target="https://www.nice.org.uk/guidance/ng189/resources/indicators-of-individual-abuse-and-neglect-pdf-9013017709" TargetMode="External"/><Relationship Id="rId61" Type="http://schemas.openxmlformats.org/officeDocument/2006/relationships/hyperlink" Target="mailto:ssg-tr.suttonuplift@nhs.net" TargetMode="External"/><Relationship Id="rId82" Type="http://schemas.openxmlformats.org/officeDocument/2006/relationships/hyperlink" Target="https://www.nice.org.uk/guidance/ng189/chapter/Recommendations" TargetMode="External"/><Relationship Id="rId19" Type="http://schemas.openxmlformats.org/officeDocument/2006/relationships/hyperlink" Target="mailto:Anca.Costinas@swlondon.nhs.uk" TargetMode="External"/><Relationship Id="rId14" Type="http://schemas.openxmlformats.org/officeDocument/2006/relationships/hyperlink" Target="https://www.youtube.com/watch?v=Fccd6IeJtY4&amp;t=154s" TargetMode="External"/><Relationship Id="rId30" Type="http://schemas.openxmlformats.org/officeDocument/2006/relationships/hyperlink" Target="https://www.youtube.com/watch?v=qNBjiMpKOIM&amp;feature=youtu.be" TargetMode="External"/><Relationship Id="rId35" Type="http://schemas.openxmlformats.org/officeDocument/2006/relationships/hyperlink" Target="https://twitter.com/yourcroydon/status/1357041318313263112" TargetMode="External"/><Relationship Id="rId56" Type="http://schemas.openxmlformats.org/officeDocument/2006/relationships/hyperlink" Target="https://www.gov.uk/government/news/jcvi-issues-new-advice-on-covid-19-vaccination-for-pregnant-women" TargetMode="External"/><Relationship Id="rId77" Type="http://schemas.openxmlformats.org/officeDocument/2006/relationships/hyperlink" Target="https://www.gov.uk/guidance/ppe-portal-how-to-order-emergency-personal-protective-equipment" TargetMode="External"/><Relationship Id="rId100" Type="http://schemas.openxmlformats.org/officeDocument/2006/relationships/hyperlink" Target="https://www.gov.uk/guidance/coronavirus-covid-19-travel-corridors" TargetMode="External"/><Relationship Id="rId8" Type="http://schemas.openxmlformats.org/officeDocument/2006/relationships/webSettings" Target="webSettings.xml"/><Relationship Id="rId51" Type="http://schemas.openxmlformats.org/officeDocument/2006/relationships/hyperlink" Target="https://www.gov.uk/government/publications/visiting-care-homes-during-coronavirus/summary-of-guidance-for-visitors--2" TargetMode="External"/><Relationship Id="rId72" Type="http://schemas.openxmlformats.org/officeDocument/2006/relationships/hyperlink" Target="mailto:SWLcarehomes.admin@swlondon.nhs.uk" TargetMode="External"/><Relationship Id="rId93" Type="http://schemas.openxmlformats.org/officeDocument/2006/relationships/hyperlink" Target="https://assets.publishing.service.gov.uk/government/uploads/system/uploads/attachment_data/file/931616/How_to_work_safely_in_care_homes_v8_2_11_2020.pdf" TargetMode="External"/><Relationship Id="rId98" Type="http://schemas.openxmlformats.org/officeDocument/2006/relationships/hyperlink" Target="https://assets.publishing.service.gov.uk/government/uploads/system/uploads/attachment_data/file/954690/Infection_Prevention_and_Control_Guidance_January_2021.pdf"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6AAE53E3406941958688710FBB9230" ma:contentTypeVersion="13" ma:contentTypeDescription="Create a new document." ma:contentTypeScope="" ma:versionID="015963342e50441e15203bc69739c9e3">
  <xsd:schema xmlns:xsd="http://www.w3.org/2001/XMLSchema" xmlns:xs="http://www.w3.org/2001/XMLSchema" xmlns:p="http://schemas.microsoft.com/office/2006/metadata/properties" xmlns:ns3="91e926c3-3b6c-4739-80ae-fb2a4a2282c3" xmlns:ns4="026434b9-d7c1-4fee-9fe6-9f09f2bca3dc" targetNamespace="http://schemas.microsoft.com/office/2006/metadata/properties" ma:root="true" ma:fieldsID="50d9065c54e832833878ba46e915a8b7" ns3:_="" ns4:_="">
    <xsd:import namespace="91e926c3-3b6c-4739-80ae-fb2a4a2282c3"/>
    <xsd:import namespace="026434b9-d7c1-4fee-9fe6-9f09f2bca3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926c3-3b6c-4739-80ae-fb2a4a228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434b9-d7c1-4fee-9fe6-9f09f2bca3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76065-23B4-437D-966E-C24FC8C4BD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C2CD2C-DE30-4F2A-B209-B964AD43C67C}">
  <ds:schemaRefs>
    <ds:schemaRef ds:uri="http://schemas.openxmlformats.org/officeDocument/2006/bibliography"/>
  </ds:schemaRefs>
</ds:datastoreItem>
</file>

<file path=customXml/itemProps3.xml><?xml version="1.0" encoding="utf-8"?>
<ds:datastoreItem xmlns:ds="http://schemas.openxmlformats.org/officeDocument/2006/customXml" ds:itemID="{26B17E92-50FC-4D8A-AB08-A2A6C0DFF6C5}">
  <ds:schemaRefs>
    <ds:schemaRef ds:uri="http://schemas.microsoft.com/sharepoint/v3/contenttype/forms"/>
  </ds:schemaRefs>
</ds:datastoreItem>
</file>

<file path=customXml/itemProps4.xml><?xml version="1.0" encoding="utf-8"?>
<ds:datastoreItem xmlns:ds="http://schemas.openxmlformats.org/officeDocument/2006/customXml" ds:itemID="{DBA2ADF5-25EA-4DAE-988D-E3F9F578A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926c3-3b6c-4739-80ae-fb2a4a2282c3"/>
    <ds:schemaRef ds:uri="026434b9-d7c1-4fee-9fe6-9f09f2bca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15</Pages>
  <Words>6905</Words>
  <Characters>39361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Moore</dc:creator>
  <cp:keywords/>
  <dc:description/>
  <cp:lastModifiedBy>Jiggy Trivedi-Gardner (NHS South West London CCG)</cp:lastModifiedBy>
  <cp:revision>77</cp:revision>
  <cp:lastPrinted>2021-03-26T13:37:00Z</cp:lastPrinted>
  <dcterms:created xsi:type="dcterms:W3CDTF">2021-04-28T09:23:00Z</dcterms:created>
  <dcterms:modified xsi:type="dcterms:W3CDTF">2021-04-30T12:54:00Z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0x010100916AAE53E3406941958688710FBB9230</vt:lpwstr>
  </property>
</Properties>
</file>